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B0" w:rsidRPr="00391106" w:rsidRDefault="00F650B0" w:rsidP="00F650B0">
      <w:pPr>
        <w:pStyle w:val="2"/>
        <w:spacing w:before="0" w:line="240" w:lineRule="auto"/>
        <w:ind w:left="10915"/>
        <w:rPr>
          <w:rFonts w:ascii="Times New Roman" w:hAnsi="Times New Roman" w:cs="Times New Roman"/>
          <w:b w:val="0"/>
          <w:color w:val="auto"/>
          <w:sz w:val="28"/>
          <w:szCs w:val="28"/>
        </w:rPr>
      </w:pPr>
      <w:r w:rsidRPr="00391106">
        <w:rPr>
          <w:rFonts w:ascii="Times New Roman" w:hAnsi="Times New Roman" w:cs="Times New Roman"/>
          <w:b w:val="0"/>
          <w:color w:val="auto"/>
          <w:sz w:val="28"/>
          <w:szCs w:val="28"/>
        </w:rPr>
        <w:t>Приложение № 1</w:t>
      </w:r>
    </w:p>
    <w:p w:rsidR="00F650B0" w:rsidRPr="00391106" w:rsidRDefault="00F650B0" w:rsidP="00F650B0">
      <w:pPr>
        <w:autoSpaceDE w:val="0"/>
        <w:autoSpaceDN w:val="0"/>
        <w:adjustRightInd w:val="0"/>
        <w:ind w:left="10915"/>
        <w:rPr>
          <w:sz w:val="28"/>
          <w:szCs w:val="28"/>
        </w:rPr>
      </w:pPr>
    </w:p>
    <w:p w:rsidR="00F650B0" w:rsidRPr="00391106" w:rsidRDefault="00F650B0" w:rsidP="00F650B0">
      <w:pPr>
        <w:autoSpaceDE w:val="0"/>
        <w:autoSpaceDN w:val="0"/>
        <w:adjustRightInd w:val="0"/>
        <w:ind w:left="10915"/>
        <w:rPr>
          <w:sz w:val="28"/>
          <w:szCs w:val="28"/>
        </w:rPr>
      </w:pPr>
      <w:r w:rsidRPr="00391106">
        <w:rPr>
          <w:sz w:val="28"/>
          <w:szCs w:val="28"/>
        </w:rPr>
        <w:t>Приложение № 1</w:t>
      </w:r>
    </w:p>
    <w:p w:rsidR="00F650B0" w:rsidRPr="00391106" w:rsidRDefault="00F650B0" w:rsidP="00F650B0">
      <w:pPr>
        <w:autoSpaceDE w:val="0"/>
        <w:autoSpaceDN w:val="0"/>
        <w:adjustRightInd w:val="0"/>
        <w:ind w:left="10915"/>
        <w:rPr>
          <w:sz w:val="28"/>
          <w:szCs w:val="28"/>
        </w:rPr>
      </w:pPr>
    </w:p>
    <w:p w:rsidR="00F650B0" w:rsidRPr="00391106" w:rsidRDefault="00F650B0" w:rsidP="00F650B0">
      <w:pPr>
        <w:autoSpaceDE w:val="0"/>
        <w:autoSpaceDN w:val="0"/>
        <w:adjustRightInd w:val="0"/>
        <w:spacing w:after="720"/>
        <w:ind w:left="10915"/>
        <w:rPr>
          <w:sz w:val="28"/>
          <w:szCs w:val="28"/>
        </w:rPr>
      </w:pPr>
      <w:r w:rsidRPr="00391106">
        <w:rPr>
          <w:sz w:val="28"/>
          <w:szCs w:val="28"/>
        </w:rPr>
        <w:t>к Государственной программе</w:t>
      </w:r>
    </w:p>
    <w:p w:rsidR="00F650B0" w:rsidRPr="00391106" w:rsidRDefault="00874D87" w:rsidP="00F650B0">
      <w:pPr>
        <w:pStyle w:val="ConsPlusTitle"/>
        <w:jc w:val="center"/>
        <w:rPr>
          <w:rFonts w:ascii="Times New Roman" w:hAnsi="Times New Roman" w:cs="Times New Roman"/>
          <w:sz w:val="28"/>
          <w:szCs w:val="28"/>
        </w:rPr>
      </w:pPr>
      <w:r w:rsidRPr="00391106">
        <w:rPr>
          <w:rFonts w:ascii="Times New Roman" w:hAnsi="Times New Roman" w:cs="Times New Roman"/>
          <w:sz w:val="28"/>
          <w:szCs w:val="28"/>
        </w:rPr>
        <w:t>ИЗМЕНЕНИЯ</w:t>
      </w:r>
    </w:p>
    <w:p w:rsidR="00F650B0" w:rsidRPr="00391106" w:rsidRDefault="00874D87" w:rsidP="00F650B0">
      <w:pPr>
        <w:pStyle w:val="ConsPlusTitle"/>
        <w:spacing w:after="240"/>
        <w:jc w:val="center"/>
        <w:rPr>
          <w:rFonts w:ascii="Times New Roman" w:hAnsi="Times New Roman" w:cs="Times New Roman"/>
          <w:sz w:val="28"/>
          <w:szCs w:val="28"/>
        </w:rPr>
      </w:pPr>
      <w:r w:rsidRPr="00391106">
        <w:rPr>
          <w:rFonts w:ascii="Times New Roman" w:hAnsi="Times New Roman" w:cs="Times New Roman"/>
          <w:sz w:val="28"/>
          <w:szCs w:val="28"/>
        </w:rPr>
        <w:t xml:space="preserve">в сведения </w:t>
      </w:r>
      <w:r w:rsidR="00F650B0" w:rsidRPr="00391106">
        <w:rPr>
          <w:rFonts w:ascii="Times New Roman" w:hAnsi="Times New Roman" w:cs="Times New Roman"/>
          <w:sz w:val="28"/>
          <w:szCs w:val="28"/>
        </w:rPr>
        <w:t>о целевых показателях эффективности реализации государственной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54"/>
        <w:gridCol w:w="3288"/>
        <w:gridCol w:w="1313"/>
        <w:gridCol w:w="1237"/>
        <w:gridCol w:w="832"/>
        <w:gridCol w:w="832"/>
        <w:gridCol w:w="832"/>
        <w:gridCol w:w="832"/>
        <w:gridCol w:w="832"/>
        <w:gridCol w:w="832"/>
        <w:gridCol w:w="832"/>
        <w:gridCol w:w="785"/>
        <w:gridCol w:w="785"/>
        <w:gridCol w:w="808"/>
      </w:tblGrid>
      <w:tr w:rsidR="00391106" w:rsidRPr="00391106" w:rsidTr="00F650B0">
        <w:trPr>
          <w:tblHeader/>
        </w:trPr>
        <w:tc>
          <w:tcPr>
            <w:tcW w:w="223" w:type="pct"/>
            <w:vMerge w:val="restar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 xml:space="preserve">№ </w:t>
            </w:r>
            <w:proofErr w:type="gramStart"/>
            <w:r w:rsidRPr="00391106">
              <w:rPr>
                <w:rFonts w:ascii="Times New Roman" w:hAnsi="Times New Roman" w:cs="Times New Roman"/>
                <w:sz w:val="24"/>
                <w:szCs w:val="24"/>
              </w:rPr>
              <w:t>п</w:t>
            </w:r>
            <w:proofErr w:type="gramEnd"/>
            <w:r w:rsidRPr="00391106">
              <w:rPr>
                <w:rFonts w:ascii="Times New Roman" w:hAnsi="Times New Roman" w:cs="Times New Roman"/>
                <w:sz w:val="24"/>
                <w:szCs w:val="24"/>
              </w:rPr>
              <w:t>/п</w:t>
            </w:r>
          </w:p>
        </w:tc>
        <w:tc>
          <w:tcPr>
            <w:tcW w:w="1119" w:type="pct"/>
            <w:vMerge w:val="restar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Наименование Государственной программы, подпрограммы, областной целевой программы, ведомственной целевой программы, отдельного мероприятия, показателя</w:t>
            </w:r>
          </w:p>
        </w:tc>
        <w:tc>
          <w:tcPr>
            <w:tcW w:w="447" w:type="pct"/>
            <w:vMerge w:val="restar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Единица измерения</w:t>
            </w:r>
          </w:p>
        </w:tc>
        <w:tc>
          <w:tcPr>
            <w:tcW w:w="3212" w:type="pct"/>
            <w:gridSpan w:val="11"/>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Значение показателя эффективности (прогноз, факт)</w:t>
            </w:r>
          </w:p>
        </w:tc>
      </w:tr>
      <w:tr w:rsidR="00391106" w:rsidRPr="00391106" w:rsidTr="00F650B0">
        <w:trPr>
          <w:tblHeader/>
        </w:trPr>
        <w:tc>
          <w:tcPr>
            <w:tcW w:w="223" w:type="pct"/>
            <w:vMerge/>
          </w:tcPr>
          <w:p w:rsidR="00F650B0" w:rsidRPr="00391106" w:rsidRDefault="00F650B0" w:rsidP="00F650B0"/>
        </w:tc>
        <w:tc>
          <w:tcPr>
            <w:tcW w:w="1119" w:type="pct"/>
            <w:vMerge/>
          </w:tcPr>
          <w:p w:rsidR="00F650B0" w:rsidRPr="00391106" w:rsidRDefault="00F650B0" w:rsidP="00F650B0"/>
        </w:tc>
        <w:tc>
          <w:tcPr>
            <w:tcW w:w="447" w:type="pct"/>
            <w:vMerge/>
          </w:tcPr>
          <w:p w:rsidR="00F650B0" w:rsidRPr="00391106" w:rsidRDefault="00F650B0" w:rsidP="00F650B0"/>
        </w:tc>
        <w:tc>
          <w:tcPr>
            <w:tcW w:w="421"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2011 год (базовый)</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2012 год (факт)</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2013 год (факт)</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2014 год (факт)</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2015 год (факт)</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2016 год (факт)</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2017 год (факт)</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2018 год</w:t>
            </w:r>
          </w:p>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(факт)</w:t>
            </w:r>
          </w:p>
        </w:tc>
        <w:tc>
          <w:tcPr>
            <w:tcW w:w="267"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2019 год</w:t>
            </w:r>
          </w:p>
        </w:tc>
        <w:tc>
          <w:tcPr>
            <w:tcW w:w="267"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2020 год</w:t>
            </w:r>
          </w:p>
        </w:tc>
        <w:tc>
          <w:tcPr>
            <w:tcW w:w="275"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2021 год</w:t>
            </w:r>
          </w:p>
        </w:tc>
      </w:tr>
      <w:tr w:rsidR="00391106" w:rsidRPr="00391106" w:rsidTr="00F650B0">
        <w:tc>
          <w:tcPr>
            <w:tcW w:w="223" w:type="pct"/>
          </w:tcPr>
          <w:p w:rsidR="00FC6DF2" w:rsidRPr="00391106" w:rsidRDefault="00FC6DF2"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w:t>
            </w:r>
          </w:p>
        </w:tc>
        <w:tc>
          <w:tcPr>
            <w:tcW w:w="1119" w:type="pct"/>
          </w:tcPr>
          <w:p w:rsidR="00FC6DF2" w:rsidRPr="00391106" w:rsidRDefault="008703F2" w:rsidP="00FC6DF2">
            <w:pPr>
              <w:pStyle w:val="ConsPlusNormal"/>
              <w:ind w:firstLine="0"/>
              <w:rPr>
                <w:rFonts w:ascii="Times New Roman" w:hAnsi="Times New Roman" w:cs="Times New Roman"/>
                <w:sz w:val="24"/>
                <w:szCs w:val="24"/>
              </w:rPr>
            </w:pPr>
            <w:hyperlink r:id="rId9" w:history="1">
              <w:r w:rsidR="00FC6DF2" w:rsidRPr="00391106">
                <w:rPr>
                  <w:rFonts w:ascii="Times New Roman" w:hAnsi="Times New Roman" w:cs="Times New Roman"/>
                  <w:sz w:val="24"/>
                  <w:szCs w:val="24"/>
                </w:rPr>
                <w:t>Подпрограмма</w:t>
              </w:r>
            </w:hyperlink>
            <w:r w:rsidR="00FC6DF2" w:rsidRPr="00391106">
              <w:rPr>
                <w:rFonts w:ascii="Times New Roman" w:hAnsi="Times New Roman" w:cs="Times New Roman"/>
                <w:sz w:val="24"/>
                <w:szCs w:val="24"/>
              </w:rPr>
              <w:t xml:space="preserve"> «Социальная поддержка граждан» на 2013 – 2021 годы</w:t>
            </w:r>
          </w:p>
        </w:tc>
        <w:tc>
          <w:tcPr>
            <w:tcW w:w="447" w:type="pct"/>
          </w:tcPr>
          <w:p w:rsidR="00FC6DF2" w:rsidRPr="00391106" w:rsidRDefault="00FC6DF2" w:rsidP="00F650B0">
            <w:pPr>
              <w:pStyle w:val="ConsPlusNormal"/>
              <w:ind w:firstLine="0"/>
              <w:jc w:val="center"/>
              <w:rPr>
                <w:rFonts w:ascii="Times New Roman" w:hAnsi="Times New Roman" w:cs="Times New Roman"/>
                <w:sz w:val="24"/>
                <w:szCs w:val="24"/>
              </w:rPr>
            </w:pPr>
          </w:p>
        </w:tc>
        <w:tc>
          <w:tcPr>
            <w:tcW w:w="421"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67" w:type="pct"/>
          </w:tcPr>
          <w:p w:rsidR="00FC6DF2" w:rsidRPr="00391106" w:rsidRDefault="00FC6DF2" w:rsidP="00EF32E3">
            <w:pPr>
              <w:pStyle w:val="ConsPlusNormal"/>
              <w:ind w:firstLine="0"/>
              <w:jc w:val="center"/>
              <w:rPr>
                <w:rFonts w:ascii="Times New Roman" w:hAnsi="Times New Roman" w:cs="Times New Roman"/>
                <w:sz w:val="24"/>
                <w:szCs w:val="24"/>
              </w:rPr>
            </w:pPr>
          </w:p>
        </w:tc>
        <w:tc>
          <w:tcPr>
            <w:tcW w:w="267" w:type="pct"/>
          </w:tcPr>
          <w:p w:rsidR="00FC6DF2" w:rsidRPr="00391106" w:rsidRDefault="00FC6DF2" w:rsidP="006C0F5A">
            <w:pPr>
              <w:pStyle w:val="ConsPlusNormal"/>
              <w:ind w:firstLine="0"/>
              <w:jc w:val="center"/>
              <w:rPr>
                <w:rFonts w:ascii="Times New Roman" w:hAnsi="Times New Roman" w:cs="Times New Roman"/>
                <w:sz w:val="24"/>
                <w:szCs w:val="24"/>
              </w:rPr>
            </w:pPr>
          </w:p>
        </w:tc>
        <w:tc>
          <w:tcPr>
            <w:tcW w:w="275" w:type="pct"/>
          </w:tcPr>
          <w:p w:rsidR="00FC6DF2" w:rsidRPr="00391106" w:rsidRDefault="00FC6DF2" w:rsidP="006C0F5A">
            <w:pPr>
              <w:pStyle w:val="ConsPlusNormal"/>
              <w:ind w:firstLine="0"/>
              <w:jc w:val="center"/>
              <w:rPr>
                <w:rFonts w:ascii="Times New Roman" w:hAnsi="Times New Roman" w:cs="Times New Roman"/>
                <w:sz w:val="24"/>
                <w:szCs w:val="24"/>
              </w:rPr>
            </w:pPr>
          </w:p>
        </w:tc>
      </w:tr>
      <w:tr w:rsidR="00391106" w:rsidRPr="00391106" w:rsidTr="00F650B0">
        <w:tc>
          <w:tcPr>
            <w:tcW w:w="22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2.5</w:t>
            </w:r>
          </w:p>
        </w:tc>
        <w:tc>
          <w:tcPr>
            <w:tcW w:w="1119" w:type="pct"/>
          </w:tcPr>
          <w:p w:rsidR="00F650B0" w:rsidRPr="00391106" w:rsidRDefault="00F650B0" w:rsidP="00F650B0">
            <w:pPr>
              <w:pStyle w:val="ConsPlusNormal"/>
              <w:ind w:firstLine="0"/>
              <w:rPr>
                <w:rFonts w:ascii="Times New Roman" w:hAnsi="Times New Roman" w:cs="Times New Roman"/>
                <w:sz w:val="24"/>
                <w:szCs w:val="24"/>
              </w:rPr>
            </w:pPr>
            <w:r w:rsidRPr="00391106">
              <w:rPr>
                <w:rFonts w:ascii="Times New Roman" w:hAnsi="Times New Roman" w:cs="Times New Roman"/>
                <w:sz w:val="24"/>
                <w:szCs w:val="24"/>
              </w:rPr>
              <w:t>Суммарный коэффициент рождаемости (число детей на одну женщину) (в рамках проекта «Финансовая поддержка семей при рождении детей в Кировской области»)</w:t>
            </w:r>
          </w:p>
        </w:tc>
        <w:tc>
          <w:tcPr>
            <w:tcW w:w="447"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промилле</w:t>
            </w:r>
          </w:p>
        </w:tc>
        <w:tc>
          <w:tcPr>
            <w:tcW w:w="421" w:type="pct"/>
          </w:tcPr>
          <w:p w:rsidR="00F650B0" w:rsidRPr="00391106" w:rsidRDefault="00F650B0" w:rsidP="00F650B0">
            <w:pPr>
              <w:pStyle w:val="ConsPlusNormal"/>
              <w:ind w:firstLine="0"/>
              <w:rPr>
                <w:rFonts w:ascii="Times New Roman" w:hAnsi="Times New Roman" w:cs="Times New Roman"/>
                <w:sz w:val="24"/>
                <w:szCs w:val="24"/>
              </w:rPr>
            </w:pPr>
          </w:p>
        </w:tc>
        <w:tc>
          <w:tcPr>
            <w:tcW w:w="283" w:type="pct"/>
          </w:tcPr>
          <w:p w:rsidR="00F650B0" w:rsidRPr="00391106" w:rsidRDefault="00F650B0" w:rsidP="00F650B0">
            <w:pPr>
              <w:pStyle w:val="ConsPlusNormal"/>
              <w:ind w:firstLine="0"/>
              <w:rPr>
                <w:rFonts w:ascii="Times New Roman" w:hAnsi="Times New Roman" w:cs="Times New Roman"/>
                <w:sz w:val="24"/>
                <w:szCs w:val="24"/>
              </w:rPr>
            </w:pPr>
          </w:p>
        </w:tc>
        <w:tc>
          <w:tcPr>
            <w:tcW w:w="283" w:type="pct"/>
          </w:tcPr>
          <w:p w:rsidR="00F650B0" w:rsidRPr="00391106" w:rsidRDefault="00F650B0" w:rsidP="00F650B0">
            <w:pPr>
              <w:pStyle w:val="ConsPlusNormal"/>
              <w:ind w:firstLine="0"/>
              <w:rPr>
                <w:rFonts w:ascii="Times New Roman" w:hAnsi="Times New Roman" w:cs="Times New Roman"/>
                <w:sz w:val="24"/>
                <w:szCs w:val="24"/>
              </w:rPr>
            </w:pPr>
          </w:p>
        </w:tc>
        <w:tc>
          <w:tcPr>
            <w:tcW w:w="283" w:type="pct"/>
          </w:tcPr>
          <w:p w:rsidR="00F650B0" w:rsidRPr="00391106" w:rsidRDefault="00F650B0" w:rsidP="00F650B0">
            <w:pPr>
              <w:pStyle w:val="ConsPlusNormal"/>
              <w:ind w:firstLine="0"/>
              <w:rPr>
                <w:rFonts w:ascii="Times New Roman" w:hAnsi="Times New Roman" w:cs="Times New Roman"/>
                <w:sz w:val="24"/>
                <w:szCs w:val="24"/>
              </w:rPr>
            </w:pPr>
          </w:p>
        </w:tc>
        <w:tc>
          <w:tcPr>
            <w:tcW w:w="283" w:type="pct"/>
          </w:tcPr>
          <w:p w:rsidR="00F650B0" w:rsidRPr="00391106" w:rsidRDefault="00F650B0" w:rsidP="00F650B0">
            <w:pPr>
              <w:pStyle w:val="ConsPlusNormal"/>
              <w:ind w:firstLine="0"/>
              <w:rPr>
                <w:rFonts w:ascii="Times New Roman" w:hAnsi="Times New Roman" w:cs="Times New Roman"/>
                <w:sz w:val="24"/>
                <w:szCs w:val="24"/>
              </w:rPr>
            </w:pPr>
          </w:p>
        </w:tc>
        <w:tc>
          <w:tcPr>
            <w:tcW w:w="283" w:type="pct"/>
          </w:tcPr>
          <w:p w:rsidR="00F650B0" w:rsidRPr="00391106" w:rsidRDefault="00F650B0" w:rsidP="00F650B0">
            <w:pPr>
              <w:pStyle w:val="ConsPlusNormal"/>
              <w:ind w:firstLine="0"/>
              <w:rPr>
                <w:rFonts w:ascii="Times New Roman" w:hAnsi="Times New Roman" w:cs="Times New Roman"/>
                <w:sz w:val="24"/>
                <w:szCs w:val="24"/>
              </w:rPr>
            </w:pPr>
          </w:p>
        </w:tc>
        <w:tc>
          <w:tcPr>
            <w:tcW w:w="283" w:type="pct"/>
          </w:tcPr>
          <w:p w:rsidR="00F650B0" w:rsidRPr="00391106" w:rsidRDefault="00F650B0" w:rsidP="00F650B0">
            <w:pPr>
              <w:pStyle w:val="ConsPlusNormal"/>
              <w:ind w:firstLine="0"/>
              <w:rPr>
                <w:rFonts w:ascii="Times New Roman" w:hAnsi="Times New Roman" w:cs="Times New Roman"/>
                <w:sz w:val="24"/>
                <w:szCs w:val="24"/>
              </w:rPr>
            </w:pPr>
          </w:p>
        </w:tc>
        <w:tc>
          <w:tcPr>
            <w:tcW w:w="283" w:type="pct"/>
          </w:tcPr>
          <w:p w:rsidR="00F650B0" w:rsidRPr="00391106" w:rsidRDefault="00F650B0" w:rsidP="00F650B0">
            <w:pPr>
              <w:pStyle w:val="ConsPlusNormal"/>
              <w:ind w:firstLine="0"/>
              <w:rPr>
                <w:rFonts w:ascii="Times New Roman" w:hAnsi="Times New Roman" w:cs="Times New Roman"/>
                <w:sz w:val="24"/>
                <w:szCs w:val="24"/>
              </w:rPr>
            </w:pPr>
          </w:p>
        </w:tc>
        <w:tc>
          <w:tcPr>
            <w:tcW w:w="267" w:type="pct"/>
          </w:tcPr>
          <w:p w:rsidR="00F650B0" w:rsidRPr="00391106" w:rsidRDefault="00F650B0" w:rsidP="00EF32E3">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w:t>
            </w:r>
            <w:r w:rsidR="00EF32E3" w:rsidRPr="00391106">
              <w:rPr>
                <w:rFonts w:ascii="Times New Roman" w:hAnsi="Times New Roman" w:cs="Times New Roman"/>
                <w:sz w:val="24"/>
                <w:szCs w:val="24"/>
              </w:rPr>
              <w:t>472</w:t>
            </w:r>
          </w:p>
        </w:tc>
        <w:tc>
          <w:tcPr>
            <w:tcW w:w="267" w:type="pct"/>
          </w:tcPr>
          <w:p w:rsidR="00F650B0" w:rsidRPr="00391106" w:rsidRDefault="00F650B0" w:rsidP="006C0F5A">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w:t>
            </w:r>
            <w:r w:rsidR="006C0F5A" w:rsidRPr="00391106">
              <w:rPr>
                <w:rFonts w:ascii="Times New Roman" w:hAnsi="Times New Roman" w:cs="Times New Roman"/>
                <w:sz w:val="24"/>
                <w:szCs w:val="24"/>
              </w:rPr>
              <w:t>753</w:t>
            </w:r>
          </w:p>
        </w:tc>
        <w:tc>
          <w:tcPr>
            <w:tcW w:w="275" w:type="pct"/>
          </w:tcPr>
          <w:p w:rsidR="00F650B0" w:rsidRPr="00391106" w:rsidRDefault="00EF32E3" w:rsidP="006C0F5A">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w:t>
            </w:r>
            <w:r w:rsidR="006C0F5A" w:rsidRPr="00391106">
              <w:rPr>
                <w:rFonts w:ascii="Times New Roman" w:hAnsi="Times New Roman" w:cs="Times New Roman"/>
                <w:sz w:val="24"/>
                <w:szCs w:val="24"/>
              </w:rPr>
              <w:t>767</w:t>
            </w:r>
          </w:p>
        </w:tc>
      </w:tr>
      <w:tr w:rsidR="00391106" w:rsidRPr="00391106" w:rsidTr="00F650B0">
        <w:tc>
          <w:tcPr>
            <w:tcW w:w="223" w:type="pct"/>
          </w:tcPr>
          <w:p w:rsidR="00FC6DF2" w:rsidRPr="00391106" w:rsidRDefault="00FC6DF2"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7</w:t>
            </w:r>
          </w:p>
        </w:tc>
        <w:tc>
          <w:tcPr>
            <w:tcW w:w="1119" w:type="pct"/>
          </w:tcPr>
          <w:p w:rsidR="00FC6DF2" w:rsidRPr="00391106" w:rsidRDefault="008703F2" w:rsidP="00FC6DF2">
            <w:pPr>
              <w:pStyle w:val="ConsPlusNormal"/>
              <w:ind w:firstLine="0"/>
              <w:rPr>
                <w:rFonts w:ascii="Times New Roman" w:hAnsi="Times New Roman" w:cs="Times New Roman"/>
                <w:sz w:val="24"/>
                <w:szCs w:val="24"/>
              </w:rPr>
            </w:pPr>
            <w:hyperlink r:id="rId10" w:history="1">
              <w:r w:rsidR="00FC6DF2" w:rsidRPr="00391106">
                <w:rPr>
                  <w:rFonts w:ascii="Times New Roman" w:hAnsi="Times New Roman" w:cs="Times New Roman"/>
                  <w:sz w:val="24"/>
                  <w:szCs w:val="24"/>
                </w:rPr>
                <w:t>Подпрограмма</w:t>
              </w:r>
            </w:hyperlink>
            <w:r w:rsidR="00FC6DF2" w:rsidRPr="00391106">
              <w:rPr>
                <w:rFonts w:ascii="Times New Roman" w:hAnsi="Times New Roman" w:cs="Times New Roman"/>
                <w:sz w:val="24"/>
                <w:szCs w:val="24"/>
              </w:rPr>
              <w:t xml:space="preserve"> «Доступная среда»</w:t>
            </w:r>
          </w:p>
        </w:tc>
        <w:tc>
          <w:tcPr>
            <w:tcW w:w="447" w:type="pct"/>
          </w:tcPr>
          <w:p w:rsidR="00FC6DF2" w:rsidRPr="00391106" w:rsidRDefault="00FC6DF2" w:rsidP="00F650B0">
            <w:pPr>
              <w:pStyle w:val="ConsPlusNormal"/>
              <w:ind w:firstLine="0"/>
              <w:jc w:val="center"/>
              <w:rPr>
                <w:rFonts w:ascii="Times New Roman" w:hAnsi="Times New Roman" w:cs="Times New Roman"/>
                <w:sz w:val="24"/>
                <w:szCs w:val="24"/>
              </w:rPr>
            </w:pPr>
          </w:p>
        </w:tc>
        <w:tc>
          <w:tcPr>
            <w:tcW w:w="421"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83" w:type="pct"/>
          </w:tcPr>
          <w:p w:rsidR="00FC6DF2" w:rsidRPr="00391106" w:rsidRDefault="00FC6DF2" w:rsidP="00F650B0">
            <w:pPr>
              <w:pStyle w:val="ConsPlusNormal"/>
              <w:ind w:firstLine="0"/>
              <w:rPr>
                <w:rFonts w:ascii="Times New Roman" w:hAnsi="Times New Roman" w:cs="Times New Roman"/>
                <w:sz w:val="24"/>
                <w:szCs w:val="24"/>
              </w:rPr>
            </w:pPr>
          </w:p>
        </w:tc>
        <w:tc>
          <w:tcPr>
            <w:tcW w:w="267" w:type="pct"/>
          </w:tcPr>
          <w:p w:rsidR="00FC6DF2" w:rsidRPr="00391106" w:rsidRDefault="00FC6DF2" w:rsidP="00EF32E3">
            <w:pPr>
              <w:pStyle w:val="ConsPlusNormal"/>
              <w:ind w:firstLine="0"/>
              <w:jc w:val="center"/>
              <w:rPr>
                <w:rFonts w:ascii="Times New Roman" w:hAnsi="Times New Roman" w:cs="Times New Roman"/>
                <w:sz w:val="24"/>
                <w:szCs w:val="24"/>
              </w:rPr>
            </w:pPr>
          </w:p>
        </w:tc>
        <w:tc>
          <w:tcPr>
            <w:tcW w:w="267" w:type="pct"/>
          </w:tcPr>
          <w:p w:rsidR="00FC6DF2" w:rsidRPr="00391106" w:rsidRDefault="00FC6DF2" w:rsidP="006C0F5A">
            <w:pPr>
              <w:pStyle w:val="ConsPlusNormal"/>
              <w:ind w:firstLine="0"/>
              <w:jc w:val="center"/>
              <w:rPr>
                <w:rFonts w:ascii="Times New Roman" w:hAnsi="Times New Roman" w:cs="Times New Roman"/>
                <w:sz w:val="24"/>
                <w:szCs w:val="24"/>
              </w:rPr>
            </w:pPr>
          </w:p>
        </w:tc>
        <w:tc>
          <w:tcPr>
            <w:tcW w:w="275" w:type="pct"/>
          </w:tcPr>
          <w:p w:rsidR="00FC6DF2" w:rsidRPr="00391106" w:rsidRDefault="00FC6DF2" w:rsidP="006C0F5A">
            <w:pPr>
              <w:pStyle w:val="ConsPlusNormal"/>
              <w:ind w:firstLine="0"/>
              <w:jc w:val="center"/>
              <w:rPr>
                <w:rFonts w:ascii="Times New Roman" w:hAnsi="Times New Roman" w:cs="Times New Roman"/>
                <w:sz w:val="24"/>
                <w:szCs w:val="24"/>
              </w:rPr>
            </w:pPr>
          </w:p>
        </w:tc>
      </w:tr>
      <w:tr w:rsidR="00391106" w:rsidRPr="00391106" w:rsidTr="00F650B0">
        <w:tc>
          <w:tcPr>
            <w:tcW w:w="22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7.20</w:t>
            </w:r>
          </w:p>
        </w:tc>
        <w:tc>
          <w:tcPr>
            <w:tcW w:w="1119" w:type="pct"/>
          </w:tcPr>
          <w:p w:rsidR="00F650B0" w:rsidRPr="00391106" w:rsidRDefault="00F650B0" w:rsidP="00F650B0">
            <w:pPr>
              <w:pStyle w:val="ConsPlusNormal"/>
              <w:ind w:firstLine="0"/>
              <w:rPr>
                <w:rFonts w:ascii="Times New Roman" w:hAnsi="Times New Roman" w:cs="Times New Roman"/>
                <w:sz w:val="24"/>
                <w:szCs w:val="24"/>
              </w:rPr>
            </w:pPr>
            <w:r w:rsidRPr="00391106">
              <w:rPr>
                <w:rFonts w:ascii="Times New Roman" w:hAnsi="Times New Roman" w:cs="Times New Roman"/>
                <w:sz w:val="24"/>
                <w:szCs w:val="24"/>
              </w:rPr>
              <w:t xml:space="preserve">Доля детей-инвалидов в </w:t>
            </w:r>
            <w:r w:rsidRPr="00391106">
              <w:rPr>
                <w:rFonts w:ascii="Times New Roman" w:hAnsi="Times New Roman" w:cs="Times New Roman"/>
                <w:sz w:val="24"/>
                <w:szCs w:val="24"/>
              </w:rPr>
              <w:lastRenderedPageBreak/>
              <w:t xml:space="preserve">возрасте от 1,5 </w:t>
            </w:r>
            <w:r w:rsidR="00196F2B" w:rsidRPr="00391106">
              <w:rPr>
                <w:rFonts w:ascii="Times New Roman" w:hAnsi="Times New Roman" w:cs="Times New Roman"/>
                <w:sz w:val="24"/>
                <w:szCs w:val="24"/>
              </w:rPr>
              <w:t xml:space="preserve">года </w:t>
            </w:r>
            <w:r w:rsidRPr="00391106">
              <w:rPr>
                <w:rFonts w:ascii="Times New Roman" w:hAnsi="Times New Roman" w:cs="Times New Roman"/>
                <w:sz w:val="24"/>
                <w:szCs w:val="24"/>
              </w:rPr>
              <w:t>до 7 лет, охваченных дошкольным образованием, в общей численности детей-инвалидов такого возраста в Кировской области</w:t>
            </w:r>
          </w:p>
        </w:tc>
        <w:tc>
          <w:tcPr>
            <w:tcW w:w="447"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lastRenderedPageBreak/>
              <w:t>%</w:t>
            </w:r>
          </w:p>
        </w:tc>
        <w:tc>
          <w:tcPr>
            <w:tcW w:w="421"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80</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85</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90</w:t>
            </w:r>
          </w:p>
        </w:tc>
        <w:tc>
          <w:tcPr>
            <w:tcW w:w="267"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95</w:t>
            </w:r>
          </w:p>
        </w:tc>
        <w:tc>
          <w:tcPr>
            <w:tcW w:w="267"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100</w:t>
            </w:r>
          </w:p>
        </w:tc>
        <w:tc>
          <w:tcPr>
            <w:tcW w:w="275"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100</w:t>
            </w:r>
          </w:p>
        </w:tc>
      </w:tr>
      <w:tr w:rsidR="00391106" w:rsidRPr="00391106" w:rsidTr="00F650B0">
        <w:tc>
          <w:tcPr>
            <w:tcW w:w="22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lastRenderedPageBreak/>
              <w:t>7.27</w:t>
            </w:r>
          </w:p>
        </w:tc>
        <w:tc>
          <w:tcPr>
            <w:tcW w:w="1119" w:type="pct"/>
          </w:tcPr>
          <w:p w:rsidR="00F650B0" w:rsidRPr="00391106" w:rsidRDefault="00F650B0" w:rsidP="00F650B0">
            <w:pPr>
              <w:pStyle w:val="ConsPlusNormal"/>
              <w:ind w:firstLine="0"/>
              <w:rPr>
                <w:rFonts w:ascii="Times New Roman" w:hAnsi="Times New Roman" w:cs="Times New Roman"/>
                <w:sz w:val="24"/>
                <w:szCs w:val="24"/>
              </w:rPr>
            </w:pPr>
            <w:r w:rsidRPr="00391106">
              <w:rPr>
                <w:rFonts w:ascii="Times New Roman" w:hAnsi="Times New Roman" w:cs="Times New Roman"/>
                <w:sz w:val="24"/>
                <w:szCs w:val="24"/>
              </w:rPr>
              <w:t xml:space="preserve">Доля выпускников-инвалидов 9 и 11 классов, охваченных </w:t>
            </w:r>
            <w:proofErr w:type="spellStart"/>
            <w:r w:rsidRPr="00391106">
              <w:rPr>
                <w:rFonts w:ascii="Times New Roman" w:hAnsi="Times New Roman" w:cs="Times New Roman"/>
                <w:sz w:val="24"/>
                <w:szCs w:val="24"/>
              </w:rPr>
              <w:t>профориентационной</w:t>
            </w:r>
            <w:proofErr w:type="spellEnd"/>
            <w:r w:rsidRPr="00391106">
              <w:rPr>
                <w:rFonts w:ascii="Times New Roman" w:hAnsi="Times New Roman" w:cs="Times New Roman"/>
                <w:sz w:val="24"/>
                <w:szCs w:val="24"/>
              </w:rPr>
              <w:t xml:space="preserve"> работой, в общей численности выпускников-инвалидов</w:t>
            </w:r>
          </w:p>
        </w:tc>
        <w:tc>
          <w:tcPr>
            <w:tcW w:w="447"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421"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90</w:t>
            </w:r>
          </w:p>
        </w:tc>
        <w:tc>
          <w:tcPr>
            <w:tcW w:w="267"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95</w:t>
            </w:r>
          </w:p>
        </w:tc>
        <w:tc>
          <w:tcPr>
            <w:tcW w:w="267" w:type="pct"/>
          </w:tcPr>
          <w:p w:rsidR="00F650B0" w:rsidRPr="00391106" w:rsidRDefault="00196F2B"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100</w:t>
            </w:r>
          </w:p>
        </w:tc>
        <w:tc>
          <w:tcPr>
            <w:tcW w:w="275" w:type="pct"/>
          </w:tcPr>
          <w:p w:rsidR="00F650B0" w:rsidRPr="00391106" w:rsidRDefault="00196F2B"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100</w:t>
            </w:r>
          </w:p>
        </w:tc>
      </w:tr>
      <w:tr w:rsidR="00391106" w:rsidRPr="00391106" w:rsidTr="00F650B0">
        <w:tc>
          <w:tcPr>
            <w:tcW w:w="223" w:type="pct"/>
            <w:vMerge w:val="restar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7.28</w:t>
            </w:r>
          </w:p>
        </w:tc>
        <w:tc>
          <w:tcPr>
            <w:tcW w:w="1119" w:type="pct"/>
          </w:tcPr>
          <w:p w:rsidR="00F650B0" w:rsidRPr="00391106" w:rsidRDefault="00F650B0" w:rsidP="00F650B0">
            <w:pPr>
              <w:pStyle w:val="ConsPlusNormal"/>
              <w:ind w:firstLine="0"/>
              <w:rPr>
                <w:rFonts w:ascii="Times New Roman" w:hAnsi="Times New Roman" w:cs="Times New Roman"/>
                <w:sz w:val="24"/>
                <w:szCs w:val="24"/>
              </w:rPr>
            </w:pPr>
            <w:r w:rsidRPr="00391106">
              <w:rPr>
                <w:rFonts w:ascii="Times New Roman" w:hAnsi="Times New Roman" w:cs="Times New Roman"/>
                <w:sz w:val="24"/>
                <w:szCs w:val="24"/>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в Кировской области</w:t>
            </w:r>
          </w:p>
        </w:tc>
        <w:tc>
          <w:tcPr>
            <w:tcW w:w="447"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421"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67"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67"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75" w:type="pct"/>
          </w:tcPr>
          <w:p w:rsidR="00F650B0" w:rsidRPr="00391106" w:rsidRDefault="00F650B0" w:rsidP="00CD61D6">
            <w:pPr>
              <w:pStyle w:val="ConsPlusNormal"/>
              <w:ind w:firstLine="0"/>
              <w:jc w:val="center"/>
              <w:rPr>
                <w:rFonts w:ascii="Times New Roman" w:hAnsi="Times New Roman" w:cs="Times New Roman"/>
                <w:sz w:val="24"/>
                <w:szCs w:val="24"/>
              </w:rPr>
            </w:pPr>
          </w:p>
        </w:tc>
      </w:tr>
      <w:tr w:rsidR="00391106" w:rsidRPr="00391106" w:rsidTr="00F650B0">
        <w:tc>
          <w:tcPr>
            <w:tcW w:w="223" w:type="pct"/>
            <w:vMerge/>
          </w:tcPr>
          <w:p w:rsidR="00F650B0" w:rsidRPr="00391106" w:rsidRDefault="00F650B0" w:rsidP="00F650B0"/>
        </w:tc>
        <w:tc>
          <w:tcPr>
            <w:tcW w:w="1119" w:type="pct"/>
          </w:tcPr>
          <w:p w:rsidR="00F650B0" w:rsidRPr="00391106" w:rsidRDefault="00F650B0" w:rsidP="00F650B0">
            <w:pPr>
              <w:pStyle w:val="ConsPlusNormal"/>
              <w:ind w:firstLine="0"/>
              <w:rPr>
                <w:rFonts w:ascii="Times New Roman" w:hAnsi="Times New Roman" w:cs="Times New Roman"/>
                <w:sz w:val="24"/>
                <w:szCs w:val="24"/>
              </w:rPr>
            </w:pPr>
            <w:r w:rsidRPr="00391106">
              <w:rPr>
                <w:rFonts w:ascii="Times New Roman" w:hAnsi="Times New Roman" w:cs="Times New Roman"/>
                <w:sz w:val="24"/>
                <w:szCs w:val="24"/>
              </w:rPr>
              <w:t>автобусного</w:t>
            </w:r>
          </w:p>
        </w:tc>
        <w:tc>
          <w:tcPr>
            <w:tcW w:w="447"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421"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13,6</w:t>
            </w:r>
          </w:p>
        </w:tc>
        <w:tc>
          <w:tcPr>
            <w:tcW w:w="267" w:type="pct"/>
          </w:tcPr>
          <w:p w:rsidR="00F650B0" w:rsidRPr="00391106" w:rsidRDefault="00F650B0" w:rsidP="00F20B0C">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13,</w:t>
            </w:r>
            <w:r w:rsidR="00F20B0C" w:rsidRPr="00391106">
              <w:rPr>
                <w:rFonts w:ascii="Times New Roman" w:hAnsi="Times New Roman" w:cs="Times New Roman"/>
                <w:sz w:val="24"/>
                <w:szCs w:val="24"/>
              </w:rPr>
              <w:t>6</w:t>
            </w:r>
          </w:p>
        </w:tc>
        <w:tc>
          <w:tcPr>
            <w:tcW w:w="267" w:type="pct"/>
          </w:tcPr>
          <w:p w:rsidR="00F650B0" w:rsidRPr="00391106" w:rsidRDefault="005C6352"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13,6</w:t>
            </w:r>
          </w:p>
        </w:tc>
        <w:tc>
          <w:tcPr>
            <w:tcW w:w="275" w:type="pct"/>
          </w:tcPr>
          <w:p w:rsidR="00F650B0" w:rsidRPr="00391106" w:rsidRDefault="005C6352"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13,6</w:t>
            </w:r>
          </w:p>
        </w:tc>
      </w:tr>
      <w:tr w:rsidR="00391106" w:rsidRPr="00391106" w:rsidTr="00F650B0">
        <w:tc>
          <w:tcPr>
            <w:tcW w:w="223" w:type="pct"/>
            <w:vMerge/>
          </w:tcPr>
          <w:p w:rsidR="00F650B0" w:rsidRPr="00391106" w:rsidRDefault="00F650B0" w:rsidP="00F650B0"/>
        </w:tc>
        <w:tc>
          <w:tcPr>
            <w:tcW w:w="1119" w:type="pct"/>
          </w:tcPr>
          <w:p w:rsidR="00F650B0" w:rsidRPr="00391106" w:rsidRDefault="00F650B0" w:rsidP="00F650B0">
            <w:pPr>
              <w:pStyle w:val="ConsPlusNormal"/>
              <w:ind w:firstLine="0"/>
              <w:rPr>
                <w:rFonts w:ascii="Times New Roman" w:hAnsi="Times New Roman" w:cs="Times New Roman"/>
                <w:sz w:val="24"/>
                <w:szCs w:val="24"/>
              </w:rPr>
            </w:pPr>
            <w:r w:rsidRPr="00391106">
              <w:rPr>
                <w:rFonts w:ascii="Times New Roman" w:hAnsi="Times New Roman" w:cs="Times New Roman"/>
                <w:sz w:val="24"/>
                <w:szCs w:val="24"/>
              </w:rPr>
              <w:t>троллейбусного</w:t>
            </w:r>
          </w:p>
        </w:tc>
        <w:tc>
          <w:tcPr>
            <w:tcW w:w="447"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421"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F650B0" w:rsidRPr="00391106" w:rsidRDefault="00F650B0"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15,2</w:t>
            </w:r>
          </w:p>
        </w:tc>
        <w:tc>
          <w:tcPr>
            <w:tcW w:w="267" w:type="pct"/>
          </w:tcPr>
          <w:p w:rsidR="00F650B0" w:rsidRPr="00391106" w:rsidRDefault="00F20B0C"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26</w:t>
            </w:r>
          </w:p>
        </w:tc>
        <w:tc>
          <w:tcPr>
            <w:tcW w:w="267" w:type="pct"/>
          </w:tcPr>
          <w:p w:rsidR="00F650B0" w:rsidRPr="00391106" w:rsidRDefault="005C6352"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26</w:t>
            </w:r>
          </w:p>
        </w:tc>
        <w:tc>
          <w:tcPr>
            <w:tcW w:w="275" w:type="pct"/>
          </w:tcPr>
          <w:p w:rsidR="00F650B0" w:rsidRPr="00391106" w:rsidRDefault="005C6352" w:rsidP="00F650B0">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26</w:t>
            </w:r>
          </w:p>
        </w:tc>
      </w:tr>
      <w:tr w:rsidR="00391106" w:rsidRPr="00391106" w:rsidTr="00F650B0">
        <w:tc>
          <w:tcPr>
            <w:tcW w:w="223" w:type="pct"/>
          </w:tcPr>
          <w:p w:rsidR="00F650B0" w:rsidRPr="00391106" w:rsidRDefault="00F650B0" w:rsidP="00F650B0">
            <w:pPr>
              <w:pStyle w:val="ConsPlusNormal"/>
              <w:ind w:firstLine="0"/>
              <w:jc w:val="center"/>
              <w:outlineLvl w:val="2"/>
              <w:rPr>
                <w:rFonts w:ascii="Times New Roman" w:hAnsi="Times New Roman" w:cs="Times New Roman"/>
                <w:sz w:val="24"/>
                <w:szCs w:val="24"/>
              </w:rPr>
            </w:pPr>
            <w:r w:rsidRPr="00391106">
              <w:rPr>
                <w:rFonts w:ascii="Times New Roman" w:hAnsi="Times New Roman" w:cs="Times New Roman"/>
                <w:sz w:val="24"/>
                <w:szCs w:val="24"/>
              </w:rPr>
              <w:lastRenderedPageBreak/>
              <w:t>11</w:t>
            </w:r>
          </w:p>
        </w:tc>
        <w:tc>
          <w:tcPr>
            <w:tcW w:w="1119" w:type="pct"/>
          </w:tcPr>
          <w:p w:rsidR="00F650B0" w:rsidRPr="00391106" w:rsidRDefault="00CD61D6" w:rsidP="00CD61D6">
            <w:pPr>
              <w:autoSpaceDE w:val="0"/>
              <w:autoSpaceDN w:val="0"/>
              <w:adjustRightInd w:val="0"/>
            </w:pPr>
            <w:r w:rsidRPr="00391106">
              <w:rPr>
                <w:rFonts w:eastAsia="Calibri"/>
              </w:rPr>
              <w:t>Проект «Финансовая поддержка семей при рождении детей в Кировской области»</w:t>
            </w:r>
          </w:p>
        </w:tc>
        <w:tc>
          <w:tcPr>
            <w:tcW w:w="447"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421"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83"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67"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67" w:type="pct"/>
          </w:tcPr>
          <w:p w:rsidR="00F650B0" w:rsidRPr="00391106" w:rsidRDefault="00F650B0" w:rsidP="00CD61D6">
            <w:pPr>
              <w:pStyle w:val="ConsPlusNormal"/>
              <w:ind w:firstLine="0"/>
              <w:jc w:val="center"/>
              <w:rPr>
                <w:rFonts w:ascii="Times New Roman" w:hAnsi="Times New Roman" w:cs="Times New Roman"/>
                <w:sz w:val="24"/>
                <w:szCs w:val="24"/>
              </w:rPr>
            </w:pPr>
          </w:p>
        </w:tc>
        <w:tc>
          <w:tcPr>
            <w:tcW w:w="275" w:type="pct"/>
          </w:tcPr>
          <w:p w:rsidR="00F650B0" w:rsidRPr="00391106" w:rsidRDefault="00F650B0" w:rsidP="00CD61D6">
            <w:pPr>
              <w:pStyle w:val="ConsPlusNormal"/>
              <w:ind w:firstLine="0"/>
              <w:jc w:val="center"/>
              <w:rPr>
                <w:rFonts w:ascii="Times New Roman" w:hAnsi="Times New Roman" w:cs="Times New Roman"/>
                <w:sz w:val="24"/>
                <w:szCs w:val="24"/>
              </w:rPr>
            </w:pPr>
          </w:p>
        </w:tc>
      </w:tr>
      <w:tr w:rsidR="00CD61D6" w:rsidRPr="00391106" w:rsidTr="00F650B0">
        <w:tc>
          <w:tcPr>
            <w:tcW w:w="223" w:type="pct"/>
          </w:tcPr>
          <w:p w:rsidR="00CD61D6" w:rsidRPr="00391106" w:rsidRDefault="00CD61D6" w:rsidP="00F650B0">
            <w:pPr>
              <w:pStyle w:val="ConsPlusNormal"/>
              <w:ind w:firstLine="0"/>
              <w:jc w:val="center"/>
              <w:outlineLvl w:val="2"/>
              <w:rPr>
                <w:rFonts w:ascii="Times New Roman" w:hAnsi="Times New Roman" w:cs="Times New Roman"/>
                <w:sz w:val="24"/>
                <w:szCs w:val="24"/>
              </w:rPr>
            </w:pPr>
          </w:p>
        </w:tc>
        <w:tc>
          <w:tcPr>
            <w:tcW w:w="1119" w:type="pct"/>
          </w:tcPr>
          <w:p w:rsidR="00CD61D6" w:rsidRPr="00391106" w:rsidRDefault="00CD61D6" w:rsidP="00CD61D6">
            <w:pPr>
              <w:autoSpaceDE w:val="0"/>
              <w:autoSpaceDN w:val="0"/>
              <w:adjustRightInd w:val="0"/>
            </w:pPr>
            <w:r w:rsidRPr="00391106">
              <w:rPr>
                <w:rFonts w:eastAsia="Calibri"/>
              </w:rPr>
              <w:t>Количество единиц печатной продукции для населения по вопросам поддержки семей</w:t>
            </w:r>
          </w:p>
        </w:tc>
        <w:tc>
          <w:tcPr>
            <w:tcW w:w="447" w:type="pct"/>
          </w:tcPr>
          <w:p w:rsidR="00CD61D6" w:rsidRPr="00391106" w:rsidRDefault="00CD61D6" w:rsidP="00CD61D6">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единиц</w:t>
            </w:r>
          </w:p>
        </w:tc>
        <w:tc>
          <w:tcPr>
            <w:tcW w:w="421" w:type="pct"/>
          </w:tcPr>
          <w:p w:rsidR="00CD61D6" w:rsidRPr="00391106" w:rsidRDefault="00CD61D6" w:rsidP="0054230A">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CD61D6" w:rsidRPr="00391106" w:rsidRDefault="00CD61D6" w:rsidP="0054230A">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CD61D6" w:rsidRPr="00391106" w:rsidRDefault="00CD61D6" w:rsidP="0054230A">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CD61D6" w:rsidRPr="00391106" w:rsidRDefault="00CD61D6" w:rsidP="0054230A">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CD61D6" w:rsidRPr="00391106" w:rsidRDefault="00CD61D6" w:rsidP="0054230A">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CD61D6" w:rsidRPr="00391106" w:rsidRDefault="00CD61D6" w:rsidP="0054230A">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CD61D6" w:rsidRPr="00391106" w:rsidRDefault="00CD61D6" w:rsidP="0054230A">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83" w:type="pct"/>
          </w:tcPr>
          <w:p w:rsidR="00CD61D6" w:rsidRPr="00391106" w:rsidRDefault="00CD61D6" w:rsidP="00CD61D6">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67" w:type="pct"/>
          </w:tcPr>
          <w:p w:rsidR="00CD61D6" w:rsidRPr="00391106" w:rsidRDefault="00CD61D6" w:rsidP="00CD61D6">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w:t>
            </w:r>
          </w:p>
        </w:tc>
        <w:tc>
          <w:tcPr>
            <w:tcW w:w="267" w:type="pct"/>
          </w:tcPr>
          <w:p w:rsidR="00CD61D6" w:rsidRPr="00391106" w:rsidRDefault="00CD61D6" w:rsidP="00CD61D6">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2000</w:t>
            </w:r>
          </w:p>
        </w:tc>
        <w:tc>
          <w:tcPr>
            <w:tcW w:w="275" w:type="pct"/>
          </w:tcPr>
          <w:p w:rsidR="00CD61D6" w:rsidRPr="00391106" w:rsidRDefault="00CD61D6" w:rsidP="00CD61D6">
            <w:pPr>
              <w:pStyle w:val="ConsPlusNormal"/>
              <w:ind w:firstLine="0"/>
              <w:jc w:val="center"/>
              <w:rPr>
                <w:rFonts w:ascii="Times New Roman" w:hAnsi="Times New Roman" w:cs="Times New Roman"/>
                <w:sz w:val="24"/>
                <w:szCs w:val="24"/>
              </w:rPr>
            </w:pPr>
            <w:r w:rsidRPr="00391106">
              <w:rPr>
                <w:rFonts w:ascii="Times New Roman" w:hAnsi="Times New Roman" w:cs="Times New Roman"/>
                <w:sz w:val="24"/>
                <w:szCs w:val="24"/>
              </w:rPr>
              <w:t>2000</w:t>
            </w:r>
          </w:p>
        </w:tc>
      </w:tr>
    </w:tbl>
    <w:p w:rsidR="00096CB3" w:rsidRPr="00391106" w:rsidRDefault="00096CB3">
      <w:pPr>
        <w:rPr>
          <w:sz w:val="72"/>
          <w:szCs w:val="72"/>
        </w:rPr>
      </w:pPr>
    </w:p>
    <w:p w:rsidR="00F650B0" w:rsidRPr="00391106" w:rsidRDefault="00096CB3" w:rsidP="00096CB3">
      <w:pPr>
        <w:jc w:val="center"/>
        <w:rPr>
          <w:rFonts w:eastAsiaTheme="majorEastAsia"/>
          <w:bCs/>
          <w:sz w:val="28"/>
          <w:szCs w:val="28"/>
        </w:rPr>
      </w:pPr>
      <w:r w:rsidRPr="00391106">
        <w:t>_______________</w:t>
      </w:r>
      <w:r w:rsidR="00F650B0" w:rsidRPr="00391106">
        <w:br w:type="page"/>
      </w:r>
    </w:p>
    <w:p w:rsidR="00E0394A" w:rsidRPr="00391106" w:rsidRDefault="00E0394A" w:rsidP="00180A35">
      <w:pPr>
        <w:pStyle w:val="2"/>
        <w:spacing w:before="0" w:line="240" w:lineRule="auto"/>
        <w:ind w:left="10915"/>
        <w:rPr>
          <w:rFonts w:ascii="Times New Roman" w:hAnsi="Times New Roman" w:cs="Times New Roman"/>
          <w:b w:val="0"/>
          <w:color w:val="auto"/>
          <w:sz w:val="28"/>
          <w:szCs w:val="28"/>
        </w:rPr>
      </w:pPr>
      <w:r w:rsidRPr="00391106">
        <w:rPr>
          <w:rFonts w:ascii="Times New Roman" w:hAnsi="Times New Roman" w:cs="Times New Roman"/>
          <w:b w:val="0"/>
          <w:color w:val="auto"/>
          <w:sz w:val="28"/>
          <w:szCs w:val="28"/>
        </w:rPr>
        <w:lastRenderedPageBreak/>
        <w:t xml:space="preserve">Приложение № </w:t>
      </w:r>
      <w:r w:rsidR="00F650B0" w:rsidRPr="00391106">
        <w:rPr>
          <w:rFonts w:ascii="Times New Roman" w:hAnsi="Times New Roman" w:cs="Times New Roman"/>
          <w:b w:val="0"/>
          <w:color w:val="auto"/>
          <w:sz w:val="28"/>
          <w:szCs w:val="28"/>
        </w:rPr>
        <w:t>2</w:t>
      </w:r>
    </w:p>
    <w:p w:rsidR="00874123" w:rsidRPr="00391106" w:rsidRDefault="00874123" w:rsidP="00E565A2">
      <w:pPr>
        <w:autoSpaceDE w:val="0"/>
        <w:autoSpaceDN w:val="0"/>
        <w:adjustRightInd w:val="0"/>
        <w:ind w:left="10915"/>
        <w:rPr>
          <w:sz w:val="28"/>
          <w:szCs w:val="28"/>
        </w:rPr>
      </w:pPr>
    </w:p>
    <w:p w:rsidR="00E0394A" w:rsidRPr="00391106" w:rsidRDefault="00E0394A" w:rsidP="00E565A2">
      <w:pPr>
        <w:autoSpaceDE w:val="0"/>
        <w:autoSpaceDN w:val="0"/>
        <w:adjustRightInd w:val="0"/>
        <w:ind w:left="10915"/>
        <w:rPr>
          <w:sz w:val="28"/>
          <w:szCs w:val="28"/>
        </w:rPr>
      </w:pPr>
      <w:r w:rsidRPr="00391106">
        <w:rPr>
          <w:sz w:val="28"/>
          <w:szCs w:val="28"/>
        </w:rPr>
        <w:t xml:space="preserve">Приложение № </w:t>
      </w:r>
      <w:r w:rsidR="006A309F" w:rsidRPr="00391106">
        <w:rPr>
          <w:sz w:val="28"/>
          <w:szCs w:val="28"/>
        </w:rPr>
        <w:t>3</w:t>
      </w:r>
    </w:p>
    <w:p w:rsidR="00E0394A" w:rsidRPr="00391106" w:rsidRDefault="00E0394A" w:rsidP="00E565A2">
      <w:pPr>
        <w:autoSpaceDE w:val="0"/>
        <w:autoSpaceDN w:val="0"/>
        <w:adjustRightInd w:val="0"/>
        <w:ind w:left="10915"/>
        <w:rPr>
          <w:sz w:val="28"/>
          <w:szCs w:val="28"/>
        </w:rPr>
      </w:pPr>
    </w:p>
    <w:p w:rsidR="00E0394A" w:rsidRPr="00391106" w:rsidRDefault="00E0394A" w:rsidP="00AD3345">
      <w:pPr>
        <w:autoSpaceDE w:val="0"/>
        <w:autoSpaceDN w:val="0"/>
        <w:adjustRightInd w:val="0"/>
        <w:spacing w:after="720"/>
        <w:ind w:left="10915"/>
        <w:rPr>
          <w:sz w:val="28"/>
          <w:szCs w:val="28"/>
        </w:rPr>
      </w:pPr>
      <w:r w:rsidRPr="00391106">
        <w:rPr>
          <w:sz w:val="28"/>
          <w:szCs w:val="28"/>
        </w:rPr>
        <w:t>к Государственной программе</w:t>
      </w:r>
    </w:p>
    <w:p w:rsidR="00E76F47" w:rsidRPr="00391106" w:rsidRDefault="00E76F47" w:rsidP="00E565A2">
      <w:pPr>
        <w:widowControl w:val="0"/>
        <w:autoSpaceDE w:val="0"/>
        <w:autoSpaceDN w:val="0"/>
        <w:adjustRightInd w:val="0"/>
        <w:jc w:val="center"/>
        <w:rPr>
          <w:b/>
          <w:bCs/>
          <w:sz w:val="28"/>
          <w:szCs w:val="28"/>
        </w:rPr>
      </w:pPr>
      <w:r w:rsidRPr="00391106">
        <w:rPr>
          <w:b/>
          <w:bCs/>
          <w:sz w:val="28"/>
          <w:szCs w:val="28"/>
        </w:rPr>
        <w:t>РАСХОДЫ</w:t>
      </w:r>
    </w:p>
    <w:p w:rsidR="00E76F47" w:rsidRPr="00391106" w:rsidRDefault="00E76F47" w:rsidP="00E565A2">
      <w:pPr>
        <w:widowControl w:val="0"/>
        <w:autoSpaceDE w:val="0"/>
        <w:autoSpaceDN w:val="0"/>
        <w:adjustRightInd w:val="0"/>
        <w:jc w:val="center"/>
        <w:rPr>
          <w:b/>
          <w:bCs/>
          <w:sz w:val="28"/>
          <w:szCs w:val="28"/>
        </w:rPr>
      </w:pPr>
      <w:r w:rsidRPr="00391106">
        <w:rPr>
          <w:b/>
          <w:bCs/>
          <w:sz w:val="28"/>
          <w:szCs w:val="28"/>
        </w:rPr>
        <w:t>на реализацию Государственной программы за счет средств областного бюджета</w:t>
      </w:r>
    </w:p>
    <w:p w:rsidR="00E6214D" w:rsidRPr="00391106" w:rsidRDefault="00E6214D" w:rsidP="00E565A2">
      <w:pPr>
        <w:widowControl w:val="0"/>
        <w:autoSpaceDE w:val="0"/>
        <w:autoSpaceDN w:val="0"/>
        <w:adjustRightInd w:val="0"/>
        <w:jc w:val="center"/>
        <w:rPr>
          <w:b/>
          <w:bCs/>
          <w:sz w:val="48"/>
          <w:szCs w:val="48"/>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0"/>
        <w:gridCol w:w="1429"/>
        <w:gridCol w:w="1765"/>
        <w:gridCol w:w="1805"/>
        <w:gridCol w:w="922"/>
        <w:gridCol w:w="922"/>
        <w:gridCol w:w="922"/>
        <w:gridCol w:w="922"/>
        <w:gridCol w:w="922"/>
        <w:gridCol w:w="979"/>
        <w:gridCol w:w="979"/>
        <w:gridCol w:w="979"/>
        <w:gridCol w:w="979"/>
        <w:gridCol w:w="1069"/>
      </w:tblGrid>
      <w:tr w:rsidR="00391106" w:rsidRPr="00391106" w:rsidTr="003B2A15">
        <w:trPr>
          <w:tblHeader/>
        </w:trPr>
        <w:tc>
          <w:tcPr>
            <w:tcW w:w="104" w:type="pct"/>
            <w:vMerge w:val="restar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 xml:space="preserve">№ </w:t>
            </w:r>
            <w:proofErr w:type="gramStart"/>
            <w:r w:rsidRPr="00391106">
              <w:rPr>
                <w:rFonts w:ascii="Times New Roman" w:hAnsi="Times New Roman" w:cs="Times New Roman"/>
                <w:sz w:val="18"/>
                <w:szCs w:val="18"/>
              </w:rPr>
              <w:t>п</w:t>
            </w:r>
            <w:proofErr w:type="gramEnd"/>
            <w:r w:rsidRPr="00391106">
              <w:rPr>
                <w:rFonts w:ascii="Times New Roman" w:hAnsi="Times New Roman" w:cs="Times New Roman"/>
                <w:sz w:val="18"/>
                <w:szCs w:val="18"/>
              </w:rPr>
              <w:t>/п</w:t>
            </w:r>
          </w:p>
        </w:tc>
        <w:tc>
          <w:tcPr>
            <w:tcW w:w="479" w:type="pct"/>
            <w:vMerge w:val="restar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Статус</w:t>
            </w:r>
          </w:p>
        </w:tc>
        <w:tc>
          <w:tcPr>
            <w:tcW w:w="592" w:type="pct"/>
            <w:vMerge w:val="restar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606" w:type="pct"/>
            <w:vMerge w:val="restar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Главный распорядитель бюджетных средств</w:t>
            </w:r>
          </w:p>
        </w:tc>
        <w:tc>
          <w:tcPr>
            <w:tcW w:w="3219" w:type="pct"/>
            <w:gridSpan w:val="10"/>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Расходы (прогноз, факт), тыс. рублей</w:t>
            </w:r>
          </w:p>
        </w:tc>
      </w:tr>
      <w:tr w:rsidR="00391106" w:rsidRPr="00391106" w:rsidTr="003B2A15">
        <w:trPr>
          <w:trHeight w:val="1034"/>
          <w:tblHeader/>
        </w:trPr>
        <w:tc>
          <w:tcPr>
            <w:tcW w:w="104" w:type="pct"/>
            <w:vMerge/>
          </w:tcPr>
          <w:p w:rsidR="00B90057" w:rsidRPr="00391106" w:rsidRDefault="00B90057" w:rsidP="00E565A2">
            <w:pPr>
              <w:ind w:left="-57"/>
              <w:rPr>
                <w:sz w:val="18"/>
                <w:szCs w:val="18"/>
              </w:rPr>
            </w:pPr>
          </w:p>
        </w:tc>
        <w:tc>
          <w:tcPr>
            <w:tcW w:w="479" w:type="pct"/>
            <w:vMerge/>
          </w:tcPr>
          <w:p w:rsidR="00B90057" w:rsidRPr="00391106" w:rsidRDefault="00B90057" w:rsidP="00E565A2">
            <w:pPr>
              <w:ind w:left="-57"/>
              <w:rPr>
                <w:sz w:val="18"/>
                <w:szCs w:val="18"/>
              </w:rPr>
            </w:pPr>
          </w:p>
        </w:tc>
        <w:tc>
          <w:tcPr>
            <w:tcW w:w="592" w:type="pct"/>
            <w:vMerge/>
          </w:tcPr>
          <w:p w:rsidR="00B90057" w:rsidRPr="00391106" w:rsidRDefault="00B90057" w:rsidP="00E565A2">
            <w:pPr>
              <w:ind w:left="-57"/>
              <w:rPr>
                <w:sz w:val="18"/>
                <w:szCs w:val="18"/>
              </w:rPr>
            </w:pPr>
          </w:p>
        </w:tc>
        <w:tc>
          <w:tcPr>
            <w:tcW w:w="606" w:type="pct"/>
            <w:vMerge/>
          </w:tcPr>
          <w:p w:rsidR="00B90057" w:rsidRPr="00391106" w:rsidRDefault="00B90057" w:rsidP="00E565A2">
            <w:pPr>
              <w:ind w:left="-57"/>
              <w:rPr>
                <w:sz w:val="18"/>
                <w:szCs w:val="18"/>
              </w:rPr>
            </w:pPr>
          </w:p>
        </w:tc>
        <w:tc>
          <w:tcPr>
            <w:tcW w:w="309" w:type="pc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2013 год (факт)</w:t>
            </w:r>
          </w:p>
        </w:tc>
        <w:tc>
          <w:tcPr>
            <w:tcW w:w="309" w:type="pc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2014 год (факт)</w:t>
            </w:r>
          </w:p>
        </w:tc>
        <w:tc>
          <w:tcPr>
            <w:tcW w:w="309" w:type="pc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2015 год (факт)</w:t>
            </w:r>
          </w:p>
        </w:tc>
        <w:tc>
          <w:tcPr>
            <w:tcW w:w="309" w:type="pc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2016 год (факт)</w:t>
            </w:r>
          </w:p>
        </w:tc>
        <w:tc>
          <w:tcPr>
            <w:tcW w:w="309" w:type="pc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2017 год</w:t>
            </w:r>
          </w:p>
          <w:p w:rsidR="00ED69E8" w:rsidRPr="00391106" w:rsidRDefault="00ED69E8"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(факт)</w:t>
            </w:r>
          </w:p>
        </w:tc>
        <w:tc>
          <w:tcPr>
            <w:tcW w:w="328" w:type="pc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2018 год</w:t>
            </w:r>
          </w:p>
          <w:p w:rsidR="00655A1C" w:rsidRPr="00391106" w:rsidRDefault="00655A1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(факт)</w:t>
            </w:r>
          </w:p>
        </w:tc>
        <w:tc>
          <w:tcPr>
            <w:tcW w:w="328" w:type="pc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2019 год</w:t>
            </w:r>
          </w:p>
        </w:tc>
        <w:tc>
          <w:tcPr>
            <w:tcW w:w="328" w:type="pc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2020 год</w:t>
            </w:r>
          </w:p>
        </w:tc>
        <w:tc>
          <w:tcPr>
            <w:tcW w:w="328" w:type="pc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2021 год</w:t>
            </w:r>
          </w:p>
        </w:tc>
        <w:tc>
          <w:tcPr>
            <w:tcW w:w="359" w:type="pct"/>
          </w:tcPr>
          <w:p w:rsidR="00B90057" w:rsidRPr="00391106" w:rsidRDefault="00B9005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Итого</w:t>
            </w:r>
          </w:p>
        </w:tc>
      </w:tr>
      <w:tr w:rsidR="00391106" w:rsidRPr="00391106" w:rsidTr="003B2A15">
        <w:tc>
          <w:tcPr>
            <w:tcW w:w="104" w:type="pct"/>
            <w:vMerge w:val="restart"/>
          </w:tcPr>
          <w:p w:rsidR="00E31BEE" w:rsidRPr="00391106" w:rsidRDefault="00E31BEE" w:rsidP="00E565A2">
            <w:pPr>
              <w:pStyle w:val="ConsPlusNormal"/>
              <w:ind w:left="-57" w:firstLine="0"/>
              <w:rPr>
                <w:rFonts w:ascii="Times New Roman" w:hAnsi="Times New Roman" w:cs="Times New Roman"/>
                <w:sz w:val="18"/>
                <w:szCs w:val="18"/>
              </w:rPr>
            </w:pPr>
          </w:p>
        </w:tc>
        <w:tc>
          <w:tcPr>
            <w:tcW w:w="479" w:type="pct"/>
            <w:vMerge w:val="restart"/>
          </w:tcPr>
          <w:p w:rsidR="00E31BEE" w:rsidRPr="00391106" w:rsidRDefault="00E31BEE"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Государственная программа</w:t>
            </w:r>
          </w:p>
        </w:tc>
        <w:tc>
          <w:tcPr>
            <w:tcW w:w="592" w:type="pct"/>
            <w:vMerge w:val="restart"/>
          </w:tcPr>
          <w:p w:rsidR="00E31BEE" w:rsidRPr="00391106" w:rsidRDefault="000763FB" w:rsidP="00324E7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w:t>
            </w:r>
            <w:r w:rsidR="00E31BEE" w:rsidRPr="00391106">
              <w:rPr>
                <w:rFonts w:ascii="Times New Roman" w:hAnsi="Times New Roman" w:cs="Times New Roman"/>
                <w:sz w:val="18"/>
                <w:szCs w:val="18"/>
              </w:rPr>
              <w:t>Социальная поддержка и социальное обслуживание граждан Кировской области</w:t>
            </w:r>
            <w:r w:rsidRPr="00391106">
              <w:rPr>
                <w:rFonts w:ascii="Times New Roman" w:hAnsi="Times New Roman" w:cs="Times New Roman"/>
                <w:sz w:val="18"/>
                <w:szCs w:val="18"/>
              </w:rPr>
              <w:t>»</w:t>
            </w:r>
            <w:r w:rsidR="00324E79" w:rsidRPr="00391106">
              <w:rPr>
                <w:rFonts w:ascii="Times New Roman" w:hAnsi="Times New Roman" w:cs="Times New Roman"/>
                <w:sz w:val="18"/>
                <w:szCs w:val="18"/>
              </w:rPr>
              <w:t xml:space="preserve"> </w:t>
            </w:r>
            <w:r w:rsidR="00E31BEE" w:rsidRPr="00391106">
              <w:rPr>
                <w:rFonts w:ascii="Times New Roman" w:hAnsi="Times New Roman" w:cs="Times New Roman"/>
                <w:sz w:val="18"/>
                <w:szCs w:val="18"/>
              </w:rPr>
              <w:t>на 2013 – 2021 годы</w:t>
            </w:r>
          </w:p>
        </w:tc>
        <w:tc>
          <w:tcPr>
            <w:tcW w:w="606" w:type="pct"/>
          </w:tcPr>
          <w:p w:rsidR="00E31BEE" w:rsidRPr="00391106" w:rsidRDefault="00E31BEE"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4746695,80</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5133996,26</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5231040,26</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5529155,99</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5449893,53</w:t>
            </w:r>
          </w:p>
        </w:tc>
        <w:tc>
          <w:tcPr>
            <w:tcW w:w="328" w:type="pct"/>
          </w:tcPr>
          <w:p w:rsidR="00E31BEE" w:rsidRPr="00391106" w:rsidRDefault="002A3C1A" w:rsidP="007D3C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w:t>
            </w:r>
            <w:r w:rsidR="00E31BEE" w:rsidRPr="00391106">
              <w:rPr>
                <w:rFonts w:ascii="Times New Roman" w:hAnsi="Times New Roman" w:cs="Times New Roman"/>
                <w:sz w:val="18"/>
                <w:szCs w:val="18"/>
              </w:rPr>
              <w:t>90</w:t>
            </w:r>
            <w:r w:rsidR="007D3C8D" w:rsidRPr="00391106">
              <w:rPr>
                <w:rFonts w:ascii="Times New Roman" w:hAnsi="Times New Roman" w:cs="Times New Roman"/>
                <w:sz w:val="18"/>
                <w:szCs w:val="18"/>
              </w:rPr>
              <w:t>1145,70</w:t>
            </w:r>
          </w:p>
        </w:tc>
        <w:tc>
          <w:tcPr>
            <w:tcW w:w="328" w:type="pct"/>
          </w:tcPr>
          <w:p w:rsidR="00E31BEE" w:rsidRPr="00391106" w:rsidRDefault="00787C1C" w:rsidP="004069B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w:t>
            </w:r>
            <w:r w:rsidR="00734C9C" w:rsidRPr="00391106">
              <w:rPr>
                <w:rFonts w:ascii="Times New Roman" w:hAnsi="Times New Roman" w:cs="Times New Roman"/>
                <w:sz w:val="18"/>
                <w:szCs w:val="18"/>
              </w:rPr>
              <w:t>62926,</w:t>
            </w:r>
            <w:r w:rsidR="004069B3" w:rsidRPr="00391106">
              <w:rPr>
                <w:rFonts w:ascii="Times New Roman" w:hAnsi="Times New Roman" w:cs="Times New Roman"/>
                <w:sz w:val="18"/>
                <w:szCs w:val="18"/>
                <w:lang w:val="en-US"/>
              </w:rPr>
              <w:t>90</w:t>
            </w:r>
          </w:p>
        </w:tc>
        <w:tc>
          <w:tcPr>
            <w:tcW w:w="328" w:type="pct"/>
          </w:tcPr>
          <w:p w:rsidR="00E31BEE" w:rsidRPr="00391106" w:rsidRDefault="00953A45" w:rsidP="00C464F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619663</w:t>
            </w:r>
            <w:r w:rsidR="00C57ED4" w:rsidRPr="00391106">
              <w:rPr>
                <w:rFonts w:ascii="Times New Roman" w:hAnsi="Times New Roman" w:cs="Times New Roman"/>
                <w:sz w:val="18"/>
                <w:szCs w:val="18"/>
              </w:rPr>
              <w:t>4</w:t>
            </w:r>
            <w:r w:rsidR="00C464F2" w:rsidRPr="00391106">
              <w:rPr>
                <w:rFonts w:ascii="Times New Roman" w:hAnsi="Times New Roman" w:cs="Times New Roman"/>
                <w:sz w:val="18"/>
                <w:szCs w:val="18"/>
              </w:rPr>
              <w:t>,40</w:t>
            </w:r>
          </w:p>
        </w:tc>
        <w:tc>
          <w:tcPr>
            <w:tcW w:w="328" w:type="pct"/>
          </w:tcPr>
          <w:p w:rsidR="00E31BEE" w:rsidRPr="00391106" w:rsidRDefault="00E31BEE" w:rsidP="002A3C1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6287905,00</w:t>
            </w:r>
          </w:p>
        </w:tc>
        <w:tc>
          <w:tcPr>
            <w:tcW w:w="359" w:type="pct"/>
          </w:tcPr>
          <w:p w:rsidR="00E31BEE" w:rsidRPr="00391106" w:rsidRDefault="00953A45" w:rsidP="0028710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5053939</w:t>
            </w:r>
            <w:r w:rsidR="00287100" w:rsidRPr="00391106">
              <w:rPr>
                <w:rFonts w:ascii="Times New Roman" w:hAnsi="Times New Roman" w:cs="Times New Roman"/>
                <w:sz w:val="18"/>
                <w:szCs w:val="18"/>
              </w:rPr>
              <w:t>3</w:t>
            </w:r>
            <w:r w:rsidRPr="00391106">
              <w:rPr>
                <w:rFonts w:ascii="Times New Roman" w:hAnsi="Times New Roman" w:cs="Times New Roman"/>
                <w:sz w:val="18"/>
                <w:szCs w:val="18"/>
              </w:rPr>
              <w:t>,</w:t>
            </w:r>
            <w:r w:rsidR="00C464F2" w:rsidRPr="00391106">
              <w:rPr>
                <w:rFonts w:ascii="Times New Roman" w:hAnsi="Times New Roman" w:cs="Times New Roman"/>
                <w:sz w:val="18"/>
                <w:szCs w:val="18"/>
              </w:rPr>
              <w:t>8</w:t>
            </w:r>
            <w:r w:rsidR="004069B3" w:rsidRPr="00391106">
              <w:rPr>
                <w:rFonts w:ascii="Times New Roman" w:hAnsi="Times New Roman" w:cs="Times New Roman"/>
                <w:sz w:val="18"/>
                <w:szCs w:val="18"/>
                <w:lang w:val="en-US"/>
              </w:rPr>
              <w:t>4</w:t>
            </w:r>
          </w:p>
        </w:tc>
      </w:tr>
      <w:tr w:rsidR="00391106" w:rsidRPr="00391106" w:rsidTr="003B2A15">
        <w:tc>
          <w:tcPr>
            <w:tcW w:w="104" w:type="pct"/>
            <w:vMerge/>
          </w:tcPr>
          <w:p w:rsidR="00E31BEE" w:rsidRPr="00391106" w:rsidRDefault="00E31BEE" w:rsidP="00E565A2">
            <w:pPr>
              <w:pStyle w:val="ConsPlusNormal"/>
              <w:ind w:left="-57" w:firstLine="0"/>
              <w:rPr>
                <w:rFonts w:ascii="Times New Roman" w:hAnsi="Times New Roman" w:cs="Times New Roman"/>
                <w:sz w:val="18"/>
                <w:szCs w:val="18"/>
              </w:rPr>
            </w:pPr>
          </w:p>
        </w:tc>
        <w:tc>
          <w:tcPr>
            <w:tcW w:w="479" w:type="pct"/>
            <w:vMerge/>
          </w:tcPr>
          <w:p w:rsidR="00E31BEE" w:rsidRPr="00391106" w:rsidRDefault="00E31BEE" w:rsidP="00E565A2">
            <w:pPr>
              <w:rPr>
                <w:sz w:val="18"/>
                <w:szCs w:val="18"/>
              </w:rPr>
            </w:pPr>
          </w:p>
        </w:tc>
        <w:tc>
          <w:tcPr>
            <w:tcW w:w="592" w:type="pct"/>
            <w:vMerge/>
          </w:tcPr>
          <w:p w:rsidR="00E31BEE" w:rsidRPr="00391106" w:rsidRDefault="00E31BEE" w:rsidP="00E565A2">
            <w:pPr>
              <w:rPr>
                <w:sz w:val="18"/>
                <w:szCs w:val="18"/>
              </w:rPr>
            </w:pPr>
          </w:p>
        </w:tc>
        <w:tc>
          <w:tcPr>
            <w:tcW w:w="606" w:type="pct"/>
          </w:tcPr>
          <w:p w:rsidR="00E31BEE" w:rsidRPr="00391106" w:rsidRDefault="00E31BEE"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E31BEE" w:rsidRPr="00391106" w:rsidRDefault="00E31BEE"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4095344,60</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4464856,41</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4534871,43</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5502865,49</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5436735,86</w:t>
            </w:r>
          </w:p>
        </w:tc>
        <w:tc>
          <w:tcPr>
            <w:tcW w:w="328" w:type="pct"/>
          </w:tcPr>
          <w:p w:rsidR="00E31BEE" w:rsidRPr="00391106" w:rsidRDefault="00E31BEE" w:rsidP="007D3C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58</w:t>
            </w:r>
            <w:r w:rsidR="007D3C8D" w:rsidRPr="00391106">
              <w:rPr>
                <w:rFonts w:ascii="Times New Roman" w:hAnsi="Times New Roman" w:cs="Times New Roman"/>
                <w:sz w:val="18"/>
                <w:szCs w:val="18"/>
              </w:rPr>
              <w:t>87986,40</w:t>
            </w:r>
          </w:p>
        </w:tc>
        <w:tc>
          <w:tcPr>
            <w:tcW w:w="328" w:type="pct"/>
          </w:tcPr>
          <w:p w:rsidR="00E31BEE" w:rsidRPr="00391106" w:rsidRDefault="00734C9C" w:rsidP="004069B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6049443,</w:t>
            </w:r>
            <w:r w:rsidR="004069B3" w:rsidRPr="00391106">
              <w:rPr>
                <w:rFonts w:ascii="Times New Roman" w:hAnsi="Times New Roman" w:cs="Times New Roman"/>
                <w:sz w:val="18"/>
                <w:szCs w:val="18"/>
                <w:lang w:val="en-US"/>
              </w:rPr>
              <w:t>30</w:t>
            </w:r>
          </w:p>
        </w:tc>
        <w:tc>
          <w:tcPr>
            <w:tcW w:w="328" w:type="pct"/>
          </w:tcPr>
          <w:p w:rsidR="00E31BEE" w:rsidRPr="00391106" w:rsidRDefault="00E31BEE" w:rsidP="002A3C1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6183015,70</w:t>
            </w:r>
          </w:p>
        </w:tc>
        <w:tc>
          <w:tcPr>
            <w:tcW w:w="328" w:type="pct"/>
          </w:tcPr>
          <w:p w:rsidR="00E31BEE" w:rsidRPr="00391106" w:rsidRDefault="00E31BEE" w:rsidP="002A3C1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6274654,20</w:t>
            </w:r>
          </w:p>
        </w:tc>
        <w:tc>
          <w:tcPr>
            <w:tcW w:w="359" w:type="pct"/>
          </w:tcPr>
          <w:p w:rsidR="00E31BEE" w:rsidRPr="00391106" w:rsidRDefault="00787C1C" w:rsidP="004069B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48</w:t>
            </w:r>
            <w:r w:rsidR="00734C9C" w:rsidRPr="00391106">
              <w:rPr>
                <w:rFonts w:ascii="Times New Roman" w:hAnsi="Times New Roman" w:cs="Times New Roman"/>
                <w:sz w:val="18"/>
                <w:szCs w:val="18"/>
              </w:rPr>
              <w:t>429773,</w:t>
            </w:r>
            <w:r w:rsidR="004069B3" w:rsidRPr="00391106">
              <w:rPr>
                <w:rFonts w:ascii="Times New Roman" w:hAnsi="Times New Roman" w:cs="Times New Roman"/>
                <w:sz w:val="18"/>
                <w:szCs w:val="18"/>
                <w:lang w:val="en-US"/>
              </w:rPr>
              <w:t>39</w:t>
            </w:r>
          </w:p>
        </w:tc>
      </w:tr>
      <w:tr w:rsidR="00391106" w:rsidRPr="00391106" w:rsidTr="003B2A15">
        <w:tc>
          <w:tcPr>
            <w:tcW w:w="104" w:type="pct"/>
            <w:vMerge/>
          </w:tcPr>
          <w:p w:rsidR="00E31BEE" w:rsidRPr="00391106" w:rsidRDefault="00E31BEE" w:rsidP="00E565A2">
            <w:pPr>
              <w:pStyle w:val="ConsPlusNormal"/>
              <w:ind w:left="-57" w:firstLine="0"/>
              <w:rPr>
                <w:rFonts w:ascii="Times New Roman" w:hAnsi="Times New Roman" w:cs="Times New Roman"/>
                <w:sz w:val="18"/>
                <w:szCs w:val="18"/>
              </w:rPr>
            </w:pPr>
          </w:p>
        </w:tc>
        <w:tc>
          <w:tcPr>
            <w:tcW w:w="479" w:type="pct"/>
            <w:vMerge/>
          </w:tcPr>
          <w:p w:rsidR="00E31BEE" w:rsidRPr="00391106" w:rsidRDefault="00E31BEE" w:rsidP="00E565A2">
            <w:pPr>
              <w:rPr>
                <w:sz w:val="18"/>
                <w:szCs w:val="18"/>
              </w:rPr>
            </w:pPr>
          </w:p>
        </w:tc>
        <w:tc>
          <w:tcPr>
            <w:tcW w:w="592" w:type="pct"/>
            <w:vMerge/>
          </w:tcPr>
          <w:p w:rsidR="00E31BEE" w:rsidRPr="00391106" w:rsidRDefault="00E31BEE" w:rsidP="00E565A2">
            <w:pPr>
              <w:rPr>
                <w:sz w:val="18"/>
                <w:szCs w:val="18"/>
              </w:rPr>
            </w:pPr>
          </w:p>
        </w:tc>
        <w:tc>
          <w:tcPr>
            <w:tcW w:w="606" w:type="pct"/>
          </w:tcPr>
          <w:p w:rsidR="00E31BEE" w:rsidRPr="00391106" w:rsidRDefault="00E31BEE"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финансов</w:t>
            </w:r>
          </w:p>
          <w:p w:rsidR="00E31BEE" w:rsidRPr="00391106" w:rsidRDefault="00E31BEE"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2</w:t>
            </w:r>
            <w:proofErr w:type="gramEnd"/>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633346,90</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627218,60</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686463,69</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12768,05</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11811,35</w:t>
            </w:r>
          </w:p>
        </w:tc>
        <w:tc>
          <w:tcPr>
            <w:tcW w:w="328" w:type="pct"/>
          </w:tcPr>
          <w:p w:rsidR="00E31BEE" w:rsidRPr="00391106" w:rsidRDefault="00E31BEE" w:rsidP="002A3C1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11961,00</w:t>
            </w:r>
          </w:p>
        </w:tc>
        <w:tc>
          <w:tcPr>
            <w:tcW w:w="328" w:type="pct"/>
          </w:tcPr>
          <w:p w:rsidR="00E31BEE" w:rsidRPr="00391106" w:rsidRDefault="00E31BEE" w:rsidP="002A3C1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12474,00</w:t>
            </w:r>
          </w:p>
        </w:tc>
        <w:tc>
          <w:tcPr>
            <w:tcW w:w="328" w:type="pct"/>
          </w:tcPr>
          <w:p w:rsidR="00E31BEE" w:rsidRPr="00391106" w:rsidRDefault="00E31BEE" w:rsidP="002A3C1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12474,00</w:t>
            </w:r>
          </w:p>
        </w:tc>
        <w:tc>
          <w:tcPr>
            <w:tcW w:w="328" w:type="pct"/>
          </w:tcPr>
          <w:p w:rsidR="00E31BEE" w:rsidRPr="00391106" w:rsidRDefault="00E31BEE" w:rsidP="002A3C1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12474,00</w:t>
            </w:r>
          </w:p>
        </w:tc>
        <w:tc>
          <w:tcPr>
            <w:tcW w:w="359" w:type="pct"/>
          </w:tcPr>
          <w:p w:rsidR="00E31BEE" w:rsidRPr="00391106" w:rsidRDefault="00E31BEE" w:rsidP="002A3C1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2020991,59</w:t>
            </w:r>
          </w:p>
        </w:tc>
      </w:tr>
      <w:tr w:rsidR="00391106" w:rsidRPr="00391106" w:rsidTr="003B2A15">
        <w:tc>
          <w:tcPr>
            <w:tcW w:w="104" w:type="pct"/>
            <w:vMerge/>
          </w:tcPr>
          <w:p w:rsidR="00E31BEE" w:rsidRPr="00391106" w:rsidRDefault="00E31BEE" w:rsidP="00E565A2">
            <w:pPr>
              <w:pStyle w:val="ConsPlusNormal"/>
              <w:ind w:left="-57" w:firstLine="0"/>
              <w:rPr>
                <w:rFonts w:ascii="Times New Roman" w:hAnsi="Times New Roman" w:cs="Times New Roman"/>
                <w:sz w:val="18"/>
                <w:szCs w:val="18"/>
              </w:rPr>
            </w:pPr>
          </w:p>
        </w:tc>
        <w:tc>
          <w:tcPr>
            <w:tcW w:w="479" w:type="pct"/>
            <w:vMerge/>
          </w:tcPr>
          <w:p w:rsidR="00E31BEE" w:rsidRPr="00391106" w:rsidRDefault="00E31BEE" w:rsidP="00E565A2">
            <w:pPr>
              <w:rPr>
                <w:sz w:val="18"/>
                <w:szCs w:val="18"/>
              </w:rPr>
            </w:pPr>
          </w:p>
        </w:tc>
        <w:tc>
          <w:tcPr>
            <w:tcW w:w="592" w:type="pct"/>
            <w:vMerge/>
          </w:tcPr>
          <w:p w:rsidR="00E31BEE" w:rsidRPr="00391106" w:rsidRDefault="00E31BEE" w:rsidP="00E565A2">
            <w:pPr>
              <w:rPr>
                <w:sz w:val="18"/>
                <w:szCs w:val="18"/>
              </w:rPr>
            </w:pPr>
          </w:p>
        </w:tc>
        <w:tc>
          <w:tcPr>
            <w:tcW w:w="606" w:type="pct"/>
          </w:tcPr>
          <w:p w:rsidR="00E31BEE" w:rsidRPr="00391106" w:rsidRDefault="00E31BEE"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министерство строительства </w:t>
            </w:r>
            <w:proofErr w:type="gramStart"/>
            <w:r w:rsidRPr="00391106">
              <w:rPr>
                <w:rFonts w:ascii="Times New Roman" w:hAnsi="Times New Roman" w:cs="Times New Roman"/>
                <w:sz w:val="18"/>
                <w:szCs w:val="18"/>
              </w:rPr>
              <w:t>Кировской</w:t>
            </w:r>
            <w:proofErr w:type="gramEnd"/>
            <w:r w:rsidRPr="00391106">
              <w:rPr>
                <w:rFonts w:ascii="Times New Roman" w:hAnsi="Times New Roman" w:cs="Times New Roman"/>
                <w:sz w:val="18"/>
                <w:szCs w:val="18"/>
              </w:rPr>
              <w:t xml:space="preserve"> области</w:t>
            </w:r>
            <w:r w:rsidRPr="00391106">
              <w:rPr>
                <w:rFonts w:ascii="Times New Roman" w:hAnsi="Times New Roman" w:cs="Times New Roman"/>
                <w:sz w:val="18"/>
                <w:szCs w:val="18"/>
                <w:vertAlign w:val="superscript"/>
              </w:rPr>
              <w:t>3</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12553,50</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110,90</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E31BEE" w:rsidRPr="00391106" w:rsidRDefault="00E31BEE"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12664,40</w:t>
            </w:r>
          </w:p>
        </w:tc>
      </w:tr>
      <w:tr w:rsidR="00391106" w:rsidRPr="00391106" w:rsidTr="003B2A15">
        <w:tc>
          <w:tcPr>
            <w:tcW w:w="104" w:type="pct"/>
            <w:vMerge/>
          </w:tcPr>
          <w:p w:rsidR="002A3C1A" w:rsidRPr="00391106" w:rsidRDefault="002A3C1A" w:rsidP="00E565A2">
            <w:pPr>
              <w:pStyle w:val="ConsPlusNormal"/>
              <w:ind w:left="-57" w:firstLine="0"/>
              <w:rPr>
                <w:rFonts w:ascii="Times New Roman" w:hAnsi="Times New Roman" w:cs="Times New Roman"/>
                <w:sz w:val="18"/>
                <w:szCs w:val="18"/>
              </w:rPr>
            </w:pPr>
          </w:p>
        </w:tc>
        <w:tc>
          <w:tcPr>
            <w:tcW w:w="479" w:type="pct"/>
            <w:vMerge/>
          </w:tcPr>
          <w:p w:rsidR="002A3C1A" w:rsidRPr="00391106" w:rsidRDefault="002A3C1A" w:rsidP="00E565A2">
            <w:pPr>
              <w:rPr>
                <w:sz w:val="18"/>
                <w:szCs w:val="18"/>
              </w:rPr>
            </w:pPr>
          </w:p>
        </w:tc>
        <w:tc>
          <w:tcPr>
            <w:tcW w:w="592" w:type="pct"/>
            <w:vMerge/>
          </w:tcPr>
          <w:p w:rsidR="002A3C1A" w:rsidRPr="00391106" w:rsidRDefault="002A3C1A" w:rsidP="00E565A2">
            <w:pPr>
              <w:rPr>
                <w:sz w:val="18"/>
                <w:szCs w:val="18"/>
              </w:rPr>
            </w:pPr>
          </w:p>
        </w:tc>
        <w:tc>
          <w:tcPr>
            <w:tcW w:w="606" w:type="pct"/>
          </w:tcPr>
          <w:p w:rsidR="002A3C1A" w:rsidRPr="00391106" w:rsidRDefault="002A3C1A"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администрация </w:t>
            </w:r>
            <w:r w:rsidR="00BD669F" w:rsidRPr="00391106">
              <w:rPr>
                <w:rFonts w:ascii="Times New Roman" w:hAnsi="Times New Roman" w:cs="Times New Roman"/>
                <w:sz w:val="18"/>
                <w:szCs w:val="18"/>
              </w:rPr>
              <w:t xml:space="preserve">Губернатора и </w:t>
            </w:r>
            <w:r w:rsidRPr="00391106">
              <w:rPr>
                <w:rFonts w:ascii="Times New Roman" w:hAnsi="Times New Roman" w:cs="Times New Roman"/>
                <w:sz w:val="18"/>
                <w:szCs w:val="18"/>
              </w:rPr>
              <w:t>Правительства Кировской области</w:t>
            </w:r>
            <w:proofErr w:type="gramStart"/>
            <w:r w:rsidR="001047D2" w:rsidRPr="00391106">
              <w:rPr>
                <w:rFonts w:ascii="Times New Roman" w:hAnsi="Times New Roman" w:cs="Times New Roman"/>
                <w:sz w:val="18"/>
                <w:szCs w:val="18"/>
                <w:vertAlign w:val="superscript"/>
              </w:rPr>
              <w:t>4</w:t>
            </w:r>
            <w:proofErr w:type="gramEnd"/>
          </w:p>
        </w:tc>
        <w:tc>
          <w:tcPr>
            <w:tcW w:w="309" w:type="pct"/>
          </w:tcPr>
          <w:p w:rsidR="002A3C1A" w:rsidRPr="00391106" w:rsidRDefault="002A3C1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529,90</w:t>
            </w:r>
          </w:p>
        </w:tc>
        <w:tc>
          <w:tcPr>
            <w:tcW w:w="309" w:type="pct"/>
          </w:tcPr>
          <w:p w:rsidR="002A3C1A" w:rsidRPr="00391106" w:rsidRDefault="002A3C1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692,55</w:t>
            </w:r>
          </w:p>
        </w:tc>
        <w:tc>
          <w:tcPr>
            <w:tcW w:w="309" w:type="pct"/>
          </w:tcPr>
          <w:p w:rsidR="002A3C1A" w:rsidRPr="00391106" w:rsidRDefault="002A3C1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16,52</w:t>
            </w:r>
          </w:p>
        </w:tc>
        <w:tc>
          <w:tcPr>
            <w:tcW w:w="309" w:type="pct"/>
          </w:tcPr>
          <w:p w:rsidR="002A3C1A" w:rsidRPr="00391106" w:rsidRDefault="002A3C1A" w:rsidP="00734C9C">
            <w:pPr>
              <w:pStyle w:val="ConsPlusNormal"/>
              <w:ind w:left="-57" w:firstLine="0"/>
              <w:jc w:val="center"/>
            </w:pPr>
            <w:r w:rsidRPr="00391106">
              <w:rPr>
                <w:rFonts w:ascii="Times New Roman" w:hAnsi="Times New Roman" w:cs="Times New Roman"/>
                <w:sz w:val="18"/>
                <w:szCs w:val="18"/>
              </w:rPr>
              <w:t>16,88</w:t>
            </w:r>
          </w:p>
        </w:tc>
        <w:tc>
          <w:tcPr>
            <w:tcW w:w="309" w:type="pct"/>
          </w:tcPr>
          <w:p w:rsidR="002A3C1A" w:rsidRPr="00391106" w:rsidRDefault="002A3C1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22,20</w:t>
            </w:r>
          </w:p>
        </w:tc>
        <w:tc>
          <w:tcPr>
            <w:tcW w:w="328" w:type="pct"/>
          </w:tcPr>
          <w:p w:rsidR="002A3C1A" w:rsidRPr="00391106" w:rsidRDefault="002A3C1A" w:rsidP="002A3C1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30,00</w:t>
            </w:r>
          </w:p>
        </w:tc>
        <w:tc>
          <w:tcPr>
            <w:tcW w:w="328" w:type="pct"/>
          </w:tcPr>
          <w:p w:rsidR="002A3C1A" w:rsidRPr="00391106" w:rsidRDefault="002A3C1A"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200,00</w:t>
            </w:r>
          </w:p>
        </w:tc>
        <w:tc>
          <w:tcPr>
            <w:tcW w:w="328" w:type="pct"/>
          </w:tcPr>
          <w:p w:rsidR="002A3C1A" w:rsidRPr="00391106" w:rsidRDefault="002A3C1A"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200,00</w:t>
            </w:r>
          </w:p>
        </w:tc>
        <w:tc>
          <w:tcPr>
            <w:tcW w:w="328" w:type="pct"/>
          </w:tcPr>
          <w:p w:rsidR="002A3C1A" w:rsidRPr="00391106" w:rsidRDefault="002A3C1A"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200,00</w:t>
            </w:r>
          </w:p>
        </w:tc>
        <w:tc>
          <w:tcPr>
            <w:tcW w:w="359" w:type="pct"/>
          </w:tcPr>
          <w:p w:rsidR="002A3C1A" w:rsidRPr="00391106" w:rsidRDefault="00787C1C"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w:t>
            </w:r>
            <w:r w:rsidR="002A3C1A" w:rsidRPr="00391106">
              <w:rPr>
                <w:rFonts w:ascii="Times New Roman" w:hAnsi="Times New Roman" w:cs="Times New Roman"/>
                <w:sz w:val="18"/>
                <w:szCs w:val="18"/>
              </w:rPr>
              <w:t>908,05</w:t>
            </w:r>
          </w:p>
        </w:tc>
      </w:tr>
      <w:tr w:rsidR="00391106" w:rsidRPr="00391106" w:rsidTr="003B2A15">
        <w:trPr>
          <w:trHeight w:val="485"/>
        </w:trPr>
        <w:tc>
          <w:tcPr>
            <w:tcW w:w="104" w:type="pct"/>
            <w:vMerge w:val="restart"/>
          </w:tcPr>
          <w:p w:rsidR="009E1676" w:rsidRPr="00391106" w:rsidRDefault="009E1676" w:rsidP="00E565A2">
            <w:pPr>
              <w:pStyle w:val="ConsPlusNormal"/>
              <w:ind w:left="-57" w:firstLine="0"/>
              <w:rPr>
                <w:rFonts w:ascii="Times New Roman" w:hAnsi="Times New Roman" w:cs="Times New Roman"/>
                <w:sz w:val="18"/>
                <w:szCs w:val="18"/>
              </w:rPr>
            </w:pPr>
          </w:p>
        </w:tc>
        <w:tc>
          <w:tcPr>
            <w:tcW w:w="479" w:type="pct"/>
            <w:vMerge w:val="restart"/>
          </w:tcPr>
          <w:p w:rsidR="009E1676" w:rsidRPr="00391106" w:rsidRDefault="009E1676" w:rsidP="00E565A2">
            <w:pPr>
              <w:ind w:left="-57"/>
              <w:rPr>
                <w:sz w:val="18"/>
                <w:szCs w:val="18"/>
              </w:rPr>
            </w:pPr>
          </w:p>
        </w:tc>
        <w:tc>
          <w:tcPr>
            <w:tcW w:w="592" w:type="pct"/>
            <w:vMerge w:val="restart"/>
          </w:tcPr>
          <w:p w:rsidR="009E1676" w:rsidRPr="00391106" w:rsidRDefault="009E1676" w:rsidP="00E565A2">
            <w:pPr>
              <w:ind w:left="-57"/>
              <w:rPr>
                <w:sz w:val="18"/>
                <w:szCs w:val="18"/>
              </w:rPr>
            </w:pPr>
          </w:p>
        </w:tc>
        <w:tc>
          <w:tcPr>
            <w:tcW w:w="606" w:type="pct"/>
          </w:tcPr>
          <w:p w:rsidR="009E1676" w:rsidRPr="00391106" w:rsidRDefault="009E1676"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министерство здравоохранения </w:t>
            </w:r>
            <w:proofErr w:type="gramStart"/>
            <w:r w:rsidRPr="00391106">
              <w:rPr>
                <w:rFonts w:ascii="Times New Roman" w:hAnsi="Times New Roman" w:cs="Times New Roman"/>
                <w:sz w:val="18"/>
                <w:szCs w:val="18"/>
              </w:rPr>
              <w:t>Кировской</w:t>
            </w:r>
            <w:proofErr w:type="gramEnd"/>
            <w:r w:rsidRPr="00391106">
              <w:rPr>
                <w:rFonts w:ascii="Times New Roman" w:hAnsi="Times New Roman" w:cs="Times New Roman"/>
                <w:sz w:val="18"/>
                <w:szCs w:val="18"/>
              </w:rPr>
              <w:t xml:space="preserve"> области</w:t>
            </w:r>
            <w:r w:rsidR="001047D2" w:rsidRPr="00391106">
              <w:rPr>
                <w:rFonts w:ascii="Times New Roman" w:hAnsi="Times New Roman" w:cs="Times New Roman"/>
                <w:sz w:val="18"/>
                <w:szCs w:val="18"/>
                <w:vertAlign w:val="superscript"/>
              </w:rPr>
              <w:t>5</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327,10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6225,70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4816,40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1224,00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247,08</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181,40</w:t>
            </w:r>
          </w:p>
        </w:tc>
        <w:tc>
          <w:tcPr>
            <w:tcW w:w="328" w:type="pct"/>
          </w:tcPr>
          <w:p w:rsidR="009E1676" w:rsidRPr="00391106" w:rsidRDefault="008D191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13021,68</w:t>
            </w:r>
          </w:p>
        </w:tc>
      </w:tr>
      <w:tr w:rsidR="00391106" w:rsidRPr="00391106" w:rsidTr="003B2A15">
        <w:tc>
          <w:tcPr>
            <w:tcW w:w="104" w:type="pct"/>
            <w:vMerge/>
          </w:tcPr>
          <w:p w:rsidR="009E1676" w:rsidRPr="00391106" w:rsidRDefault="009E1676" w:rsidP="00E565A2">
            <w:pPr>
              <w:ind w:left="-57"/>
              <w:rPr>
                <w:sz w:val="18"/>
                <w:szCs w:val="18"/>
              </w:rPr>
            </w:pPr>
          </w:p>
        </w:tc>
        <w:tc>
          <w:tcPr>
            <w:tcW w:w="479" w:type="pct"/>
            <w:vMerge/>
          </w:tcPr>
          <w:p w:rsidR="009E1676" w:rsidRPr="00391106" w:rsidRDefault="009E1676" w:rsidP="00E565A2">
            <w:pPr>
              <w:ind w:left="-57"/>
              <w:rPr>
                <w:sz w:val="18"/>
                <w:szCs w:val="18"/>
              </w:rPr>
            </w:pPr>
          </w:p>
        </w:tc>
        <w:tc>
          <w:tcPr>
            <w:tcW w:w="592" w:type="pct"/>
            <w:vMerge/>
          </w:tcPr>
          <w:p w:rsidR="009E1676" w:rsidRPr="00391106" w:rsidRDefault="009E1676" w:rsidP="00E565A2">
            <w:pPr>
              <w:ind w:left="-57"/>
              <w:rPr>
                <w:sz w:val="18"/>
                <w:szCs w:val="18"/>
              </w:rPr>
            </w:pPr>
          </w:p>
        </w:tc>
        <w:tc>
          <w:tcPr>
            <w:tcW w:w="606" w:type="pct"/>
          </w:tcPr>
          <w:p w:rsidR="009E1676" w:rsidRPr="00391106" w:rsidRDefault="009E1676"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управление по делам молодежи Кировской области</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70,0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70,00</w:t>
            </w:r>
          </w:p>
        </w:tc>
      </w:tr>
      <w:tr w:rsidR="00391106" w:rsidRPr="00391106" w:rsidTr="003B2A15">
        <w:tc>
          <w:tcPr>
            <w:tcW w:w="104" w:type="pct"/>
            <w:vMerge/>
          </w:tcPr>
          <w:p w:rsidR="009E1676" w:rsidRPr="00391106" w:rsidRDefault="009E1676" w:rsidP="00E565A2">
            <w:pPr>
              <w:ind w:left="-57"/>
              <w:rPr>
                <w:sz w:val="18"/>
                <w:szCs w:val="18"/>
              </w:rPr>
            </w:pPr>
          </w:p>
        </w:tc>
        <w:tc>
          <w:tcPr>
            <w:tcW w:w="479" w:type="pct"/>
            <w:vMerge/>
          </w:tcPr>
          <w:p w:rsidR="009E1676" w:rsidRPr="00391106" w:rsidRDefault="009E1676" w:rsidP="00E565A2">
            <w:pPr>
              <w:ind w:left="-57"/>
              <w:rPr>
                <w:sz w:val="18"/>
                <w:szCs w:val="18"/>
              </w:rPr>
            </w:pPr>
          </w:p>
        </w:tc>
        <w:tc>
          <w:tcPr>
            <w:tcW w:w="592" w:type="pct"/>
            <w:vMerge/>
          </w:tcPr>
          <w:p w:rsidR="009E1676" w:rsidRPr="00391106" w:rsidRDefault="009E1676" w:rsidP="00E565A2">
            <w:pPr>
              <w:ind w:left="-57"/>
              <w:rPr>
                <w:sz w:val="18"/>
                <w:szCs w:val="18"/>
              </w:rPr>
            </w:pPr>
          </w:p>
        </w:tc>
        <w:tc>
          <w:tcPr>
            <w:tcW w:w="606" w:type="pct"/>
          </w:tcPr>
          <w:p w:rsidR="009E1676" w:rsidRPr="00391106" w:rsidRDefault="009E1676"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образования Кировской области</w:t>
            </w:r>
            <w:proofErr w:type="gramStart"/>
            <w:r w:rsidR="001047D2" w:rsidRPr="00391106">
              <w:rPr>
                <w:rFonts w:ascii="Times New Roman" w:hAnsi="Times New Roman" w:cs="Times New Roman"/>
                <w:sz w:val="18"/>
                <w:szCs w:val="18"/>
                <w:vertAlign w:val="superscript"/>
              </w:rPr>
              <w:t>6</w:t>
            </w:r>
            <w:proofErr w:type="gramEnd"/>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3095,90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9502,80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3903,82</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5753,60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334,40</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251,20</w:t>
            </w:r>
          </w:p>
        </w:tc>
        <w:tc>
          <w:tcPr>
            <w:tcW w:w="328" w:type="pct"/>
          </w:tcPr>
          <w:p w:rsidR="009E1676" w:rsidRPr="00391106" w:rsidRDefault="009E1676" w:rsidP="00B36FF9">
            <w:pPr>
              <w:jc w:val="center"/>
              <w:rPr>
                <w:sz w:val="18"/>
                <w:szCs w:val="18"/>
              </w:rPr>
            </w:pPr>
            <w:r w:rsidRPr="00391106">
              <w:rPr>
                <w:sz w:val="18"/>
                <w:szCs w:val="18"/>
              </w:rPr>
              <w:t>232,80</w:t>
            </w:r>
          </w:p>
        </w:tc>
        <w:tc>
          <w:tcPr>
            <w:tcW w:w="328" w:type="pct"/>
          </w:tcPr>
          <w:p w:rsidR="009E1676" w:rsidRPr="00391106" w:rsidRDefault="000C5A70" w:rsidP="002361C2">
            <w:pPr>
              <w:jc w:val="center"/>
              <w:rPr>
                <w:sz w:val="18"/>
                <w:szCs w:val="18"/>
              </w:rPr>
            </w:pPr>
            <w:r w:rsidRPr="00391106">
              <w:rPr>
                <w:sz w:val="18"/>
                <w:szCs w:val="18"/>
              </w:rPr>
              <w:t>367</w:t>
            </w:r>
            <w:r w:rsidR="00953A45" w:rsidRPr="00391106">
              <w:rPr>
                <w:sz w:val="18"/>
                <w:szCs w:val="18"/>
              </w:rPr>
              <w:t>,</w:t>
            </w:r>
            <w:r w:rsidR="002361C2" w:rsidRPr="00391106">
              <w:rPr>
                <w:sz w:val="18"/>
                <w:szCs w:val="18"/>
              </w:rPr>
              <w:t>9</w:t>
            </w:r>
            <w:r w:rsidR="00953A45" w:rsidRPr="00391106">
              <w:rPr>
                <w:sz w:val="18"/>
                <w:szCs w:val="18"/>
              </w:rPr>
              <w:t>0</w:t>
            </w:r>
          </w:p>
        </w:tc>
        <w:tc>
          <w:tcPr>
            <w:tcW w:w="328" w:type="pct"/>
          </w:tcPr>
          <w:p w:rsidR="009E1676" w:rsidRPr="00391106" w:rsidRDefault="009E1676" w:rsidP="00B36FF9">
            <w:pPr>
              <w:jc w:val="center"/>
              <w:rPr>
                <w:sz w:val="18"/>
                <w:szCs w:val="18"/>
              </w:rPr>
            </w:pPr>
            <w:r w:rsidRPr="00391106">
              <w:rPr>
                <w:sz w:val="18"/>
                <w:szCs w:val="18"/>
              </w:rPr>
              <w:t>0,00</w:t>
            </w:r>
          </w:p>
        </w:tc>
        <w:tc>
          <w:tcPr>
            <w:tcW w:w="359" w:type="pct"/>
          </w:tcPr>
          <w:p w:rsidR="009E1676" w:rsidRPr="00391106" w:rsidRDefault="00953A45" w:rsidP="000C5A70">
            <w:pPr>
              <w:jc w:val="center"/>
              <w:rPr>
                <w:sz w:val="18"/>
                <w:szCs w:val="18"/>
              </w:rPr>
            </w:pPr>
            <w:r w:rsidRPr="00391106">
              <w:rPr>
                <w:sz w:val="18"/>
                <w:szCs w:val="18"/>
              </w:rPr>
              <w:t>2344</w:t>
            </w:r>
            <w:r w:rsidR="000C5A70" w:rsidRPr="00391106">
              <w:rPr>
                <w:sz w:val="18"/>
                <w:szCs w:val="18"/>
              </w:rPr>
              <w:t>2</w:t>
            </w:r>
            <w:r w:rsidRPr="00391106">
              <w:rPr>
                <w:sz w:val="18"/>
                <w:szCs w:val="18"/>
              </w:rPr>
              <w:t>,</w:t>
            </w:r>
            <w:r w:rsidR="002361C2" w:rsidRPr="00391106">
              <w:rPr>
                <w:sz w:val="18"/>
                <w:szCs w:val="18"/>
              </w:rPr>
              <w:t>4</w:t>
            </w:r>
            <w:r w:rsidRPr="00391106">
              <w:rPr>
                <w:sz w:val="18"/>
                <w:szCs w:val="18"/>
              </w:rPr>
              <w:t>2</w:t>
            </w:r>
          </w:p>
        </w:tc>
      </w:tr>
      <w:tr w:rsidR="00391106" w:rsidRPr="00391106" w:rsidTr="003B2A15">
        <w:tc>
          <w:tcPr>
            <w:tcW w:w="104" w:type="pct"/>
            <w:vMerge/>
          </w:tcPr>
          <w:p w:rsidR="009E1676" w:rsidRPr="00391106" w:rsidRDefault="009E1676" w:rsidP="00E565A2">
            <w:pPr>
              <w:ind w:left="-57"/>
              <w:rPr>
                <w:sz w:val="18"/>
                <w:szCs w:val="18"/>
              </w:rPr>
            </w:pPr>
          </w:p>
        </w:tc>
        <w:tc>
          <w:tcPr>
            <w:tcW w:w="479" w:type="pct"/>
            <w:vMerge/>
          </w:tcPr>
          <w:p w:rsidR="009E1676" w:rsidRPr="00391106" w:rsidRDefault="009E1676" w:rsidP="00E565A2">
            <w:pPr>
              <w:ind w:left="-57"/>
              <w:rPr>
                <w:sz w:val="18"/>
                <w:szCs w:val="18"/>
              </w:rPr>
            </w:pPr>
          </w:p>
        </w:tc>
        <w:tc>
          <w:tcPr>
            <w:tcW w:w="592" w:type="pct"/>
            <w:vMerge/>
          </w:tcPr>
          <w:p w:rsidR="009E1676" w:rsidRPr="00391106" w:rsidRDefault="009E1676" w:rsidP="00E565A2">
            <w:pPr>
              <w:ind w:left="-57"/>
              <w:rPr>
                <w:sz w:val="18"/>
                <w:szCs w:val="18"/>
              </w:rPr>
            </w:pPr>
          </w:p>
        </w:tc>
        <w:tc>
          <w:tcPr>
            <w:tcW w:w="606" w:type="pct"/>
          </w:tcPr>
          <w:p w:rsidR="009E1676" w:rsidRPr="00391106" w:rsidRDefault="009E1676"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спорта и молодежной политики</w:t>
            </w:r>
          </w:p>
          <w:p w:rsidR="009E1676" w:rsidRPr="00391106" w:rsidRDefault="009E1676"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001047D2" w:rsidRPr="00391106">
              <w:rPr>
                <w:rFonts w:ascii="Times New Roman" w:hAnsi="Times New Roman" w:cs="Times New Roman"/>
                <w:sz w:val="18"/>
                <w:szCs w:val="18"/>
                <w:vertAlign w:val="superscript"/>
              </w:rPr>
              <w:t>7</w:t>
            </w:r>
            <w:proofErr w:type="gramEnd"/>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987,90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4129,30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1533,10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153,84</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176,20</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5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9287,54</w:t>
            </w:r>
          </w:p>
        </w:tc>
      </w:tr>
      <w:tr w:rsidR="00391106" w:rsidRPr="00391106" w:rsidTr="003B2A15">
        <w:tc>
          <w:tcPr>
            <w:tcW w:w="104" w:type="pct"/>
            <w:vMerge/>
          </w:tcPr>
          <w:p w:rsidR="009E1676" w:rsidRPr="00391106" w:rsidRDefault="009E1676" w:rsidP="00E565A2">
            <w:pPr>
              <w:ind w:left="-57"/>
              <w:rPr>
                <w:sz w:val="18"/>
                <w:szCs w:val="18"/>
              </w:rPr>
            </w:pPr>
          </w:p>
        </w:tc>
        <w:tc>
          <w:tcPr>
            <w:tcW w:w="479" w:type="pct"/>
            <w:vMerge/>
          </w:tcPr>
          <w:p w:rsidR="009E1676" w:rsidRPr="00391106" w:rsidRDefault="009E1676" w:rsidP="00E565A2">
            <w:pPr>
              <w:ind w:left="-57"/>
              <w:rPr>
                <w:sz w:val="18"/>
                <w:szCs w:val="18"/>
              </w:rPr>
            </w:pPr>
          </w:p>
        </w:tc>
        <w:tc>
          <w:tcPr>
            <w:tcW w:w="592" w:type="pct"/>
            <w:vMerge/>
          </w:tcPr>
          <w:p w:rsidR="009E1676" w:rsidRPr="00391106" w:rsidRDefault="009E1676" w:rsidP="00E565A2">
            <w:pPr>
              <w:ind w:left="-57"/>
              <w:rPr>
                <w:sz w:val="18"/>
                <w:szCs w:val="18"/>
              </w:rPr>
            </w:pPr>
          </w:p>
        </w:tc>
        <w:tc>
          <w:tcPr>
            <w:tcW w:w="606" w:type="pct"/>
          </w:tcPr>
          <w:p w:rsidR="009E1676" w:rsidRPr="00391106" w:rsidRDefault="009E1676"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культуры</w:t>
            </w:r>
          </w:p>
          <w:p w:rsidR="009E1676" w:rsidRPr="00391106" w:rsidRDefault="009E1676"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r w:rsidR="001047D2" w:rsidRPr="00391106">
              <w:rPr>
                <w:rFonts w:ascii="Times New Roman" w:hAnsi="Times New Roman" w:cs="Times New Roman"/>
                <w:sz w:val="18"/>
                <w:szCs w:val="18"/>
                <w:vertAlign w:val="superscript"/>
              </w:rPr>
              <w:t>8</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440,00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21080,0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391,60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1533,37</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168,30</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169,90</w:t>
            </w:r>
          </w:p>
        </w:tc>
        <w:tc>
          <w:tcPr>
            <w:tcW w:w="328" w:type="pct"/>
          </w:tcPr>
          <w:p w:rsidR="009E1676" w:rsidRPr="00391106" w:rsidRDefault="008D191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23783,17</w:t>
            </w:r>
          </w:p>
        </w:tc>
      </w:tr>
      <w:tr w:rsidR="00391106" w:rsidRPr="00391106" w:rsidTr="003B2A15">
        <w:tc>
          <w:tcPr>
            <w:tcW w:w="104" w:type="pct"/>
            <w:vMerge/>
          </w:tcPr>
          <w:p w:rsidR="009E1676" w:rsidRPr="00391106" w:rsidRDefault="009E1676" w:rsidP="00E565A2">
            <w:pPr>
              <w:ind w:left="-57"/>
              <w:rPr>
                <w:sz w:val="18"/>
                <w:szCs w:val="18"/>
              </w:rPr>
            </w:pPr>
          </w:p>
        </w:tc>
        <w:tc>
          <w:tcPr>
            <w:tcW w:w="479" w:type="pct"/>
            <w:vMerge/>
          </w:tcPr>
          <w:p w:rsidR="009E1676" w:rsidRPr="00391106" w:rsidRDefault="009E1676" w:rsidP="00E565A2">
            <w:pPr>
              <w:ind w:left="-57"/>
              <w:rPr>
                <w:sz w:val="18"/>
                <w:szCs w:val="18"/>
              </w:rPr>
            </w:pPr>
          </w:p>
        </w:tc>
        <w:tc>
          <w:tcPr>
            <w:tcW w:w="592" w:type="pct"/>
            <w:vMerge/>
          </w:tcPr>
          <w:p w:rsidR="009E1676" w:rsidRPr="00391106" w:rsidRDefault="009E1676" w:rsidP="00E565A2">
            <w:pPr>
              <w:ind w:left="-57"/>
              <w:rPr>
                <w:sz w:val="18"/>
                <w:szCs w:val="18"/>
              </w:rPr>
            </w:pPr>
          </w:p>
        </w:tc>
        <w:tc>
          <w:tcPr>
            <w:tcW w:w="606" w:type="pct"/>
          </w:tcPr>
          <w:p w:rsidR="009E1676" w:rsidRPr="00391106" w:rsidRDefault="009E1676"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внутренней политики</w:t>
            </w:r>
          </w:p>
          <w:p w:rsidR="009E1676" w:rsidRPr="00391106" w:rsidRDefault="009E1676"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001047D2" w:rsidRPr="00391106">
              <w:rPr>
                <w:rFonts w:ascii="Times New Roman" w:hAnsi="Times New Roman" w:cs="Times New Roman"/>
                <w:sz w:val="18"/>
                <w:szCs w:val="18"/>
                <w:vertAlign w:val="superscript"/>
              </w:rPr>
              <w:t>9</w:t>
            </w:r>
            <w:proofErr w:type="gramEnd"/>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180,00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250,00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26,50</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111,40</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567,90</w:t>
            </w:r>
          </w:p>
        </w:tc>
      </w:tr>
      <w:tr w:rsidR="00391106" w:rsidRPr="00391106" w:rsidTr="003B2A15">
        <w:tc>
          <w:tcPr>
            <w:tcW w:w="104" w:type="pct"/>
            <w:vMerge/>
          </w:tcPr>
          <w:p w:rsidR="009E1676" w:rsidRPr="00391106" w:rsidRDefault="009E1676" w:rsidP="00E565A2">
            <w:pPr>
              <w:ind w:left="-57"/>
              <w:rPr>
                <w:sz w:val="18"/>
                <w:szCs w:val="18"/>
              </w:rPr>
            </w:pPr>
          </w:p>
        </w:tc>
        <w:tc>
          <w:tcPr>
            <w:tcW w:w="479" w:type="pct"/>
            <w:vMerge/>
          </w:tcPr>
          <w:p w:rsidR="009E1676" w:rsidRPr="00391106" w:rsidRDefault="009E1676" w:rsidP="00E565A2">
            <w:pPr>
              <w:ind w:left="-57"/>
              <w:rPr>
                <w:sz w:val="18"/>
                <w:szCs w:val="18"/>
              </w:rPr>
            </w:pPr>
          </w:p>
        </w:tc>
        <w:tc>
          <w:tcPr>
            <w:tcW w:w="592" w:type="pct"/>
            <w:vMerge/>
          </w:tcPr>
          <w:p w:rsidR="009E1676" w:rsidRPr="00391106" w:rsidRDefault="009E1676" w:rsidP="00E565A2">
            <w:pPr>
              <w:ind w:left="-57"/>
              <w:rPr>
                <w:sz w:val="18"/>
                <w:szCs w:val="18"/>
              </w:rPr>
            </w:pPr>
          </w:p>
        </w:tc>
        <w:tc>
          <w:tcPr>
            <w:tcW w:w="606" w:type="pct"/>
          </w:tcPr>
          <w:p w:rsidR="009E1676" w:rsidRPr="00391106" w:rsidRDefault="009E1676"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экономического развития и поддержки предпринимательства Кировской области</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870,50</w:t>
            </w:r>
          </w:p>
        </w:tc>
        <w:tc>
          <w:tcPr>
            <w:tcW w:w="30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9E1676" w:rsidRPr="00391106" w:rsidRDefault="009E167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870,50</w:t>
            </w:r>
          </w:p>
        </w:tc>
      </w:tr>
      <w:tr w:rsidR="00391106" w:rsidRPr="00391106" w:rsidTr="005C3DAF">
        <w:trPr>
          <w:trHeight w:val="404"/>
        </w:trPr>
        <w:tc>
          <w:tcPr>
            <w:tcW w:w="104" w:type="pct"/>
            <w:vMerge/>
          </w:tcPr>
          <w:p w:rsidR="000A151D" w:rsidRPr="00391106" w:rsidRDefault="000A151D" w:rsidP="00E565A2">
            <w:pPr>
              <w:ind w:left="-57"/>
              <w:rPr>
                <w:sz w:val="18"/>
                <w:szCs w:val="18"/>
              </w:rPr>
            </w:pPr>
          </w:p>
        </w:tc>
        <w:tc>
          <w:tcPr>
            <w:tcW w:w="479" w:type="pct"/>
            <w:vMerge/>
          </w:tcPr>
          <w:p w:rsidR="000A151D" w:rsidRPr="00391106" w:rsidRDefault="000A151D" w:rsidP="00E565A2">
            <w:pPr>
              <w:ind w:left="-57"/>
              <w:rPr>
                <w:sz w:val="18"/>
                <w:szCs w:val="18"/>
              </w:rPr>
            </w:pPr>
          </w:p>
        </w:tc>
        <w:tc>
          <w:tcPr>
            <w:tcW w:w="592" w:type="pct"/>
            <w:vMerge/>
          </w:tcPr>
          <w:p w:rsidR="000A151D" w:rsidRPr="00391106" w:rsidRDefault="000A151D" w:rsidP="00E565A2">
            <w:pPr>
              <w:ind w:left="-57"/>
              <w:rPr>
                <w:sz w:val="18"/>
                <w:szCs w:val="18"/>
              </w:rPr>
            </w:pPr>
          </w:p>
        </w:tc>
        <w:tc>
          <w:tcPr>
            <w:tcW w:w="606" w:type="pct"/>
          </w:tcPr>
          <w:p w:rsidR="000A151D" w:rsidRPr="00391106" w:rsidRDefault="000A151D" w:rsidP="005C3DA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информационных технологий и связи Кировской области</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99,00</w:t>
            </w:r>
          </w:p>
        </w:tc>
        <w:tc>
          <w:tcPr>
            <w:tcW w:w="328"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99,00</w:t>
            </w:r>
          </w:p>
        </w:tc>
      </w:tr>
      <w:tr w:rsidR="00391106" w:rsidRPr="00391106" w:rsidTr="003B2A15">
        <w:tc>
          <w:tcPr>
            <w:tcW w:w="104" w:type="pct"/>
            <w:vMerge w:val="restart"/>
          </w:tcPr>
          <w:p w:rsidR="000A151D" w:rsidRPr="00391106" w:rsidRDefault="000A151D" w:rsidP="00155CEF">
            <w:pPr>
              <w:pStyle w:val="ConsPlusNormal"/>
              <w:ind w:firstLine="0"/>
              <w:rPr>
                <w:rFonts w:ascii="Times New Roman" w:hAnsi="Times New Roman" w:cs="Times New Roman"/>
                <w:sz w:val="18"/>
                <w:szCs w:val="18"/>
              </w:rPr>
            </w:pPr>
          </w:p>
        </w:tc>
        <w:tc>
          <w:tcPr>
            <w:tcW w:w="479" w:type="pct"/>
            <w:vMerge w:val="restart"/>
          </w:tcPr>
          <w:p w:rsidR="000A151D" w:rsidRPr="00391106" w:rsidRDefault="000A151D" w:rsidP="00155CEF">
            <w:pPr>
              <w:pStyle w:val="ConsPlusNormal"/>
              <w:ind w:firstLine="0"/>
              <w:rPr>
                <w:rFonts w:ascii="Times New Roman" w:hAnsi="Times New Roman" w:cs="Times New Roman"/>
                <w:sz w:val="18"/>
                <w:szCs w:val="18"/>
              </w:rPr>
            </w:pPr>
          </w:p>
        </w:tc>
        <w:tc>
          <w:tcPr>
            <w:tcW w:w="592" w:type="pct"/>
            <w:vMerge w:val="restart"/>
          </w:tcPr>
          <w:p w:rsidR="000A151D" w:rsidRPr="00391106" w:rsidRDefault="000A151D" w:rsidP="00155CEF">
            <w:pPr>
              <w:pStyle w:val="ConsPlusNormal"/>
              <w:ind w:firstLine="0"/>
              <w:rPr>
                <w:rFonts w:ascii="Times New Roman" w:hAnsi="Times New Roman" w:cs="Times New Roman"/>
                <w:sz w:val="18"/>
                <w:szCs w:val="18"/>
              </w:rPr>
            </w:pPr>
          </w:p>
        </w:tc>
        <w:tc>
          <w:tcPr>
            <w:tcW w:w="606" w:type="pct"/>
          </w:tcPr>
          <w:p w:rsidR="000A151D" w:rsidRPr="00391106" w:rsidRDefault="000A151D" w:rsidP="00155CE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транспорта Кировской области</w:t>
            </w:r>
          </w:p>
        </w:tc>
        <w:tc>
          <w:tcPr>
            <w:tcW w:w="309" w:type="pct"/>
          </w:tcPr>
          <w:p w:rsidR="000A151D" w:rsidRPr="00391106" w:rsidRDefault="000A151D" w:rsidP="000A15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0A15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0A15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0A15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1118,00</w:t>
            </w:r>
          </w:p>
        </w:tc>
        <w:tc>
          <w:tcPr>
            <w:tcW w:w="309" w:type="pct"/>
          </w:tcPr>
          <w:p w:rsidR="000A151D" w:rsidRPr="00391106" w:rsidRDefault="000A151D" w:rsidP="000A15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125,00</w:t>
            </w:r>
          </w:p>
        </w:tc>
        <w:tc>
          <w:tcPr>
            <w:tcW w:w="328" w:type="pct"/>
          </w:tcPr>
          <w:p w:rsidR="000A151D" w:rsidRPr="00391106" w:rsidRDefault="000A151D" w:rsidP="000A15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114,10</w:t>
            </w:r>
          </w:p>
        </w:tc>
        <w:tc>
          <w:tcPr>
            <w:tcW w:w="328" w:type="pct"/>
          </w:tcPr>
          <w:p w:rsidR="000A151D" w:rsidRPr="00391106" w:rsidRDefault="000A151D" w:rsidP="000A15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0A151D" w:rsidRPr="00391106" w:rsidRDefault="000A151D" w:rsidP="000A15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0A151D" w:rsidRPr="00391106" w:rsidRDefault="000A151D" w:rsidP="000A15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0A151D" w:rsidRPr="00391106" w:rsidRDefault="000A151D" w:rsidP="000A15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1357,10</w:t>
            </w:r>
          </w:p>
        </w:tc>
      </w:tr>
      <w:tr w:rsidR="00391106" w:rsidRPr="00391106" w:rsidTr="003B2A15">
        <w:tc>
          <w:tcPr>
            <w:tcW w:w="104" w:type="pct"/>
            <w:vMerge/>
          </w:tcPr>
          <w:p w:rsidR="000A151D" w:rsidRPr="00391106" w:rsidRDefault="000A151D" w:rsidP="00155CEF">
            <w:pPr>
              <w:pStyle w:val="ConsPlusNormal"/>
              <w:ind w:firstLine="0"/>
              <w:rPr>
                <w:rFonts w:ascii="Times New Roman" w:hAnsi="Times New Roman" w:cs="Times New Roman"/>
                <w:sz w:val="18"/>
                <w:szCs w:val="18"/>
              </w:rPr>
            </w:pPr>
          </w:p>
        </w:tc>
        <w:tc>
          <w:tcPr>
            <w:tcW w:w="479" w:type="pct"/>
            <w:vMerge/>
          </w:tcPr>
          <w:p w:rsidR="000A151D" w:rsidRPr="00391106" w:rsidRDefault="000A151D" w:rsidP="00155CEF">
            <w:pPr>
              <w:pStyle w:val="ConsPlusNormal"/>
              <w:ind w:firstLine="0"/>
              <w:rPr>
                <w:rFonts w:ascii="Times New Roman" w:hAnsi="Times New Roman" w:cs="Times New Roman"/>
                <w:sz w:val="18"/>
                <w:szCs w:val="18"/>
              </w:rPr>
            </w:pPr>
          </w:p>
        </w:tc>
        <w:tc>
          <w:tcPr>
            <w:tcW w:w="592" w:type="pct"/>
            <w:vMerge/>
          </w:tcPr>
          <w:p w:rsidR="000A151D" w:rsidRPr="00391106" w:rsidRDefault="000A151D" w:rsidP="00155CEF">
            <w:pPr>
              <w:pStyle w:val="ConsPlusNormal"/>
              <w:ind w:firstLine="0"/>
              <w:rPr>
                <w:rFonts w:ascii="Times New Roman" w:hAnsi="Times New Roman" w:cs="Times New Roman"/>
                <w:sz w:val="18"/>
                <w:szCs w:val="18"/>
              </w:rPr>
            </w:pPr>
          </w:p>
        </w:tc>
        <w:tc>
          <w:tcPr>
            <w:tcW w:w="606" w:type="pct"/>
          </w:tcPr>
          <w:p w:rsidR="000A151D" w:rsidRPr="00391106" w:rsidRDefault="000A151D" w:rsidP="00C243C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управление государственной службы занятости населения</w:t>
            </w:r>
          </w:p>
          <w:p w:rsidR="000A151D" w:rsidRPr="00391106" w:rsidRDefault="000A151D" w:rsidP="00C243C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
        </w:tc>
        <w:tc>
          <w:tcPr>
            <w:tcW w:w="309" w:type="pct"/>
          </w:tcPr>
          <w:p w:rsidR="000A151D" w:rsidRPr="00391106" w:rsidRDefault="000A151D"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1223,00</w:t>
            </w:r>
          </w:p>
        </w:tc>
        <w:tc>
          <w:tcPr>
            <w:tcW w:w="309" w:type="pct"/>
          </w:tcPr>
          <w:p w:rsidR="000A151D" w:rsidRPr="00391106" w:rsidRDefault="000A151D"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170,00</w:t>
            </w:r>
          </w:p>
        </w:tc>
        <w:tc>
          <w:tcPr>
            <w:tcW w:w="328" w:type="pct"/>
          </w:tcPr>
          <w:p w:rsidR="000A151D" w:rsidRPr="00391106" w:rsidRDefault="000A151D"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164,10</w:t>
            </w:r>
          </w:p>
        </w:tc>
        <w:tc>
          <w:tcPr>
            <w:tcW w:w="328" w:type="pct"/>
          </w:tcPr>
          <w:p w:rsidR="000A151D" w:rsidRPr="00391106" w:rsidRDefault="000A151D"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0A151D" w:rsidRPr="00391106" w:rsidRDefault="000A151D"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0A151D" w:rsidRPr="00391106" w:rsidRDefault="000A151D"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0A151D" w:rsidRPr="00391106" w:rsidRDefault="000A151D" w:rsidP="00610BC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1557,10</w:t>
            </w:r>
          </w:p>
        </w:tc>
      </w:tr>
      <w:tr w:rsidR="00391106" w:rsidRPr="00391106" w:rsidTr="003B2A15">
        <w:tc>
          <w:tcPr>
            <w:tcW w:w="104" w:type="pct"/>
          </w:tcPr>
          <w:p w:rsidR="000A151D" w:rsidRPr="00391106" w:rsidRDefault="000A151D" w:rsidP="00155CEF">
            <w:pPr>
              <w:pStyle w:val="ConsPlusNormal"/>
              <w:ind w:firstLine="0"/>
              <w:rPr>
                <w:rFonts w:ascii="Times New Roman" w:hAnsi="Times New Roman" w:cs="Times New Roman"/>
                <w:sz w:val="18"/>
                <w:szCs w:val="18"/>
              </w:rPr>
            </w:pPr>
          </w:p>
        </w:tc>
        <w:tc>
          <w:tcPr>
            <w:tcW w:w="479" w:type="pct"/>
          </w:tcPr>
          <w:p w:rsidR="000A151D" w:rsidRPr="00391106" w:rsidRDefault="000A151D" w:rsidP="001047D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 т</w:t>
            </w:r>
            <w:r w:rsidR="001047D2" w:rsidRPr="00391106">
              <w:rPr>
                <w:rFonts w:ascii="Times New Roman" w:hAnsi="Times New Roman" w:cs="Times New Roman"/>
                <w:sz w:val="18"/>
                <w:szCs w:val="18"/>
              </w:rPr>
              <w:t>ом числе</w:t>
            </w:r>
            <w:r w:rsidRPr="00391106">
              <w:rPr>
                <w:rFonts w:ascii="Times New Roman" w:hAnsi="Times New Roman" w:cs="Times New Roman"/>
                <w:sz w:val="18"/>
                <w:szCs w:val="18"/>
              </w:rPr>
              <w:t xml:space="preserve"> по проектам</w:t>
            </w:r>
          </w:p>
        </w:tc>
        <w:tc>
          <w:tcPr>
            <w:tcW w:w="592" w:type="pct"/>
          </w:tcPr>
          <w:p w:rsidR="000A151D" w:rsidRPr="00391106" w:rsidRDefault="000A151D" w:rsidP="00155CEF">
            <w:pPr>
              <w:pStyle w:val="ConsPlusNormal"/>
              <w:ind w:firstLine="0"/>
              <w:rPr>
                <w:rFonts w:ascii="Times New Roman" w:hAnsi="Times New Roman" w:cs="Times New Roman"/>
                <w:sz w:val="18"/>
                <w:szCs w:val="18"/>
              </w:rPr>
            </w:pPr>
          </w:p>
        </w:tc>
        <w:tc>
          <w:tcPr>
            <w:tcW w:w="606" w:type="pct"/>
          </w:tcPr>
          <w:p w:rsidR="000A151D" w:rsidRPr="00391106" w:rsidRDefault="000A151D" w:rsidP="00155CEF">
            <w:pPr>
              <w:pStyle w:val="ConsPlusNormal"/>
              <w:ind w:firstLine="0"/>
              <w:rPr>
                <w:rFonts w:ascii="Times New Roman" w:hAnsi="Times New Roman" w:cs="Times New Roman"/>
                <w:sz w:val="18"/>
                <w:szCs w:val="18"/>
              </w:rPr>
            </w:pPr>
          </w:p>
        </w:tc>
        <w:tc>
          <w:tcPr>
            <w:tcW w:w="309" w:type="pct"/>
          </w:tcPr>
          <w:p w:rsidR="000A151D" w:rsidRPr="00391106" w:rsidRDefault="000A151D" w:rsidP="00155CEF">
            <w:pPr>
              <w:pStyle w:val="ConsPlusNormal"/>
              <w:ind w:firstLine="0"/>
              <w:rPr>
                <w:rFonts w:ascii="Times New Roman" w:hAnsi="Times New Roman" w:cs="Times New Roman"/>
                <w:sz w:val="18"/>
                <w:szCs w:val="18"/>
              </w:rPr>
            </w:pPr>
          </w:p>
        </w:tc>
        <w:tc>
          <w:tcPr>
            <w:tcW w:w="309" w:type="pct"/>
          </w:tcPr>
          <w:p w:rsidR="000A151D" w:rsidRPr="00391106" w:rsidRDefault="000A151D" w:rsidP="00155CEF">
            <w:pPr>
              <w:pStyle w:val="ConsPlusNormal"/>
              <w:ind w:firstLine="0"/>
              <w:rPr>
                <w:rFonts w:ascii="Times New Roman" w:hAnsi="Times New Roman" w:cs="Times New Roman"/>
                <w:sz w:val="18"/>
                <w:szCs w:val="18"/>
              </w:rPr>
            </w:pPr>
          </w:p>
        </w:tc>
        <w:tc>
          <w:tcPr>
            <w:tcW w:w="309" w:type="pct"/>
          </w:tcPr>
          <w:p w:rsidR="000A151D" w:rsidRPr="00391106" w:rsidRDefault="000A151D" w:rsidP="00155CEF">
            <w:pPr>
              <w:pStyle w:val="ConsPlusNormal"/>
              <w:ind w:firstLine="0"/>
              <w:rPr>
                <w:rFonts w:ascii="Times New Roman" w:hAnsi="Times New Roman" w:cs="Times New Roman"/>
                <w:sz w:val="18"/>
                <w:szCs w:val="18"/>
              </w:rPr>
            </w:pPr>
          </w:p>
        </w:tc>
        <w:tc>
          <w:tcPr>
            <w:tcW w:w="309" w:type="pct"/>
          </w:tcPr>
          <w:p w:rsidR="000A151D" w:rsidRPr="00391106" w:rsidRDefault="000A151D" w:rsidP="00155CEF">
            <w:pPr>
              <w:pStyle w:val="ConsPlusNormal"/>
              <w:ind w:firstLine="0"/>
              <w:rPr>
                <w:rFonts w:ascii="Times New Roman" w:hAnsi="Times New Roman" w:cs="Times New Roman"/>
                <w:sz w:val="18"/>
                <w:szCs w:val="18"/>
              </w:rPr>
            </w:pPr>
          </w:p>
        </w:tc>
        <w:tc>
          <w:tcPr>
            <w:tcW w:w="309" w:type="pct"/>
          </w:tcPr>
          <w:p w:rsidR="000A151D" w:rsidRPr="00391106" w:rsidRDefault="000A151D" w:rsidP="00155CEF">
            <w:pPr>
              <w:pStyle w:val="ConsPlusNormal"/>
              <w:ind w:firstLine="0"/>
              <w:rPr>
                <w:rFonts w:ascii="Times New Roman" w:hAnsi="Times New Roman" w:cs="Times New Roman"/>
                <w:sz w:val="18"/>
                <w:szCs w:val="18"/>
              </w:rPr>
            </w:pPr>
          </w:p>
        </w:tc>
        <w:tc>
          <w:tcPr>
            <w:tcW w:w="328" w:type="pct"/>
          </w:tcPr>
          <w:p w:rsidR="000A151D" w:rsidRPr="00391106" w:rsidRDefault="000A151D" w:rsidP="00155CEF">
            <w:pPr>
              <w:pStyle w:val="ConsPlusNormal"/>
              <w:ind w:firstLine="0"/>
              <w:rPr>
                <w:rFonts w:ascii="Times New Roman" w:hAnsi="Times New Roman" w:cs="Times New Roman"/>
                <w:sz w:val="18"/>
                <w:szCs w:val="18"/>
              </w:rPr>
            </w:pPr>
          </w:p>
        </w:tc>
        <w:tc>
          <w:tcPr>
            <w:tcW w:w="328" w:type="pct"/>
          </w:tcPr>
          <w:p w:rsidR="000A151D" w:rsidRPr="00391106" w:rsidRDefault="000A151D" w:rsidP="00155CEF">
            <w:pPr>
              <w:pStyle w:val="ConsPlusNormal"/>
              <w:ind w:firstLine="0"/>
              <w:rPr>
                <w:rFonts w:ascii="Times New Roman" w:hAnsi="Times New Roman" w:cs="Times New Roman"/>
                <w:sz w:val="18"/>
                <w:szCs w:val="18"/>
                <w:highlight w:val="yellow"/>
              </w:rPr>
            </w:pPr>
          </w:p>
        </w:tc>
        <w:tc>
          <w:tcPr>
            <w:tcW w:w="328" w:type="pct"/>
          </w:tcPr>
          <w:p w:rsidR="000A151D" w:rsidRPr="00391106" w:rsidRDefault="000A151D" w:rsidP="00155CEF">
            <w:pPr>
              <w:pStyle w:val="ConsPlusNormal"/>
              <w:ind w:firstLine="0"/>
              <w:rPr>
                <w:rFonts w:ascii="Times New Roman" w:hAnsi="Times New Roman" w:cs="Times New Roman"/>
                <w:sz w:val="18"/>
                <w:szCs w:val="18"/>
                <w:highlight w:val="yellow"/>
              </w:rPr>
            </w:pPr>
          </w:p>
        </w:tc>
        <w:tc>
          <w:tcPr>
            <w:tcW w:w="328" w:type="pct"/>
          </w:tcPr>
          <w:p w:rsidR="000A151D" w:rsidRPr="00391106" w:rsidRDefault="000A151D" w:rsidP="00155CEF">
            <w:pPr>
              <w:pStyle w:val="ConsPlusNormal"/>
              <w:ind w:firstLine="0"/>
              <w:rPr>
                <w:rFonts w:ascii="Times New Roman" w:hAnsi="Times New Roman" w:cs="Times New Roman"/>
                <w:sz w:val="18"/>
                <w:szCs w:val="18"/>
                <w:highlight w:val="yellow"/>
              </w:rPr>
            </w:pPr>
          </w:p>
        </w:tc>
        <w:tc>
          <w:tcPr>
            <w:tcW w:w="359" w:type="pct"/>
          </w:tcPr>
          <w:p w:rsidR="000A151D" w:rsidRPr="00391106" w:rsidRDefault="000A151D" w:rsidP="00155CEF">
            <w:pPr>
              <w:pStyle w:val="ConsPlusNormal"/>
              <w:ind w:firstLine="0"/>
              <w:rPr>
                <w:rFonts w:ascii="Times New Roman" w:hAnsi="Times New Roman" w:cs="Times New Roman"/>
                <w:sz w:val="18"/>
                <w:szCs w:val="18"/>
                <w:highlight w:val="yellow"/>
              </w:rPr>
            </w:pPr>
          </w:p>
        </w:tc>
      </w:tr>
      <w:tr w:rsidR="00391106" w:rsidRPr="00391106" w:rsidTr="003B2A15">
        <w:tc>
          <w:tcPr>
            <w:tcW w:w="104" w:type="pct"/>
          </w:tcPr>
          <w:p w:rsidR="000A151D" w:rsidRPr="00391106" w:rsidRDefault="000A151D" w:rsidP="00155CEF">
            <w:pPr>
              <w:pStyle w:val="ConsPlusNormal"/>
              <w:ind w:firstLine="0"/>
              <w:rPr>
                <w:rFonts w:ascii="Times New Roman" w:hAnsi="Times New Roman" w:cs="Times New Roman"/>
                <w:sz w:val="18"/>
                <w:szCs w:val="18"/>
                <w:highlight w:val="yellow"/>
              </w:rPr>
            </w:pPr>
          </w:p>
        </w:tc>
        <w:tc>
          <w:tcPr>
            <w:tcW w:w="479" w:type="pct"/>
          </w:tcPr>
          <w:p w:rsidR="000A151D" w:rsidRPr="00391106" w:rsidRDefault="001047D2" w:rsidP="00155CE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w:t>
            </w:r>
            <w:r w:rsidR="000A151D" w:rsidRPr="00391106">
              <w:rPr>
                <w:rFonts w:ascii="Times New Roman" w:hAnsi="Times New Roman" w:cs="Times New Roman"/>
                <w:sz w:val="18"/>
                <w:szCs w:val="18"/>
              </w:rPr>
              <w:t>роект</w:t>
            </w:r>
          </w:p>
        </w:tc>
        <w:tc>
          <w:tcPr>
            <w:tcW w:w="592" w:type="pct"/>
          </w:tcPr>
          <w:p w:rsidR="000A151D" w:rsidRPr="00391106" w:rsidRDefault="000A151D" w:rsidP="00953D3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«Финансовая поддержка семей при рождении детей в Кировской области»</w:t>
            </w:r>
          </w:p>
        </w:tc>
        <w:tc>
          <w:tcPr>
            <w:tcW w:w="606" w:type="pct"/>
          </w:tcPr>
          <w:p w:rsidR="000A151D" w:rsidRPr="00391106" w:rsidRDefault="000A151D" w:rsidP="00155CE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0A151D" w:rsidRPr="00391106" w:rsidRDefault="000A151D" w:rsidP="00155CE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0A151D" w:rsidRPr="00391106" w:rsidRDefault="00734C9C" w:rsidP="00E53C6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223490,</w:t>
            </w:r>
            <w:r w:rsidR="00E53C66" w:rsidRPr="00391106">
              <w:rPr>
                <w:rFonts w:ascii="Times New Roman" w:hAnsi="Times New Roman" w:cs="Times New Roman"/>
                <w:sz w:val="18"/>
                <w:szCs w:val="18"/>
                <w:lang w:val="en-US"/>
              </w:rPr>
              <w:t>80</w:t>
            </w:r>
          </w:p>
        </w:tc>
        <w:tc>
          <w:tcPr>
            <w:tcW w:w="328" w:type="pct"/>
          </w:tcPr>
          <w:p w:rsidR="000A151D" w:rsidRPr="00391106" w:rsidRDefault="000A151D"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36254,20</w:t>
            </w:r>
          </w:p>
        </w:tc>
        <w:tc>
          <w:tcPr>
            <w:tcW w:w="328" w:type="pct"/>
          </w:tcPr>
          <w:p w:rsidR="000A151D" w:rsidRPr="00391106" w:rsidRDefault="000A151D"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36254,20</w:t>
            </w:r>
          </w:p>
        </w:tc>
        <w:tc>
          <w:tcPr>
            <w:tcW w:w="359" w:type="pct"/>
          </w:tcPr>
          <w:p w:rsidR="000A151D" w:rsidRPr="00391106" w:rsidRDefault="00734C9C" w:rsidP="00E53C66">
            <w:pPr>
              <w:pStyle w:val="ConsPlusNormal"/>
              <w:ind w:left="-57" w:firstLine="0"/>
              <w:jc w:val="center"/>
              <w:rPr>
                <w:rFonts w:ascii="Times New Roman" w:hAnsi="Times New Roman" w:cs="Times New Roman"/>
                <w:sz w:val="18"/>
                <w:szCs w:val="18"/>
                <w:highlight w:val="red"/>
              </w:rPr>
            </w:pPr>
            <w:r w:rsidRPr="00391106">
              <w:rPr>
                <w:rFonts w:ascii="Times New Roman" w:hAnsi="Times New Roman" w:cs="Times New Roman"/>
                <w:sz w:val="18"/>
                <w:szCs w:val="18"/>
              </w:rPr>
              <w:t>295999,</w:t>
            </w:r>
            <w:r w:rsidR="00E53C66" w:rsidRPr="00391106">
              <w:rPr>
                <w:rFonts w:ascii="Times New Roman" w:hAnsi="Times New Roman" w:cs="Times New Roman"/>
                <w:sz w:val="18"/>
                <w:szCs w:val="18"/>
                <w:lang w:val="en-US"/>
              </w:rPr>
              <w:t>20</w:t>
            </w:r>
          </w:p>
        </w:tc>
      </w:tr>
      <w:tr w:rsidR="00391106" w:rsidRPr="00391106" w:rsidTr="003B2A15">
        <w:tc>
          <w:tcPr>
            <w:tcW w:w="104" w:type="pct"/>
          </w:tcPr>
          <w:p w:rsidR="000A151D" w:rsidRPr="00391106" w:rsidRDefault="000A151D" w:rsidP="00155CEF">
            <w:pPr>
              <w:pStyle w:val="ConsPlusNormal"/>
              <w:ind w:firstLine="0"/>
              <w:rPr>
                <w:rFonts w:ascii="Times New Roman" w:hAnsi="Times New Roman" w:cs="Times New Roman"/>
                <w:sz w:val="18"/>
                <w:szCs w:val="18"/>
                <w:highlight w:val="yellow"/>
              </w:rPr>
            </w:pPr>
          </w:p>
        </w:tc>
        <w:tc>
          <w:tcPr>
            <w:tcW w:w="479" w:type="pct"/>
          </w:tcPr>
          <w:p w:rsidR="000A151D" w:rsidRPr="00391106" w:rsidRDefault="001047D2" w:rsidP="00155CE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w:t>
            </w:r>
            <w:r w:rsidR="000A151D" w:rsidRPr="00391106">
              <w:rPr>
                <w:rFonts w:ascii="Times New Roman" w:hAnsi="Times New Roman" w:cs="Times New Roman"/>
                <w:sz w:val="18"/>
                <w:szCs w:val="18"/>
              </w:rPr>
              <w:t>роект</w:t>
            </w:r>
          </w:p>
        </w:tc>
        <w:tc>
          <w:tcPr>
            <w:tcW w:w="592" w:type="pct"/>
          </w:tcPr>
          <w:p w:rsidR="000A151D" w:rsidRPr="00391106" w:rsidRDefault="000A151D" w:rsidP="00155CE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«Системная поддержка и повышение качества жизни граждан старшего поколения в Кировской области»</w:t>
            </w:r>
          </w:p>
        </w:tc>
        <w:tc>
          <w:tcPr>
            <w:tcW w:w="606" w:type="pct"/>
          </w:tcPr>
          <w:p w:rsidR="000A151D" w:rsidRPr="00391106" w:rsidRDefault="000A151D" w:rsidP="00155CE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0A151D" w:rsidRPr="00391106" w:rsidRDefault="000A151D" w:rsidP="00155CE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0A151D" w:rsidRPr="00391106" w:rsidRDefault="000A151D" w:rsidP="008A74E3">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0A151D" w:rsidRPr="00391106" w:rsidRDefault="00734C9C" w:rsidP="003D369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12982,20</w:t>
            </w:r>
          </w:p>
        </w:tc>
        <w:tc>
          <w:tcPr>
            <w:tcW w:w="328" w:type="pct"/>
          </w:tcPr>
          <w:p w:rsidR="000A151D" w:rsidRPr="00391106" w:rsidRDefault="000A151D"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7211,40</w:t>
            </w:r>
          </w:p>
        </w:tc>
        <w:tc>
          <w:tcPr>
            <w:tcW w:w="328" w:type="pct"/>
          </w:tcPr>
          <w:p w:rsidR="000A151D" w:rsidRPr="00391106" w:rsidRDefault="000A151D"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7590,90</w:t>
            </w:r>
          </w:p>
        </w:tc>
        <w:tc>
          <w:tcPr>
            <w:tcW w:w="359" w:type="pct"/>
          </w:tcPr>
          <w:p w:rsidR="000A151D" w:rsidRPr="00391106" w:rsidRDefault="00734C9C" w:rsidP="00917C8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27784,50</w:t>
            </w:r>
          </w:p>
        </w:tc>
      </w:tr>
      <w:tr w:rsidR="00391106" w:rsidRPr="00391106" w:rsidTr="003B2A15">
        <w:tc>
          <w:tcPr>
            <w:tcW w:w="104" w:type="pct"/>
            <w:vMerge w:val="restar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w:t>
            </w:r>
          </w:p>
        </w:tc>
        <w:tc>
          <w:tcPr>
            <w:tcW w:w="479" w:type="pct"/>
            <w:vMerge w:val="restart"/>
          </w:tcPr>
          <w:p w:rsidR="000A151D" w:rsidRPr="00391106" w:rsidRDefault="008703F2" w:rsidP="00E565A2">
            <w:pPr>
              <w:pStyle w:val="ConsPlusNormal"/>
              <w:ind w:firstLine="0"/>
              <w:rPr>
                <w:rFonts w:ascii="Times New Roman" w:hAnsi="Times New Roman" w:cs="Times New Roman"/>
                <w:sz w:val="18"/>
                <w:szCs w:val="18"/>
              </w:rPr>
            </w:pPr>
            <w:hyperlink w:anchor="P3624" w:history="1">
              <w:r w:rsidR="000A151D" w:rsidRPr="00391106">
                <w:rPr>
                  <w:rFonts w:ascii="Times New Roman" w:hAnsi="Times New Roman" w:cs="Times New Roman"/>
                  <w:sz w:val="18"/>
                  <w:szCs w:val="18"/>
                </w:rPr>
                <w:t>Подпрограмма</w:t>
              </w:r>
            </w:hyperlink>
          </w:p>
        </w:tc>
        <w:tc>
          <w:tcPr>
            <w:tcW w:w="592" w:type="pct"/>
            <w:vMerge w:val="restart"/>
          </w:tcPr>
          <w:p w:rsidR="000A151D" w:rsidRPr="00391106" w:rsidRDefault="000A151D"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«Социальная поддержка граждан»</w:t>
            </w:r>
          </w:p>
        </w:tc>
        <w:tc>
          <w:tcPr>
            <w:tcW w:w="606" w:type="pct"/>
          </w:tcPr>
          <w:p w:rsidR="000A151D" w:rsidRPr="00391106" w:rsidRDefault="000A151D"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3115054,20</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1654420,88</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1823558,53</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1964114,63</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1920957,61</w:t>
            </w:r>
          </w:p>
        </w:tc>
        <w:tc>
          <w:tcPr>
            <w:tcW w:w="328" w:type="pct"/>
          </w:tcPr>
          <w:p w:rsidR="000A151D" w:rsidRPr="00391106" w:rsidRDefault="000A151D" w:rsidP="00C40FC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1986888,47</w:t>
            </w:r>
          </w:p>
        </w:tc>
        <w:tc>
          <w:tcPr>
            <w:tcW w:w="328" w:type="pct"/>
          </w:tcPr>
          <w:p w:rsidR="000A151D" w:rsidRPr="00391106" w:rsidRDefault="000A151D" w:rsidP="00E53C6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w:t>
            </w:r>
            <w:r w:rsidR="00D50648" w:rsidRPr="00391106">
              <w:rPr>
                <w:rFonts w:ascii="Times New Roman" w:hAnsi="Times New Roman" w:cs="Times New Roman"/>
                <w:sz w:val="18"/>
                <w:szCs w:val="18"/>
              </w:rPr>
              <w:t>22058,</w:t>
            </w:r>
            <w:r w:rsidR="00E53C66" w:rsidRPr="00391106">
              <w:rPr>
                <w:rFonts w:ascii="Times New Roman" w:hAnsi="Times New Roman" w:cs="Times New Roman"/>
                <w:sz w:val="18"/>
                <w:szCs w:val="18"/>
                <w:lang w:val="en-US"/>
              </w:rPr>
              <w:t>80</w:t>
            </w:r>
          </w:p>
        </w:tc>
        <w:tc>
          <w:tcPr>
            <w:tcW w:w="328" w:type="pct"/>
          </w:tcPr>
          <w:p w:rsidR="000A151D" w:rsidRPr="00391106" w:rsidRDefault="000A151D" w:rsidP="00C64B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2143049,50</w:t>
            </w:r>
          </w:p>
        </w:tc>
        <w:tc>
          <w:tcPr>
            <w:tcW w:w="328" w:type="pct"/>
          </w:tcPr>
          <w:p w:rsidR="000A151D" w:rsidRPr="00391106" w:rsidRDefault="000A151D" w:rsidP="00C64B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2196876,80</w:t>
            </w:r>
          </w:p>
        </w:tc>
        <w:tc>
          <w:tcPr>
            <w:tcW w:w="359" w:type="pct"/>
          </w:tcPr>
          <w:p w:rsidR="000A151D" w:rsidRPr="00391106" w:rsidRDefault="00D50648" w:rsidP="00E53C66">
            <w:pPr>
              <w:pStyle w:val="ConsPlusNormal"/>
              <w:ind w:left="-57" w:firstLine="0"/>
              <w:jc w:val="center"/>
              <w:rPr>
                <w:rFonts w:ascii="Times New Roman" w:hAnsi="Times New Roman" w:cs="Times New Roman"/>
                <w:sz w:val="18"/>
                <w:szCs w:val="18"/>
                <w:lang w:val="en-US"/>
              </w:rPr>
            </w:pPr>
            <w:r w:rsidRPr="00391106">
              <w:rPr>
                <w:rFonts w:ascii="Times New Roman" w:hAnsi="Times New Roman" w:cs="Times New Roman"/>
                <w:sz w:val="18"/>
                <w:szCs w:val="18"/>
              </w:rPr>
              <w:t>18626</w:t>
            </w:r>
            <w:r w:rsidR="00933E48" w:rsidRPr="00391106">
              <w:rPr>
                <w:rFonts w:ascii="Times New Roman" w:hAnsi="Times New Roman" w:cs="Times New Roman"/>
                <w:sz w:val="18"/>
                <w:szCs w:val="18"/>
              </w:rPr>
              <w:t>9</w:t>
            </w:r>
            <w:r w:rsidR="00E53C66" w:rsidRPr="00391106">
              <w:rPr>
                <w:rFonts w:ascii="Times New Roman" w:hAnsi="Times New Roman" w:cs="Times New Roman"/>
                <w:sz w:val="18"/>
                <w:szCs w:val="18"/>
              </w:rPr>
              <w:t>79,</w:t>
            </w:r>
            <w:r w:rsidR="00E53C66" w:rsidRPr="00391106">
              <w:rPr>
                <w:rFonts w:ascii="Times New Roman" w:hAnsi="Times New Roman" w:cs="Times New Roman"/>
                <w:sz w:val="18"/>
                <w:szCs w:val="18"/>
                <w:lang w:val="en-US"/>
              </w:rPr>
              <w:t>42</w:t>
            </w:r>
          </w:p>
        </w:tc>
      </w:tr>
      <w:tr w:rsidR="00391106" w:rsidRPr="00391106" w:rsidTr="003B2A15">
        <w:tc>
          <w:tcPr>
            <w:tcW w:w="104" w:type="pct"/>
            <w:vMerge/>
          </w:tcPr>
          <w:p w:rsidR="000A151D" w:rsidRPr="00391106" w:rsidRDefault="000A151D" w:rsidP="00E565A2">
            <w:pPr>
              <w:ind w:left="-57"/>
              <w:rPr>
                <w:sz w:val="18"/>
                <w:szCs w:val="18"/>
              </w:rPr>
            </w:pPr>
          </w:p>
        </w:tc>
        <w:tc>
          <w:tcPr>
            <w:tcW w:w="479" w:type="pct"/>
            <w:vMerge/>
          </w:tcPr>
          <w:p w:rsidR="000A151D" w:rsidRPr="00391106" w:rsidRDefault="000A151D" w:rsidP="00E565A2">
            <w:pPr>
              <w:rPr>
                <w:sz w:val="18"/>
                <w:szCs w:val="18"/>
              </w:rPr>
            </w:pPr>
          </w:p>
        </w:tc>
        <w:tc>
          <w:tcPr>
            <w:tcW w:w="592" w:type="pct"/>
            <w:vMerge/>
          </w:tcPr>
          <w:p w:rsidR="000A151D" w:rsidRPr="00391106" w:rsidRDefault="000A151D" w:rsidP="00E565A2">
            <w:pPr>
              <w:rPr>
                <w:sz w:val="18"/>
                <w:szCs w:val="18"/>
              </w:rPr>
            </w:pPr>
          </w:p>
        </w:tc>
        <w:tc>
          <w:tcPr>
            <w:tcW w:w="606" w:type="pct"/>
          </w:tcPr>
          <w:p w:rsidR="000A151D" w:rsidRPr="00391106" w:rsidRDefault="000A151D"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0A151D" w:rsidRPr="00391106" w:rsidRDefault="000A151D"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2481177,40</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1026509,73</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1137078,32</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1951329,70</w:t>
            </w:r>
          </w:p>
        </w:tc>
        <w:tc>
          <w:tcPr>
            <w:tcW w:w="309" w:type="pct"/>
          </w:tcPr>
          <w:p w:rsidR="000A151D" w:rsidRPr="00391106" w:rsidRDefault="000A151D"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1909124,06</w:t>
            </w:r>
          </w:p>
        </w:tc>
        <w:tc>
          <w:tcPr>
            <w:tcW w:w="328" w:type="pct"/>
          </w:tcPr>
          <w:p w:rsidR="000A151D" w:rsidRPr="00391106" w:rsidRDefault="000A151D" w:rsidP="00C40FC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1974897,47</w:t>
            </w:r>
          </w:p>
        </w:tc>
        <w:tc>
          <w:tcPr>
            <w:tcW w:w="328" w:type="pct"/>
          </w:tcPr>
          <w:p w:rsidR="000A151D" w:rsidRPr="00391106" w:rsidRDefault="00D50648" w:rsidP="00E53C6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1809384,</w:t>
            </w:r>
            <w:r w:rsidR="00E53C66" w:rsidRPr="00391106">
              <w:rPr>
                <w:rFonts w:ascii="Times New Roman" w:hAnsi="Times New Roman" w:cs="Times New Roman"/>
                <w:sz w:val="18"/>
                <w:szCs w:val="18"/>
                <w:lang w:val="en-US"/>
              </w:rPr>
              <w:t>80</w:t>
            </w:r>
          </w:p>
        </w:tc>
        <w:tc>
          <w:tcPr>
            <w:tcW w:w="328" w:type="pct"/>
          </w:tcPr>
          <w:p w:rsidR="000A151D" w:rsidRPr="00391106" w:rsidRDefault="000A151D" w:rsidP="00C64B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2130375,50</w:t>
            </w:r>
          </w:p>
        </w:tc>
        <w:tc>
          <w:tcPr>
            <w:tcW w:w="328" w:type="pct"/>
          </w:tcPr>
          <w:p w:rsidR="000A151D" w:rsidRPr="00391106" w:rsidRDefault="000A151D" w:rsidP="00C64B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2184202,80</w:t>
            </w:r>
          </w:p>
        </w:tc>
        <w:tc>
          <w:tcPr>
            <w:tcW w:w="359" w:type="pct"/>
          </w:tcPr>
          <w:p w:rsidR="000A151D" w:rsidRPr="00391106" w:rsidRDefault="00D50648" w:rsidP="00E53C6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16604079,7</w:t>
            </w:r>
            <w:r w:rsidR="00E53C66" w:rsidRPr="00391106">
              <w:rPr>
                <w:rFonts w:ascii="Times New Roman" w:hAnsi="Times New Roman" w:cs="Times New Roman"/>
                <w:sz w:val="18"/>
                <w:szCs w:val="18"/>
                <w:lang w:val="en-US"/>
              </w:rPr>
              <w:t>8</w:t>
            </w:r>
          </w:p>
        </w:tc>
      </w:tr>
      <w:tr w:rsidR="00391106" w:rsidRPr="00391106" w:rsidTr="003B2A15">
        <w:trPr>
          <w:trHeight w:val="154"/>
        </w:trPr>
        <w:tc>
          <w:tcPr>
            <w:tcW w:w="104" w:type="pct"/>
            <w:vMerge/>
          </w:tcPr>
          <w:p w:rsidR="003B2A15" w:rsidRPr="00391106" w:rsidRDefault="003B2A15" w:rsidP="00E565A2">
            <w:pPr>
              <w:ind w:left="-57"/>
              <w:rPr>
                <w:sz w:val="18"/>
                <w:szCs w:val="18"/>
              </w:rPr>
            </w:pPr>
          </w:p>
        </w:tc>
        <w:tc>
          <w:tcPr>
            <w:tcW w:w="479" w:type="pct"/>
            <w:vMerge/>
          </w:tcPr>
          <w:p w:rsidR="003B2A15" w:rsidRPr="00391106" w:rsidRDefault="003B2A15" w:rsidP="00E565A2">
            <w:pPr>
              <w:rPr>
                <w:sz w:val="18"/>
                <w:szCs w:val="18"/>
              </w:rPr>
            </w:pPr>
          </w:p>
        </w:tc>
        <w:tc>
          <w:tcPr>
            <w:tcW w:w="592" w:type="pct"/>
            <w:vMerge/>
          </w:tcPr>
          <w:p w:rsidR="003B2A15" w:rsidRPr="00391106" w:rsidRDefault="003B2A15" w:rsidP="00E565A2">
            <w:pPr>
              <w:rPr>
                <w:sz w:val="18"/>
                <w:szCs w:val="18"/>
              </w:rPr>
            </w:pPr>
          </w:p>
        </w:tc>
        <w:tc>
          <w:tcPr>
            <w:tcW w:w="606" w:type="pct"/>
          </w:tcPr>
          <w:p w:rsidR="003B2A15" w:rsidRPr="00391106" w:rsidRDefault="003B2A15" w:rsidP="005C3DA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финансов</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633346,90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627218,60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686463,69</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12768,05</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11811,35</w:t>
            </w:r>
          </w:p>
        </w:tc>
        <w:tc>
          <w:tcPr>
            <w:tcW w:w="328" w:type="pct"/>
          </w:tcPr>
          <w:p w:rsidR="003B2A15" w:rsidRPr="00391106" w:rsidRDefault="003B2A15" w:rsidP="00C64B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11961,00</w:t>
            </w:r>
          </w:p>
        </w:tc>
        <w:tc>
          <w:tcPr>
            <w:tcW w:w="328" w:type="pct"/>
          </w:tcPr>
          <w:p w:rsidR="003B2A15" w:rsidRPr="00391106" w:rsidRDefault="003B2A15" w:rsidP="00C64B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12474,00</w:t>
            </w:r>
          </w:p>
        </w:tc>
        <w:tc>
          <w:tcPr>
            <w:tcW w:w="328" w:type="pct"/>
          </w:tcPr>
          <w:p w:rsidR="003B2A15" w:rsidRPr="00391106" w:rsidRDefault="003B2A15" w:rsidP="00C64B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12474,00</w:t>
            </w:r>
          </w:p>
        </w:tc>
        <w:tc>
          <w:tcPr>
            <w:tcW w:w="328" w:type="pct"/>
          </w:tcPr>
          <w:p w:rsidR="003B2A15" w:rsidRPr="00391106" w:rsidRDefault="003B2A15" w:rsidP="00C64B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12474,00</w:t>
            </w:r>
          </w:p>
        </w:tc>
        <w:tc>
          <w:tcPr>
            <w:tcW w:w="359" w:type="pct"/>
          </w:tcPr>
          <w:p w:rsidR="003B2A15" w:rsidRPr="00391106" w:rsidRDefault="003B2A15" w:rsidP="00C64B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2020991,59</w:t>
            </w:r>
          </w:p>
        </w:tc>
      </w:tr>
      <w:tr w:rsidR="00391106" w:rsidRPr="00391106" w:rsidTr="003B2A15">
        <w:tc>
          <w:tcPr>
            <w:tcW w:w="104" w:type="pct"/>
            <w:vMerge w:val="restart"/>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vMerge w:val="restart"/>
          </w:tcPr>
          <w:p w:rsidR="005C3DAF" w:rsidRPr="00391106" w:rsidRDefault="005C3DAF" w:rsidP="00E565A2">
            <w:pPr>
              <w:pStyle w:val="ConsPlusNormal"/>
              <w:ind w:firstLine="0"/>
              <w:rPr>
                <w:rFonts w:ascii="Times New Roman" w:hAnsi="Times New Roman" w:cs="Times New Roman"/>
                <w:sz w:val="18"/>
                <w:szCs w:val="18"/>
              </w:rPr>
            </w:pPr>
          </w:p>
        </w:tc>
        <w:tc>
          <w:tcPr>
            <w:tcW w:w="592" w:type="pct"/>
            <w:vMerge w:val="restart"/>
          </w:tcPr>
          <w:p w:rsidR="005C3DAF" w:rsidRPr="00391106" w:rsidRDefault="005C3DAF" w:rsidP="00E565A2">
            <w:pPr>
              <w:pStyle w:val="ConsPlusNormal"/>
              <w:ind w:firstLine="0"/>
              <w:rPr>
                <w:rFonts w:ascii="Times New Roman" w:hAnsi="Times New Roman" w:cs="Times New Roman"/>
                <w:sz w:val="18"/>
                <w:szCs w:val="18"/>
              </w:rPr>
            </w:pPr>
          </w:p>
        </w:tc>
        <w:tc>
          <w:tcPr>
            <w:tcW w:w="606" w:type="pct"/>
          </w:tcPr>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2</w:t>
            </w:r>
            <w:proofErr w:type="gramEnd"/>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p>
        </w:tc>
        <w:tc>
          <w:tcPr>
            <w:tcW w:w="359" w:type="pct"/>
          </w:tcPr>
          <w:p w:rsidR="005C3DAF" w:rsidRPr="00391106" w:rsidRDefault="005C3DAF" w:rsidP="00F650B0">
            <w:pPr>
              <w:pStyle w:val="ConsPlusNormal"/>
              <w:ind w:left="-57" w:firstLine="0"/>
              <w:jc w:val="center"/>
              <w:rPr>
                <w:rFonts w:ascii="Times New Roman" w:hAnsi="Times New Roman" w:cs="Times New Roman"/>
                <w:sz w:val="18"/>
                <w:szCs w:val="18"/>
              </w:rPr>
            </w:pPr>
          </w:p>
        </w:tc>
      </w:tr>
      <w:tr w:rsidR="00391106" w:rsidRPr="00391106" w:rsidTr="003B2A15">
        <w:tc>
          <w:tcPr>
            <w:tcW w:w="104" w:type="pct"/>
            <w:vMerge/>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E565A2">
            <w:pPr>
              <w:pStyle w:val="ConsPlusNormal"/>
              <w:ind w:firstLine="0"/>
              <w:rPr>
                <w:rFonts w:ascii="Times New Roman" w:hAnsi="Times New Roman" w:cs="Times New Roman"/>
                <w:sz w:val="18"/>
                <w:szCs w:val="18"/>
              </w:rPr>
            </w:pPr>
          </w:p>
        </w:tc>
        <w:tc>
          <w:tcPr>
            <w:tcW w:w="592" w:type="pct"/>
            <w:vMerge/>
          </w:tcPr>
          <w:p w:rsidR="005C3DAF" w:rsidRPr="00391106" w:rsidRDefault="005C3DAF" w:rsidP="00E565A2">
            <w:pPr>
              <w:pStyle w:val="ConsPlusNormal"/>
              <w:ind w:firstLine="0"/>
              <w:rPr>
                <w:rFonts w:ascii="Times New Roman" w:hAnsi="Times New Roman" w:cs="Times New Roman"/>
                <w:sz w:val="18"/>
                <w:szCs w:val="18"/>
              </w:rPr>
            </w:pPr>
          </w:p>
        </w:tc>
        <w:tc>
          <w:tcPr>
            <w:tcW w:w="606" w:type="pct"/>
          </w:tcPr>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администрация Губернатора и Правительства Кировской области</w:t>
            </w:r>
            <w:proofErr w:type="gramStart"/>
            <w:r w:rsidRPr="00391106">
              <w:rPr>
                <w:rFonts w:ascii="Times New Roman" w:hAnsi="Times New Roman" w:cs="Times New Roman"/>
                <w:sz w:val="18"/>
                <w:szCs w:val="18"/>
                <w:vertAlign w:val="superscript"/>
              </w:rPr>
              <w:t>4</w:t>
            </w:r>
            <w:proofErr w:type="gramEnd"/>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529,90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692,55</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16,52</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16,88</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22,20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30,00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200,00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200,00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200,00</w:t>
            </w:r>
          </w:p>
        </w:tc>
        <w:tc>
          <w:tcPr>
            <w:tcW w:w="35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1908,05</w:t>
            </w:r>
          </w:p>
        </w:tc>
      </w:tr>
      <w:tr w:rsidR="00391106" w:rsidRPr="00391106" w:rsidTr="003B2A15">
        <w:tc>
          <w:tcPr>
            <w:tcW w:w="104" w:type="pct"/>
            <w:vMerge w:val="restar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w:t>
            </w:r>
          </w:p>
        </w:tc>
        <w:tc>
          <w:tcPr>
            <w:tcW w:w="479" w:type="pct"/>
            <w:vMerge w:val="restar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vMerge w:val="restar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«Предоставление гарантированных государством мер социальной поддержки отдельным категориям граждан»</w:t>
            </w: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2421690,80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771377,40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836269,87</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886046,87</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773653,56</w:t>
            </w:r>
          </w:p>
        </w:tc>
        <w:tc>
          <w:tcPr>
            <w:tcW w:w="328" w:type="pct"/>
          </w:tcPr>
          <w:p w:rsidR="003B2A15" w:rsidRPr="00391106" w:rsidRDefault="003B2A15" w:rsidP="00D64B69">
            <w:pPr>
              <w:jc w:val="center"/>
              <w:rPr>
                <w:sz w:val="18"/>
                <w:szCs w:val="18"/>
              </w:rPr>
            </w:pPr>
            <w:r w:rsidRPr="00391106">
              <w:rPr>
                <w:sz w:val="18"/>
                <w:szCs w:val="18"/>
              </w:rPr>
              <w:t>838671,33</w:t>
            </w:r>
          </w:p>
        </w:tc>
        <w:tc>
          <w:tcPr>
            <w:tcW w:w="328" w:type="pct"/>
          </w:tcPr>
          <w:p w:rsidR="003B2A15" w:rsidRPr="00391106" w:rsidRDefault="001B5955" w:rsidP="00C64BC9">
            <w:pPr>
              <w:jc w:val="center"/>
              <w:rPr>
                <w:sz w:val="18"/>
                <w:szCs w:val="18"/>
              </w:rPr>
            </w:pPr>
            <w:r w:rsidRPr="00391106">
              <w:rPr>
                <w:sz w:val="18"/>
                <w:szCs w:val="18"/>
              </w:rPr>
              <w:t>822767,40</w:t>
            </w:r>
          </w:p>
        </w:tc>
        <w:tc>
          <w:tcPr>
            <w:tcW w:w="328" w:type="pct"/>
          </w:tcPr>
          <w:p w:rsidR="003B2A15" w:rsidRPr="00391106" w:rsidRDefault="003B2A15" w:rsidP="00C64BC9">
            <w:pPr>
              <w:jc w:val="center"/>
              <w:rPr>
                <w:sz w:val="18"/>
                <w:szCs w:val="18"/>
              </w:rPr>
            </w:pPr>
            <w:r w:rsidRPr="00391106">
              <w:rPr>
                <w:sz w:val="18"/>
                <w:szCs w:val="18"/>
              </w:rPr>
              <w:t>1035346,20</w:t>
            </w:r>
          </w:p>
        </w:tc>
        <w:tc>
          <w:tcPr>
            <w:tcW w:w="328" w:type="pct"/>
          </w:tcPr>
          <w:p w:rsidR="003B2A15" w:rsidRPr="00391106" w:rsidRDefault="003B2A15" w:rsidP="00C64BC9">
            <w:pPr>
              <w:jc w:val="center"/>
              <w:rPr>
                <w:sz w:val="18"/>
                <w:szCs w:val="18"/>
              </w:rPr>
            </w:pPr>
            <w:r w:rsidRPr="00391106">
              <w:rPr>
                <w:sz w:val="18"/>
                <w:szCs w:val="18"/>
              </w:rPr>
              <w:t>1074772,80</w:t>
            </w:r>
          </w:p>
        </w:tc>
        <w:tc>
          <w:tcPr>
            <w:tcW w:w="359" w:type="pct"/>
          </w:tcPr>
          <w:p w:rsidR="003B2A15" w:rsidRPr="00391106" w:rsidRDefault="001B5955" w:rsidP="00D64B69">
            <w:pPr>
              <w:jc w:val="center"/>
              <w:rPr>
                <w:sz w:val="18"/>
                <w:szCs w:val="18"/>
              </w:rPr>
            </w:pPr>
            <w:r w:rsidRPr="00391106">
              <w:rPr>
                <w:sz w:val="18"/>
                <w:szCs w:val="18"/>
              </w:rPr>
              <w:t>9460596,23</w:t>
            </w:r>
          </w:p>
        </w:tc>
      </w:tr>
      <w:tr w:rsidR="00391106" w:rsidRPr="00391106" w:rsidTr="003B2A15">
        <w:tc>
          <w:tcPr>
            <w:tcW w:w="104" w:type="pct"/>
            <w:vMerge/>
          </w:tcPr>
          <w:p w:rsidR="003B2A15" w:rsidRPr="00391106" w:rsidRDefault="003B2A15" w:rsidP="00E565A2">
            <w:pPr>
              <w:ind w:left="-57"/>
              <w:rPr>
                <w:sz w:val="18"/>
                <w:szCs w:val="18"/>
              </w:rPr>
            </w:pPr>
          </w:p>
        </w:tc>
        <w:tc>
          <w:tcPr>
            <w:tcW w:w="479" w:type="pct"/>
            <w:vMerge/>
          </w:tcPr>
          <w:p w:rsidR="003B2A15" w:rsidRPr="00391106" w:rsidRDefault="003B2A15" w:rsidP="00E565A2">
            <w:pPr>
              <w:rPr>
                <w:sz w:val="18"/>
                <w:szCs w:val="18"/>
              </w:rPr>
            </w:pPr>
          </w:p>
        </w:tc>
        <w:tc>
          <w:tcPr>
            <w:tcW w:w="592" w:type="pct"/>
            <w:vMerge/>
          </w:tcPr>
          <w:p w:rsidR="003B2A15" w:rsidRPr="00391106" w:rsidRDefault="003B2A15" w:rsidP="00E565A2">
            <w:pPr>
              <w:rPr>
                <w:sz w:val="18"/>
                <w:szCs w:val="18"/>
              </w:rPr>
            </w:pP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1787814,00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143466,25</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149789,66</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873261,94</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761820,01</w:t>
            </w:r>
          </w:p>
        </w:tc>
        <w:tc>
          <w:tcPr>
            <w:tcW w:w="328" w:type="pct"/>
          </w:tcPr>
          <w:p w:rsidR="003B2A15" w:rsidRPr="00391106" w:rsidRDefault="003B2A15" w:rsidP="00D64B69">
            <w:pPr>
              <w:jc w:val="center"/>
              <w:rPr>
                <w:sz w:val="18"/>
                <w:szCs w:val="18"/>
              </w:rPr>
            </w:pPr>
            <w:r w:rsidRPr="00391106">
              <w:rPr>
                <w:sz w:val="18"/>
                <w:szCs w:val="18"/>
              </w:rPr>
              <w:t>826680,33</w:t>
            </w:r>
          </w:p>
        </w:tc>
        <w:tc>
          <w:tcPr>
            <w:tcW w:w="328" w:type="pct"/>
          </w:tcPr>
          <w:p w:rsidR="003B2A15" w:rsidRPr="00391106" w:rsidRDefault="001B5955" w:rsidP="00C64BC9">
            <w:pPr>
              <w:jc w:val="center"/>
              <w:rPr>
                <w:sz w:val="18"/>
                <w:szCs w:val="18"/>
              </w:rPr>
            </w:pPr>
            <w:r w:rsidRPr="00391106">
              <w:rPr>
                <w:sz w:val="18"/>
                <w:szCs w:val="18"/>
              </w:rPr>
              <w:t>810093,40</w:t>
            </w:r>
          </w:p>
        </w:tc>
        <w:tc>
          <w:tcPr>
            <w:tcW w:w="328" w:type="pct"/>
          </w:tcPr>
          <w:p w:rsidR="003B2A15" w:rsidRPr="00391106" w:rsidRDefault="003B2A15" w:rsidP="00C64BC9">
            <w:pPr>
              <w:jc w:val="center"/>
              <w:rPr>
                <w:sz w:val="18"/>
                <w:szCs w:val="18"/>
              </w:rPr>
            </w:pPr>
            <w:r w:rsidRPr="00391106">
              <w:rPr>
                <w:sz w:val="18"/>
                <w:szCs w:val="18"/>
              </w:rPr>
              <w:t>1022672,20</w:t>
            </w:r>
          </w:p>
        </w:tc>
        <w:tc>
          <w:tcPr>
            <w:tcW w:w="328" w:type="pct"/>
          </w:tcPr>
          <w:p w:rsidR="003B2A15" w:rsidRPr="00391106" w:rsidRDefault="003B2A15" w:rsidP="00C64BC9">
            <w:pPr>
              <w:jc w:val="center"/>
              <w:rPr>
                <w:sz w:val="18"/>
                <w:szCs w:val="18"/>
              </w:rPr>
            </w:pPr>
            <w:r w:rsidRPr="00391106">
              <w:rPr>
                <w:sz w:val="18"/>
                <w:szCs w:val="18"/>
              </w:rPr>
              <w:t>1062098,80</w:t>
            </w:r>
          </w:p>
        </w:tc>
        <w:tc>
          <w:tcPr>
            <w:tcW w:w="359" w:type="pct"/>
          </w:tcPr>
          <w:p w:rsidR="003B2A15" w:rsidRPr="00391106" w:rsidRDefault="001B5955" w:rsidP="00D64B69">
            <w:pPr>
              <w:jc w:val="center"/>
              <w:rPr>
                <w:sz w:val="18"/>
                <w:szCs w:val="18"/>
              </w:rPr>
            </w:pPr>
            <w:r w:rsidRPr="00391106">
              <w:rPr>
                <w:sz w:val="18"/>
                <w:szCs w:val="18"/>
              </w:rPr>
              <w:t>7437696,59</w:t>
            </w:r>
          </w:p>
        </w:tc>
      </w:tr>
      <w:tr w:rsidR="00391106" w:rsidRPr="00391106" w:rsidTr="003B2A15">
        <w:trPr>
          <w:trHeight w:val="20"/>
        </w:trPr>
        <w:tc>
          <w:tcPr>
            <w:tcW w:w="104" w:type="pct"/>
            <w:vMerge/>
          </w:tcPr>
          <w:p w:rsidR="003B2A15" w:rsidRPr="00391106" w:rsidRDefault="003B2A15" w:rsidP="00E565A2">
            <w:pPr>
              <w:ind w:left="-57"/>
              <w:rPr>
                <w:sz w:val="18"/>
                <w:szCs w:val="18"/>
              </w:rPr>
            </w:pPr>
          </w:p>
        </w:tc>
        <w:tc>
          <w:tcPr>
            <w:tcW w:w="479" w:type="pct"/>
            <w:vMerge/>
          </w:tcPr>
          <w:p w:rsidR="003B2A15" w:rsidRPr="00391106" w:rsidRDefault="003B2A15" w:rsidP="00E565A2">
            <w:pPr>
              <w:rPr>
                <w:sz w:val="18"/>
                <w:szCs w:val="18"/>
              </w:rPr>
            </w:pPr>
          </w:p>
        </w:tc>
        <w:tc>
          <w:tcPr>
            <w:tcW w:w="592" w:type="pct"/>
            <w:vMerge/>
          </w:tcPr>
          <w:p w:rsidR="003B2A15" w:rsidRPr="00391106" w:rsidRDefault="003B2A15" w:rsidP="00E565A2">
            <w:pPr>
              <w:rPr>
                <w:sz w:val="18"/>
                <w:szCs w:val="18"/>
              </w:rPr>
            </w:pPr>
          </w:p>
        </w:tc>
        <w:tc>
          <w:tcPr>
            <w:tcW w:w="606" w:type="pct"/>
          </w:tcPr>
          <w:p w:rsidR="005C3DAF" w:rsidRPr="00391106" w:rsidRDefault="003B2A15" w:rsidP="00E565A2">
            <w:pPr>
              <w:pStyle w:val="ConsPlusNormal"/>
              <w:ind w:firstLine="0"/>
              <w:rPr>
                <w:rFonts w:ascii="Times New Roman" w:hAnsi="Times New Roman" w:cs="Times New Roman"/>
                <w:sz w:val="18"/>
                <w:szCs w:val="18"/>
                <w:lang w:val="en-US"/>
              </w:rPr>
            </w:pPr>
            <w:r w:rsidRPr="00391106">
              <w:rPr>
                <w:rFonts w:ascii="Times New Roman" w:hAnsi="Times New Roman" w:cs="Times New Roman"/>
                <w:sz w:val="18"/>
                <w:szCs w:val="18"/>
              </w:rPr>
              <w:t>министерство финансов</w:t>
            </w:r>
          </w:p>
          <w:p w:rsidR="003B2A15" w:rsidRPr="00391106" w:rsidRDefault="003B2A15" w:rsidP="005C3DA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2</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633346,90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627218,60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686463,69</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12768,05</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11811,35</w:t>
            </w:r>
          </w:p>
        </w:tc>
        <w:tc>
          <w:tcPr>
            <w:tcW w:w="328" w:type="pct"/>
          </w:tcPr>
          <w:p w:rsidR="003B2A15" w:rsidRPr="00391106" w:rsidRDefault="003B2A15" w:rsidP="00C64BC9">
            <w:pPr>
              <w:jc w:val="center"/>
              <w:rPr>
                <w:sz w:val="18"/>
                <w:szCs w:val="18"/>
              </w:rPr>
            </w:pPr>
            <w:r w:rsidRPr="00391106">
              <w:rPr>
                <w:sz w:val="18"/>
                <w:szCs w:val="18"/>
              </w:rPr>
              <w:t>11961,00</w:t>
            </w:r>
          </w:p>
        </w:tc>
        <w:tc>
          <w:tcPr>
            <w:tcW w:w="328" w:type="pct"/>
          </w:tcPr>
          <w:p w:rsidR="003B2A15" w:rsidRPr="00391106" w:rsidRDefault="003B2A15" w:rsidP="00C64BC9">
            <w:pPr>
              <w:jc w:val="center"/>
              <w:rPr>
                <w:sz w:val="18"/>
                <w:szCs w:val="18"/>
              </w:rPr>
            </w:pPr>
            <w:r w:rsidRPr="00391106">
              <w:rPr>
                <w:sz w:val="18"/>
                <w:szCs w:val="18"/>
              </w:rPr>
              <w:t>12474,00</w:t>
            </w:r>
          </w:p>
        </w:tc>
        <w:tc>
          <w:tcPr>
            <w:tcW w:w="328" w:type="pct"/>
          </w:tcPr>
          <w:p w:rsidR="003B2A15" w:rsidRPr="00391106" w:rsidRDefault="003B2A15" w:rsidP="00C64BC9">
            <w:pPr>
              <w:jc w:val="center"/>
              <w:rPr>
                <w:sz w:val="18"/>
                <w:szCs w:val="18"/>
              </w:rPr>
            </w:pPr>
            <w:r w:rsidRPr="00391106">
              <w:rPr>
                <w:sz w:val="18"/>
                <w:szCs w:val="18"/>
              </w:rPr>
              <w:t>12474,00</w:t>
            </w:r>
          </w:p>
        </w:tc>
        <w:tc>
          <w:tcPr>
            <w:tcW w:w="328" w:type="pct"/>
          </w:tcPr>
          <w:p w:rsidR="003B2A15" w:rsidRPr="00391106" w:rsidRDefault="003B2A15" w:rsidP="00C64BC9">
            <w:pPr>
              <w:jc w:val="center"/>
              <w:rPr>
                <w:sz w:val="18"/>
                <w:szCs w:val="18"/>
              </w:rPr>
            </w:pPr>
            <w:r w:rsidRPr="00391106">
              <w:rPr>
                <w:sz w:val="18"/>
                <w:szCs w:val="18"/>
              </w:rPr>
              <w:t>12474,00</w:t>
            </w:r>
          </w:p>
        </w:tc>
        <w:tc>
          <w:tcPr>
            <w:tcW w:w="359" w:type="pct"/>
          </w:tcPr>
          <w:p w:rsidR="003B2A15" w:rsidRPr="00391106" w:rsidRDefault="003B2A15" w:rsidP="00C64BC9">
            <w:pPr>
              <w:jc w:val="center"/>
              <w:rPr>
                <w:sz w:val="18"/>
                <w:szCs w:val="18"/>
              </w:rPr>
            </w:pPr>
            <w:r w:rsidRPr="00391106">
              <w:rPr>
                <w:sz w:val="18"/>
                <w:szCs w:val="18"/>
              </w:rPr>
              <w:t>2020991,59</w:t>
            </w:r>
          </w:p>
        </w:tc>
      </w:tr>
      <w:tr w:rsidR="00391106" w:rsidRPr="00391106" w:rsidTr="003B2A15">
        <w:tc>
          <w:tcPr>
            <w:tcW w:w="104" w:type="pct"/>
            <w:vMerge/>
          </w:tcPr>
          <w:p w:rsidR="003B2A15" w:rsidRPr="00391106" w:rsidRDefault="003B2A15" w:rsidP="00E565A2">
            <w:pPr>
              <w:pStyle w:val="ConsPlusNormal"/>
              <w:ind w:left="-57" w:firstLine="0"/>
              <w:jc w:val="center"/>
              <w:rPr>
                <w:rFonts w:ascii="Times New Roman" w:hAnsi="Times New Roman" w:cs="Times New Roman"/>
                <w:sz w:val="18"/>
                <w:szCs w:val="18"/>
              </w:rPr>
            </w:pPr>
          </w:p>
        </w:tc>
        <w:tc>
          <w:tcPr>
            <w:tcW w:w="479" w:type="pct"/>
            <w:vMerge/>
          </w:tcPr>
          <w:p w:rsidR="003B2A15" w:rsidRPr="00391106" w:rsidRDefault="003B2A15" w:rsidP="00E565A2">
            <w:pPr>
              <w:pStyle w:val="ConsPlusNormal"/>
              <w:ind w:firstLine="0"/>
              <w:rPr>
                <w:rFonts w:ascii="Times New Roman" w:hAnsi="Times New Roman" w:cs="Times New Roman"/>
                <w:sz w:val="18"/>
                <w:szCs w:val="18"/>
              </w:rPr>
            </w:pPr>
          </w:p>
        </w:tc>
        <w:tc>
          <w:tcPr>
            <w:tcW w:w="592" w:type="pct"/>
            <w:vMerge/>
            <w:vAlign w:val="center"/>
          </w:tcPr>
          <w:p w:rsidR="003B2A15" w:rsidRPr="00391106" w:rsidRDefault="003B2A15" w:rsidP="00E565A2">
            <w:pPr>
              <w:pStyle w:val="ConsPlusNormal"/>
              <w:ind w:firstLine="0"/>
              <w:rPr>
                <w:rFonts w:ascii="Times New Roman" w:hAnsi="Times New Roman" w:cs="Times New Roman"/>
                <w:sz w:val="18"/>
                <w:szCs w:val="18"/>
              </w:rPr>
            </w:pPr>
          </w:p>
        </w:tc>
        <w:tc>
          <w:tcPr>
            <w:tcW w:w="606" w:type="pct"/>
          </w:tcPr>
          <w:p w:rsidR="003B2A15" w:rsidRPr="00391106" w:rsidRDefault="003B2A15" w:rsidP="0075189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администрация Губернатора и Правительства Кировской области</w:t>
            </w:r>
            <w:proofErr w:type="gramStart"/>
            <w:r w:rsidRPr="00391106">
              <w:rPr>
                <w:rFonts w:ascii="Times New Roman" w:hAnsi="Times New Roman" w:cs="Times New Roman"/>
                <w:sz w:val="18"/>
                <w:szCs w:val="18"/>
                <w:vertAlign w:val="superscript"/>
              </w:rPr>
              <w:t>4</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529,90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692,55</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16,52</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16,88</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22,20</w:t>
            </w:r>
          </w:p>
        </w:tc>
        <w:tc>
          <w:tcPr>
            <w:tcW w:w="328" w:type="pct"/>
          </w:tcPr>
          <w:p w:rsidR="003B2A15" w:rsidRPr="00391106" w:rsidRDefault="003B2A15" w:rsidP="00C04388">
            <w:pPr>
              <w:jc w:val="center"/>
              <w:rPr>
                <w:sz w:val="18"/>
                <w:szCs w:val="18"/>
              </w:rPr>
            </w:pPr>
            <w:r w:rsidRPr="00391106">
              <w:rPr>
                <w:sz w:val="18"/>
                <w:szCs w:val="18"/>
              </w:rPr>
              <w:t>30,00</w:t>
            </w:r>
          </w:p>
        </w:tc>
        <w:tc>
          <w:tcPr>
            <w:tcW w:w="328" w:type="pct"/>
          </w:tcPr>
          <w:p w:rsidR="003B2A15" w:rsidRPr="00391106" w:rsidRDefault="003B2A15" w:rsidP="00C04388">
            <w:pPr>
              <w:jc w:val="center"/>
              <w:rPr>
                <w:sz w:val="18"/>
                <w:szCs w:val="18"/>
              </w:rPr>
            </w:pPr>
            <w:r w:rsidRPr="00391106">
              <w:rPr>
                <w:sz w:val="18"/>
                <w:szCs w:val="18"/>
              </w:rPr>
              <w:t>200,00</w:t>
            </w:r>
          </w:p>
        </w:tc>
        <w:tc>
          <w:tcPr>
            <w:tcW w:w="328" w:type="pct"/>
          </w:tcPr>
          <w:p w:rsidR="003B2A15" w:rsidRPr="00391106" w:rsidRDefault="003B2A15" w:rsidP="00C04388">
            <w:pPr>
              <w:jc w:val="center"/>
              <w:rPr>
                <w:sz w:val="18"/>
                <w:szCs w:val="18"/>
              </w:rPr>
            </w:pPr>
            <w:r w:rsidRPr="00391106">
              <w:rPr>
                <w:sz w:val="18"/>
                <w:szCs w:val="18"/>
              </w:rPr>
              <w:t>200,00</w:t>
            </w:r>
          </w:p>
        </w:tc>
        <w:tc>
          <w:tcPr>
            <w:tcW w:w="328" w:type="pct"/>
          </w:tcPr>
          <w:p w:rsidR="003B2A15" w:rsidRPr="00391106" w:rsidRDefault="003B2A15" w:rsidP="00C04388">
            <w:pPr>
              <w:jc w:val="center"/>
              <w:rPr>
                <w:sz w:val="18"/>
                <w:szCs w:val="18"/>
              </w:rPr>
            </w:pPr>
            <w:r w:rsidRPr="00391106">
              <w:rPr>
                <w:sz w:val="18"/>
                <w:szCs w:val="18"/>
              </w:rPr>
              <w:t>200,00</w:t>
            </w:r>
          </w:p>
        </w:tc>
        <w:tc>
          <w:tcPr>
            <w:tcW w:w="359" w:type="pct"/>
          </w:tcPr>
          <w:p w:rsidR="003B2A15" w:rsidRPr="00391106" w:rsidRDefault="003B2A15" w:rsidP="00C64BC9">
            <w:pPr>
              <w:jc w:val="center"/>
              <w:rPr>
                <w:sz w:val="18"/>
                <w:szCs w:val="18"/>
              </w:rPr>
            </w:pPr>
            <w:r w:rsidRPr="00391106">
              <w:rPr>
                <w:sz w:val="18"/>
                <w:szCs w:val="18"/>
              </w:rPr>
              <w:t>1908,05</w:t>
            </w:r>
          </w:p>
        </w:tc>
      </w:tr>
      <w:tr w:rsidR="00391106" w:rsidRPr="00391106" w:rsidTr="003B2A15">
        <w:tc>
          <w:tcPr>
            <w:tcW w:w="104"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w:t>
            </w:r>
          </w:p>
        </w:tc>
        <w:tc>
          <w:tcPr>
            <w:tcW w:w="479"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vAlign w:val="center"/>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«Предоставление мер социальной поддержки семьям с детьми»</w:t>
            </w: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492369,60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683643,98</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791391,73</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876745,23</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922608,26</w:t>
            </w:r>
          </w:p>
        </w:tc>
        <w:tc>
          <w:tcPr>
            <w:tcW w:w="328" w:type="pct"/>
          </w:tcPr>
          <w:p w:rsidR="003B2A15" w:rsidRPr="00391106" w:rsidRDefault="003B2A15" w:rsidP="00D64B69">
            <w:pPr>
              <w:jc w:val="center"/>
              <w:rPr>
                <w:sz w:val="18"/>
                <w:szCs w:val="18"/>
              </w:rPr>
            </w:pPr>
            <w:r w:rsidRPr="00391106">
              <w:rPr>
                <w:sz w:val="18"/>
                <w:szCs w:val="18"/>
              </w:rPr>
              <w:t>937345,88</w:t>
            </w:r>
          </w:p>
        </w:tc>
        <w:tc>
          <w:tcPr>
            <w:tcW w:w="328" w:type="pct"/>
          </w:tcPr>
          <w:p w:rsidR="003B2A15" w:rsidRPr="00391106" w:rsidRDefault="001B5955" w:rsidP="00D64B69">
            <w:pPr>
              <w:jc w:val="center"/>
              <w:rPr>
                <w:sz w:val="18"/>
                <w:szCs w:val="18"/>
              </w:rPr>
            </w:pPr>
            <w:r w:rsidRPr="00391106">
              <w:rPr>
                <w:sz w:val="18"/>
                <w:szCs w:val="18"/>
              </w:rPr>
              <w:t>557563,60</w:t>
            </w:r>
          </w:p>
        </w:tc>
        <w:tc>
          <w:tcPr>
            <w:tcW w:w="328" w:type="pct"/>
          </w:tcPr>
          <w:p w:rsidR="003B2A15" w:rsidRPr="00391106" w:rsidRDefault="003B2A15" w:rsidP="00506FDF">
            <w:pPr>
              <w:jc w:val="center"/>
              <w:rPr>
                <w:sz w:val="18"/>
                <w:szCs w:val="18"/>
              </w:rPr>
            </w:pPr>
            <w:r w:rsidRPr="00391106">
              <w:rPr>
                <w:sz w:val="18"/>
                <w:szCs w:val="18"/>
              </w:rPr>
              <w:t>853988,50</w:t>
            </w:r>
          </w:p>
        </w:tc>
        <w:tc>
          <w:tcPr>
            <w:tcW w:w="328" w:type="pct"/>
          </w:tcPr>
          <w:p w:rsidR="003B2A15" w:rsidRPr="00391106" w:rsidRDefault="003B2A15" w:rsidP="00506FDF">
            <w:pPr>
              <w:jc w:val="center"/>
              <w:rPr>
                <w:sz w:val="18"/>
                <w:szCs w:val="18"/>
              </w:rPr>
            </w:pPr>
            <w:r w:rsidRPr="00391106">
              <w:rPr>
                <w:sz w:val="18"/>
                <w:szCs w:val="18"/>
              </w:rPr>
              <w:t>867432,60</w:t>
            </w:r>
          </w:p>
        </w:tc>
        <w:tc>
          <w:tcPr>
            <w:tcW w:w="359" w:type="pct"/>
          </w:tcPr>
          <w:p w:rsidR="003B2A15" w:rsidRPr="00391106" w:rsidRDefault="001B5955" w:rsidP="00D64B69">
            <w:pPr>
              <w:jc w:val="center"/>
              <w:rPr>
                <w:sz w:val="18"/>
                <w:szCs w:val="18"/>
              </w:rPr>
            </w:pPr>
            <w:r w:rsidRPr="00391106">
              <w:rPr>
                <w:sz w:val="18"/>
                <w:szCs w:val="18"/>
              </w:rPr>
              <w:t>6983089,38</w:t>
            </w:r>
          </w:p>
        </w:tc>
      </w:tr>
      <w:tr w:rsidR="00391106" w:rsidRPr="00391106" w:rsidTr="003B2A15">
        <w:tc>
          <w:tcPr>
            <w:tcW w:w="104"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w:t>
            </w:r>
          </w:p>
        </w:tc>
        <w:tc>
          <w:tcPr>
            <w:tcW w:w="479"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vAlign w:val="center"/>
          </w:tcPr>
          <w:p w:rsidR="003B2A15" w:rsidRPr="00391106" w:rsidRDefault="003B2A15" w:rsidP="003F6BC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«Проведение реорганизационных мероприятий и создание межрайонных управлений социальной защиты населения при </w:t>
            </w:r>
            <w:r w:rsidRPr="00391106">
              <w:rPr>
                <w:rFonts w:ascii="Times New Roman" w:hAnsi="Times New Roman" w:cs="Times New Roman"/>
                <w:sz w:val="18"/>
                <w:szCs w:val="18"/>
              </w:rPr>
              <w:lastRenderedPageBreak/>
              <w:t>сохранении качества и доступности государственных услуг»</w:t>
            </w: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lastRenderedPageBreak/>
              <w:t>министерство социального развития</w:t>
            </w:r>
          </w:p>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200993,80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199399,50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195896,93</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201322,53</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224695,79</w:t>
            </w:r>
          </w:p>
        </w:tc>
        <w:tc>
          <w:tcPr>
            <w:tcW w:w="328" w:type="pct"/>
          </w:tcPr>
          <w:p w:rsidR="003B2A15" w:rsidRPr="00391106" w:rsidRDefault="003B2A15" w:rsidP="00D64B6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210871,26</w:t>
            </w:r>
          </w:p>
        </w:tc>
        <w:tc>
          <w:tcPr>
            <w:tcW w:w="328" w:type="pct"/>
          </w:tcPr>
          <w:p w:rsidR="003B2A15" w:rsidRPr="00391106" w:rsidRDefault="001B5955" w:rsidP="00506FD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218643,40</w:t>
            </w:r>
          </w:p>
        </w:tc>
        <w:tc>
          <w:tcPr>
            <w:tcW w:w="328" w:type="pct"/>
          </w:tcPr>
          <w:p w:rsidR="003B2A15" w:rsidRPr="00391106" w:rsidRDefault="003B2A15" w:rsidP="00506FD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217679,30</w:t>
            </w:r>
          </w:p>
        </w:tc>
        <w:tc>
          <w:tcPr>
            <w:tcW w:w="328" w:type="pct"/>
          </w:tcPr>
          <w:p w:rsidR="003B2A15" w:rsidRPr="00391106" w:rsidRDefault="003B2A15" w:rsidP="00506FD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218635,90</w:t>
            </w:r>
          </w:p>
        </w:tc>
        <w:tc>
          <w:tcPr>
            <w:tcW w:w="359" w:type="pct"/>
          </w:tcPr>
          <w:p w:rsidR="003B2A15" w:rsidRPr="00391106" w:rsidRDefault="001B5955" w:rsidP="00D64B6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1888138,41</w:t>
            </w:r>
          </w:p>
        </w:tc>
      </w:tr>
      <w:tr w:rsidR="00391106" w:rsidRPr="00391106" w:rsidTr="003B2A15">
        <w:tc>
          <w:tcPr>
            <w:tcW w:w="104"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1.4</w:t>
            </w:r>
          </w:p>
        </w:tc>
        <w:tc>
          <w:tcPr>
            <w:tcW w:w="479" w:type="pct"/>
          </w:tcPr>
          <w:p w:rsidR="003B2A15" w:rsidRPr="00391106" w:rsidRDefault="003B2A15" w:rsidP="00606C8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Проект</w:t>
            </w:r>
          </w:p>
        </w:tc>
        <w:tc>
          <w:tcPr>
            <w:tcW w:w="592" w:type="pct"/>
          </w:tcPr>
          <w:p w:rsidR="003B2A15" w:rsidRPr="00391106" w:rsidRDefault="003B2A15" w:rsidP="00953D3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«Финансовая поддержка семей при рождении детей в Кировской области»</w:t>
            </w:r>
          </w:p>
        </w:tc>
        <w:tc>
          <w:tcPr>
            <w:tcW w:w="606" w:type="pct"/>
          </w:tcPr>
          <w:p w:rsidR="003B2A15" w:rsidRPr="00391106" w:rsidRDefault="003B2A15" w:rsidP="00606C8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606C8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1B5955" w:rsidP="000E3D3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223084,</w:t>
            </w:r>
            <w:r w:rsidR="000E3D33" w:rsidRPr="00391106">
              <w:rPr>
                <w:rFonts w:ascii="Times New Roman" w:hAnsi="Times New Roman" w:cs="Times New Roman"/>
                <w:sz w:val="18"/>
                <w:szCs w:val="18"/>
                <w:lang w:val="en-US"/>
              </w:rPr>
              <w:t>40</w:t>
            </w:r>
          </w:p>
        </w:tc>
        <w:tc>
          <w:tcPr>
            <w:tcW w:w="328" w:type="pct"/>
          </w:tcPr>
          <w:p w:rsidR="003B2A15" w:rsidRPr="00391106" w:rsidRDefault="003B2A15"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36035,50</w:t>
            </w:r>
          </w:p>
        </w:tc>
        <w:tc>
          <w:tcPr>
            <w:tcW w:w="328" w:type="pct"/>
          </w:tcPr>
          <w:p w:rsidR="003B2A15" w:rsidRPr="00391106" w:rsidRDefault="003B2A15"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36035,50</w:t>
            </w:r>
          </w:p>
        </w:tc>
        <w:tc>
          <w:tcPr>
            <w:tcW w:w="359" w:type="pct"/>
          </w:tcPr>
          <w:p w:rsidR="003B2A15" w:rsidRPr="00391106" w:rsidRDefault="001B5955" w:rsidP="000E3D3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295155,</w:t>
            </w:r>
            <w:r w:rsidR="000E3D33" w:rsidRPr="00391106">
              <w:rPr>
                <w:rFonts w:ascii="Times New Roman" w:hAnsi="Times New Roman" w:cs="Times New Roman"/>
                <w:sz w:val="18"/>
                <w:szCs w:val="18"/>
                <w:lang w:val="en-US"/>
              </w:rPr>
              <w:t>40</w:t>
            </w:r>
          </w:p>
        </w:tc>
      </w:tr>
      <w:tr w:rsidR="00391106" w:rsidRPr="00391106" w:rsidTr="003B2A15">
        <w:tc>
          <w:tcPr>
            <w:tcW w:w="104" w:type="pct"/>
            <w:vMerge w:val="restar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w:t>
            </w:r>
          </w:p>
        </w:tc>
        <w:tc>
          <w:tcPr>
            <w:tcW w:w="479" w:type="pct"/>
            <w:vMerge w:val="restart"/>
          </w:tcPr>
          <w:p w:rsidR="003B2A15" w:rsidRPr="00391106" w:rsidRDefault="008703F2" w:rsidP="00E565A2">
            <w:pPr>
              <w:pStyle w:val="ConsPlusNormal"/>
              <w:ind w:firstLine="0"/>
              <w:rPr>
                <w:rFonts w:ascii="Times New Roman" w:hAnsi="Times New Roman" w:cs="Times New Roman"/>
                <w:sz w:val="18"/>
                <w:szCs w:val="18"/>
              </w:rPr>
            </w:pPr>
            <w:hyperlink w:anchor="P3885" w:history="1">
              <w:r w:rsidR="003B2A15" w:rsidRPr="00391106">
                <w:rPr>
                  <w:rFonts w:ascii="Times New Roman" w:hAnsi="Times New Roman" w:cs="Times New Roman"/>
                  <w:sz w:val="18"/>
                  <w:szCs w:val="18"/>
                </w:rPr>
                <w:t>Подпрограмма</w:t>
              </w:r>
            </w:hyperlink>
          </w:p>
        </w:tc>
        <w:tc>
          <w:tcPr>
            <w:tcW w:w="592" w:type="pct"/>
            <w:vMerge w:val="restar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«Социальное обслуживание граждан»</w:t>
            </w: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3B2A15" w:rsidRPr="00391106" w:rsidRDefault="001B5955" w:rsidP="00FF75B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w:t>
            </w:r>
            <w:r w:rsidR="00FF75BB" w:rsidRPr="00391106">
              <w:rPr>
                <w:rFonts w:ascii="Times New Roman" w:hAnsi="Times New Roman" w:cs="Times New Roman"/>
                <w:sz w:val="18"/>
                <w:szCs w:val="18"/>
              </w:rPr>
              <w:t>50620,60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1609194,76</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1559004,58</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1490131,49</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1519293,32</w:t>
            </w:r>
          </w:p>
        </w:tc>
        <w:tc>
          <w:tcPr>
            <w:tcW w:w="328" w:type="pct"/>
          </w:tcPr>
          <w:p w:rsidR="003B2A15" w:rsidRPr="00391106" w:rsidRDefault="003B2A15" w:rsidP="003B339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1845047,63</w:t>
            </w:r>
          </w:p>
        </w:tc>
        <w:tc>
          <w:tcPr>
            <w:tcW w:w="328" w:type="pct"/>
          </w:tcPr>
          <w:p w:rsidR="003B2A15" w:rsidRPr="00391106" w:rsidRDefault="001B5955" w:rsidP="00917C8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2052522,20</w:t>
            </w:r>
          </w:p>
        </w:tc>
        <w:tc>
          <w:tcPr>
            <w:tcW w:w="328" w:type="pct"/>
          </w:tcPr>
          <w:p w:rsidR="003B2A15" w:rsidRPr="00391106" w:rsidRDefault="003B2A15" w:rsidP="00506FD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1921057,10</w:t>
            </w:r>
          </w:p>
        </w:tc>
        <w:tc>
          <w:tcPr>
            <w:tcW w:w="328" w:type="pct"/>
          </w:tcPr>
          <w:p w:rsidR="003B2A15" w:rsidRPr="00391106" w:rsidRDefault="003B2A15" w:rsidP="00506FD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1926649,10</w:t>
            </w:r>
          </w:p>
        </w:tc>
        <w:tc>
          <w:tcPr>
            <w:tcW w:w="359" w:type="pct"/>
          </w:tcPr>
          <w:p w:rsidR="003B2A15" w:rsidRPr="00391106" w:rsidRDefault="001B5955" w:rsidP="00FF75B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154</w:t>
            </w:r>
            <w:r w:rsidR="00FF75BB" w:rsidRPr="00391106">
              <w:rPr>
                <w:rFonts w:ascii="Times New Roman" w:hAnsi="Times New Roman" w:cs="Times New Roman"/>
                <w:sz w:val="18"/>
                <w:szCs w:val="18"/>
              </w:rPr>
              <w:t>73520,78</w:t>
            </w:r>
          </w:p>
        </w:tc>
      </w:tr>
      <w:tr w:rsidR="00391106" w:rsidRPr="00391106" w:rsidTr="003B2A15">
        <w:tc>
          <w:tcPr>
            <w:tcW w:w="104" w:type="pct"/>
            <w:vMerge/>
          </w:tcPr>
          <w:p w:rsidR="003B2A15" w:rsidRPr="00391106" w:rsidRDefault="003B2A15" w:rsidP="00E565A2">
            <w:pPr>
              <w:ind w:left="-57"/>
              <w:rPr>
                <w:sz w:val="18"/>
                <w:szCs w:val="18"/>
              </w:rPr>
            </w:pPr>
          </w:p>
        </w:tc>
        <w:tc>
          <w:tcPr>
            <w:tcW w:w="479" w:type="pct"/>
            <w:vMerge/>
          </w:tcPr>
          <w:p w:rsidR="003B2A15" w:rsidRPr="00391106" w:rsidRDefault="003B2A15" w:rsidP="00E565A2">
            <w:pPr>
              <w:rPr>
                <w:sz w:val="18"/>
                <w:szCs w:val="18"/>
              </w:rPr>
            </w:pPr>
          </w:p>
        </w:tc>
        <w:tc>
          <w:tcPr>
            <w:tcW w:w="592" w:type="pct"/>
            <w:vMerge/>
          </w:tcPr>
          <w:p w:rsidR="003B2A15" w:rsidRPr="00391106" w:rsidRDefault="003B2A15" w:rsidP="00E565A2">
            <w:pPr>
              <w:rPr>
                <w:sz w:val="18"/>
                <w:szCs w:val="18"/>
              </w:rPr>
            </w:pP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1B5955" w:rsidP="00FF75B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w:t>
            </w:r>
            <w:r w:rsidR="00FF75BB" w:rsidRPr="00391106">
              <w:rPr>
                <w:rFonts w:ascii="Times New Roman" w:hAnsi="Times New Roman" w:cs="Times New Roman"/>
                <w:sz w:val="18"/>
                <w:szCs w:val="18"/>
              </w:rPr>
              <w:t>38067,10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1609083,86</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1559004,58</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1490131,49</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1519293,32</w:t>
            </w:r>
          </w:p>
        </w:tc>
        <w:tc>
          <w:tcPr>
            <w:tcW w:w="328" w:type="pct"/>
          </w:tcPr>
          <w:p w:rsidR="003B2A15" w:rsidRPr="00391106" w:rsidRDefault="003B2A15" w:rsidP="00506FD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1845047,63</w:t>
            </w:r>
          </w:p>
        </w:tc>
        <w:tc>
          <w:tcPr>
            <w:tcW w:w="328" w:type="pct"/>
          </w:tcPr>
          <w:p w:rsidR="003B2A15" w:rsidRPr="00391106" w:rsidRDefault="001B5955" w:rsidP="00917C8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2052522,20</w:t>
            </w:r>
          </w:p>
        </w:tc>
        <w:tc>
          <w:tcPr>
            <w:tcW w:w="328" w:type="pct"/>
          </w:tcPr>
          <w:p w:rsidR="003B2A15" w:rsidRPr="00391106" w:rsidRDefault="003B2A15" w:rsidP="00506FD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1921057,10</w:t>
            </w:r>
          </w:p>
        </w:tc>
        <w:tc>
          <w:tcPr>
            <w:tcW w:w="328" w:type="pct"/>
          </w:tcPr>
          <w:p w:rsidR="003B2A15" w:rsidRPr="00391106" w:rsidRDefault="003B2A15" w:rsidP="00506FD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1926649,10</w:t>
            </w:r>
          </w:p>
        </w:tc>
        <w:tc>
          <w:tcPr>
            <w:tcW w:w="359" w:type="pct"/>
          </w:tcPr>
          <w:p w:rsidR="003B2A15" w:rsidRPr="00391106" w:rsidRDefault="001B5955" w:rsidP="00FF75B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154</w:t>
            </w:r>
            <w:r w:rsidR="00FF75BB" w:rsidRPr="00391106">
              <w:rPr>
                <w:rFonts w:ascii="Times New Roman" w:hAnsi="Times New Roman" w:cs="Times New Roman"/>
                <w:sz w:val="18"/>
                <w:szCs w:val="18"/>
              </w:rPr>
              <w:t>60856,38</w:t>
            </w:r>
          </w:p>
        </w:tc>
      </w:tr>
      <w:tr w:rsidR="00391106" w:rsidRPr="00391106" w:rsidTr="003B2A15">
        <w:tc>
          <w:tcPr>
            <w:tcW w:w="104" w:type="pct"/>
            <w:vMerge/>
          </w:tcPr>
          <w:p w:rsidR="003B2A15" w:rsidRPr="00391106" w:rsidRDefault="003B2A15" w:rsidP="00E565A2">
            <w:pPr>
              <w:ind w:left="-57"/>
              <w:rPr>
                <w:sz w:val="18"/>
                <w:szCs w:val="18"/>
              </w:rPr>
            </w:pPr>
          </w:p>
        </w:tc>
        <w:tc>
          <w:tcPr>
            <w:tcW w:w="479" w:type="pct"/>
            <w:vMerge/>
          </w:tcPr>
          <w:p w:rsidR="003B2A15" w:rsidRPr="00391106" w:rsidRDefault="003B2A15" w:rsidP="00E565A2">
            <w:pPr>
              <w:rPr>
                <w:sz w:val="18"/>
                <w:szCs w:val="18"/>
              </w:rPr>
            </w:pPr>
          </w:p>
        </w:tc>
        <w:tc>
          <w:tcPr>
            <w:tcW w:w="592" w:type="pct"/>
            <w:vMerge/>
          </w:tcPr>
          <w:p w:rsidR="003B2A15" w:rsidRPr="00391106" w:rsidRDefault="003B2A15" w:rsidP="00E565A2">
            <w:pPr>
              <w:rPr>
                <w:sz w:val="18"/>
                <w:szCs w:val="18"/>
              </w:rPr>
            </w:pP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министерство строительства </w:t>
            </w:r>
            <w:proofErr w:type="gramStart"/>
            <w:r w:rsidRPr="00391106">
              <w:rPr>
                <w:rFonts w:ascii="Times New Roman" w:hAnsi="Times New Roman" w:cs="Times New Roman"/>
                <w:sz w:val="18"/>
                <w:szCs w:val="18"/>
              </w:rPr>
              <w:t>Кировской</w:t>
            </w:r>
            <w:proofErr w:type="gramEnd"/>
            <w:r w:rsidRPr="00391106">
              <w:rPr>
                <w:rFonts w:ascii="Times New Roman" w:hAnsi="Times New Roman" w:cs="Times New Roman"/>
                <w:sz w:val="18"/>
                <w:szCs w:val="18"/>
              </w:rPr>
              <w:t xml:space="preserve"> области</w:t>
            </w:r>
            <w:r w:rsidRPr="00391106">
              <w:rPr>
                <w:rFonts w:ascii="Times New Roman" w:hAnsi="Times New Roman" w:cs="Times New Roman"/>
                <w:sz w:val="18"/>
                <w:szCs w:val="18"/>
                <w:vertAlign w:val="superscript"/>
              </w:rPr>
              <w:t>3</w:t>
            </w:r>
          </w:p>
        </w:tc>
        <w:tc>
          <w:tcPr>
            <w:tcW w:w="309" w:type="pct"/>
          </w:tcPr>
          <w:p w:rsidR="003B2A15" w:rsidRPr="00391106" w:rsidRDefault="00AB5DE8"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12553,50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110,90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3B2A15" w:rsidRPr="00391106" w:rsidRDefault="00FF75BB"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12664,40</w:t>
            </w:r>
          </w:p>
        </w:tc>
      </w:tr>
      <w:tr w:rsidR="00391106" w:rsidRPr="00391106" w:rsidTr="003B2A15">
        <w:tc>
          <w:tcPr>
            <w:tcW w:w="104" w:type="pct"/>
            <w:vMerge w:val="restar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w:t>
            </w:r>
          </w:p>
        </w:tc>
        <w:tc>
          <w:tcPr>
            <w:tcW w:w="479" w:type="pct"/>
            <w:vMerge w:val="restar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vMerge w:val="restar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«Деятельность поставщиков социальных услуг»</w:t>
            </w: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1533376,90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1608588,47</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1556817,49</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1489189,06</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1517939,59</w:t>
            </w:r>
          </w:p>
        </w:tc>
        <w:tc>
          <w:tcPr>
            <w:tcW w:w="328" w:type="pct"/>
          </w:tcPr>
          <w:p w:rsidR="003B2A15" w:rsidRPr="00391106" w:rsidRDefault="003B2A15" w:rsidP="00B6766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1827341,26</w:t>
            </w:r>
          </w:p>
        </w:tc>
        <w:tc>
          <w:tcPr>
            <w:tcW w:w="328" w:type="pct"/>
          </w:tcPr>
          <w:p w:rsidR="003B2A15" w:rsidRPr="00391106" w:rsidRDefault="001B5955"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2018563,90</w:t>
            </w:r>
          </w:p>
        </w:tc>
        <w:tc>
          <w:tcPr>
            <w:tcW w:w="328" w:type="pct"/>
          </w:tcPr>
          <w:p w:rsidR="003B2A15" w:rsidRPr="00391106" w:rsidRDefault="003B2A15" w:rsidP="00C0438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1920988,40</w:t>
            </w:r>
          </w:p>
        </w:tc>
        <w:tc>
          <w:tcPr>
            <w:tcW w:w="328" w:type="pct"/>
          </w:tcPr>
          <w:p w:rsidR="003B2A15" w:rsidRPr="00391106" w:rsidRDefault="003B2A15" w:rsidP="00C0438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1926580,40</w:t>
            </w:r>
          </w:p>
        </w:tc>
        <w:tc>
          <w:tcPr>
            <w:tcW w:w="359" w:type="pct"/>
          </w:tcPr>
          <w:p w:rsidR="003B2A15" w:rsidRPr="00391106" w:rsidRDefault="001B5955"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15399385,47</w:t>
            </w:r>
          </w:p>
        </w:tc>
      </w:tr>
      <w:tr w:rsidR="00391106" w:rsidRPr="00391106" w:rsidTr="003B2A15">
        <w:trPr>
          <w:trHeight w:val="343"/>
        </w:trPr>
        <w:tc>
          <w:tcPr>
            <w:tcW w:w="104" w:type="pct"/>
            <w:vMerge/>
          </w:tcPr>
          <w:p w:rsidR="003B2A15" w:rsidRPr="00391106" w:rsidRDefault="003B2A15" w:rsidP="00E565A2">
            <w:pPr>
              <w:ind w:left="-57"/>
              <w:rPr>
                <w:sz w:val="18"/>
                <w:szCs w:val="18"/>
              </w:rPr>
            </w:pPr>
          </w:p>
        </w:tc>
        <w:tc>
          <w:tcPr>
            <w:tcW w:w="479" w:type="pct"/>
            <w:vMerge/>
          </w:tcPr>
          <w:p w:rsidR="003B2A15" w:rsidRPr="00391106" w:rsidRDefault="003B2A15" w:rsidP="00E565A2">
            <w:pPr>
              <w:rPr>
                <w:sz w:val="18"/>
                <w:szCs w:val="18"/>
              </w:rPr>
            </w:pPr>
          </w:p>
        </w:tc>
        <w:tc>
          <w:tcPr>
            <w:tcW w:w="592" w:type="pct"/>
            <w:vMerge/>
          </w:tcPr>
          <w:p w:rsidR="003B2A15" w:rsidRPr="00391106" w:rsidRDefault="003B2A15" w:rsidP="00E565A2">
            <w:pPr>
              <w:rPr>
                <w:sz w:val="18"/>
                <w:szCs w:val="18"/>
              </w:rPr>
            </w:pP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1533376,90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1608477,57</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1556817,49</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1489189,06</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1517939,59</w:t>
            </w:r>
          </w:p>
        </w:tc>
        <w:tc>
          <w:tcPr>
            <w:tcW w:w="328" w:type="pct"/>
          </w:tcPr>
          <w:p w:rsidR="003B2A15" w:rsidRPr="00391106" w:rsidRDefault="003B2A15" w:rsidP="00452E0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1827341,26</w:t>
            </w:r>
          </w:p>
        </w:tc>
        <w:tc>
          <w:tcPr>
            <w:tcW w:w="328" w:type="pct"/>
          </w:tcPr>
          <w:p w:rsidR="003B2A15" w:rsidRPr="00391106" w:rsidRDefault="001B5955" w:rsidP="00C0438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2018563,90</w:t>
            </w:r>
          </w:p>
        </w:tc>
        <w:tc>
          <w:tcPr>
            <w:tcW w:w="328" w:type="pct"/>
          </w:tcPr>
          <w:p w:rsidR="003B2A15" w:rsidRPr="00391106" w:rsidRDefault="003B2A15" w:rsidP="00C0438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1920988,40</w:t>
            </w:r>
          </w:p>
        </w:tc>
        <w:tc>
          <w:tcPr>
            <w:tcW w:w="328" w:type="pct"/>
          </w:tcPr>
          <w:p w:rsidR="003B2A15" w:rsidRPr="00391106" w:rsidRDefault="003B2A15" w:rsidP="00C0438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1926580,40</w:t>
            </w:r>
          </w:p>
        </w:tc>
        <w:tc>
          <w:tcPr>
            <w:tcW w:w="359" w:type="pct"/>
          </w:tcPr>
          <w:p w:rsidR="003B2A15" w:rsidRPr="00391106" w:rsidRDefault="001B5955"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15399274,57</w:t>
            </w:r>
          </w:p>
        </w:tc>
      </w:tr>
      <w:tr w:rsidR="00391106" w:rsidRPr="00391106" w:rsidTr="003B2A15">
        <w:tc>
          <w:tcPr>
            <w:tcW w:w="104" w:type="pct"/>
            <w:vMerge/>
          </w:tcPr>
          <w:p w:rsidR="003B2A15" w:rsidRPr="00391106" w:rsidRDefault="003B2A15" w:rsidP="00E565A2">
            <w:pPr>
              <w:pStyle w:val="ConsPlusNormal"/>
              <w:ind w:left="-57" w:firstLine="0"/>
              <w:jc w:val="center"/>
              <w:rPr>
                <w:rFonts w:ascii="Times New Roman" w:hAnsi="Times New Roman" w:cs="Times New Roman"/>
                <w:sz w:val="18"/>
                <w:szCs w:val="18"/>
              </w:rPr>
            </w:pPr>
          </w:p>
        </w:tc>
        <w:tc>
          <w:tcPr>
            <w:tcW w:w="479" w:type="pct"/>
            <w:vMerge/>
          </w:tcPr>
          <w:p w:rsidR="003B2A15" w:rsidRPr="00391106" w:rsidRDefault="003B2A15" w:rsidP="00E565A2">
            <w:pPr>
              <w:pStyle w:val="ConsPlusNormal"/>
              <w:ind w:firstLine="0"/>
              <w:rPr>
                <w:rFonts w:ascii="Times New Roman" w:hAnsi="Times New Roman" w:cs="Times New Roman"/>
                <w:sz w:val="18"/>
                <w:szCs w:val="18"/>
              </w:rPr>
            </w:pPr>
          </w:p>
        </w:tc>
        <w:tc>
          <w:tcPr>
            <w:tcW w:w="592" w:type="pct"/>
            <w:vMerge/>
          </w:tcPr>
          <w:p w:rsidR="003B2A15" w:rsidRPr="00391106" w:rsidRDefault="003B2A15" w:rsidP="00E565A2">
            <w:pPr>
              <w:pStyle w:val="ConsPlusNormal"/>
              <w:ind w:firstLine="0"/>
              <w:rPr>
                <w:rFonts w:ascii="Times New Roman" w:hAnsi="Times New Roman" w:cs="Times New Roman"/>
                <w:sz w:val="18"/>
                <w:szCs w:val="18"/>
              </w:rPr>
            </w:pP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министерство строительства </w:t>
            </w:r>
            <w:proofErr w:type="gramStart"/>
            <w:r w:rsidRPr="00391106">
              <w:rPr>
                <w:rFonts w:ascii="Times New Roman" w:hAnsi="Times New Roman" w:cs="Times New Roman"/>
                <w:sz w:val="18"/>
                <w:szCs w:val="18"/>
              </w:rPr>
              <w:t>Кировской</w:t>
            </w:r>
            <w:proofErr w:type="gramEnd"/>
            <w:r w:rsidRPr="00391106">
              <w:rPr>
                <w:rFonts w:ascii="Times New Roman" w:hAnsi="Times New Roman" w:cs="Times New Roman"/>
                <w:sz w:val="18"/>
                <w:szCs w:val="18"/>
              </w:rPr>
              <w:t xml:space="preserve"> области</w:t>
            </w:r>
            <w:r w:rsidRPr="00391106">
              <w:rPr>
                <w:rFonts w:ascii="Times New Roman" w:hAnsi="Times New Roman" w:cs="Times New Roman"/>
                <w:sz w:val="18"/>
                <w:szCs w:val="18"/>
                <w:vertAlign w:val="superscript"/>
              </w:rPr>
              <w:t>3</w:t>
            </w:r>
          </w:p>
        </w:tc>
        <w:tc>
          <w:tcPr>
            <w:tcW w:w="309" w:type="pct"/>
          </w:tcPr>
          <w:p w:rsidR="003B2A15" w:rsidRPr="00391106" w:rsidRDefault="001B595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110,90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110,90</w:t>
            </w:r>
          </w:p>
        </w:tc>
      </w:tr>
      <w:tr w:rsidR="00391106" w:rsidRPr="00391106" w:rsidTr="003B2A15">
        <w:tc>
          <w:tcPr>
            <w:tcW w:w="104"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w:t>
            </w:r>
          </w:p>
        </w:tc>
        <w:tc>
          <w:tcPr>
            <w:tcW w:w="479"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tcPr>
          <w:p w:rsidR="003B2A15" w:rsidRPr="00391106" w:rsidRDefault="003B2A15" w:rsidP="00F919DB">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«Укрепление материально-технической базы </w:t>
            </w:r>
            <w:r w:rsidRPr="00391106">
              <w:rPr>
                <w:rFonts w:ascii="Times New Roman" w:hAnsi="Times New Roman" w:cs="Times New Roman"/>
                <w:sz w:val="18"/>
                <w:szCs w:val="18"/>
              </w:rPr>
              <w:lastRenderedPageBreak/>
              <w:t>стационарных организаций социального обслуживания, находящихся в ведении Кировской области, для граждан пожилого возраста и инвалидов»</w:t>
            </w: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lastRenderedPageBreak/>
              <w:t>министерство социального развития</w:t>
            </w:r>
          </w:p>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lastRenderedPageBreak/>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606,29</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2187,09</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942,43</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1353,73</w:t>
            </w:r>
          </w:p>
        </w:tc>
        <w:tc>
          <w:tcPr>
            <w:tcW w:w="328" w:type="pct"/>
          </w:tcPr>
          <w:p w:rsidR="003B2A15" w:rsidRPr="00391106" w:rsidRDefault="003B2A15" w:rsidP="00452E08">
            <w:pPr>
              <w:jc w:val="center"/>
              <w:rPr>
                <w:sz w:val="18"/>
                <w:szCs w:val="18"/>
              </w:rPr>
            </w:pPr>
            <w:r w:rsidRPr="00391106">
              <w:rPr>
                <w:sz w:val="18"/>
                <w:szCs w:val="18"/>
              </w:rPr>
              <w:t>17706,37</w:t>
            </w:r>
          </w:p>
        </w:tc>
        <w:tc>
          <w:tcPr>
            <w:tcW w:w="328" w:type="pct"/>
          </w:tcPr>
          <w:p w:rsidR="003B2A15" w:rsidRPr="00391106" w:rsidRDefault="008E7FCD" w:rsidP="004F1C99">
            <w:pPr>
              <w:jc w:val="center"/>
              <w:rPr>
                <w:sz w:val="18"/>
                <w:szCs w:val="18"/>
              </w:rPr>
            </w:pPr>
            <w:r w:rsidRPr="00391106">
              <w:rPr>
                <w:sz w:val="18"/>
                <w:szCs w:val="18"/>
              </w:rPr>
              <w:t>27401,50</w:t>
            </w:r>
          </w:p>
        </w:tc>
        <w:tc>
          <w:tcPr>
            <w:tcW w:w="328" w:type="pct"/>
          </w:tcPr>
          <w:p w:rsidR="003B2A15" w:rsidRPr="00391106" w:rsidRDefault="003B2A15" w:rsidP="00C04388">
            <w:pPr>
              <w:jc w:val="center"/>
              <w:rPr>
                <w:sz w:val="18"/>
                <w:szCs w:val="18"/>
              </w:rPr>
            </w:pPr>
            <w:r w:rsidRPr="00391106">
              <w:rPr>
                <w:sz w:val="18"/>
                <w:szCs w:val="18"/>
              </w:rPr>
              <w:t>0,00</w:t>
            </w:r>
          </w:p>
        </w:tc>
        <w:tc>
          <w:tcPr>
            <w:tcW w:w="328" w:type="pct"/>
          </w:tcPr>
          <w:p w:rsidR="003B2A15" w:rsidRPr="00391106" w:rsidRDefault="003B2A15" w:rsidP="00C04388">
            <w:pPr>
              <w:jc w:val="center"/>
              <w:rPr>
                <w:sz w:val="18"/>
                <w:szCs w:val="18"/>
              </w:rPr>
            </w:pPr>
            <w:r w:rsidRPr="00391106">
              <w:rPr>
                <w:sz w:val="18"/>
                <w:szCs w:val="18"/>
              </w:rPr>
              <w:t>0,00</w:t>
            </w:r>
          </w:p>
        </w:tc>
        <w:tc>
          <w:tcPr>
            <w:tcW w:w="359" w:type="pct"/>
          </w:tcPr>
          <w:p w:rsidR="003B2A15" w:rsidRPr="00391106" w:rsidRDefault="008E7FCD" w:rsidP="004F1C99">
            <w:pPr>
              <w:jc w:val="center"/>
              <w:rPr>
                <w:sz w:val="18"/>
                <w:szCs w:val="18"/>
              </w:rPr>
            </w:pPr>
            <w:r w:rsidRPr="00391106">
              <w:rPr>
                <w:sz w:val="18"/>
                <w:szCs w:val="18"/>
              </w:rPr>
              <w:t>50197,41</w:t>
            </w:r>
          </w:p>
        </w:tc>
      </w:tr>
      <w:tr w:rsidR="00391106" w:rsidRPr="00391106" w:rsidTr="003B2A15">
        <w:tc>
          <w:tcPr>
            <w:tcW w:w="104" w:type="pct"/>
          </w:tcPr>
          <w:p w:rsidR="003B2A15" w:rsidRPr="00391106" w:rsidRDefault="003B2A15" w:rsidP="004F1C9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2.3</w:t>
            </w:r>
          </w:p>
        </w:tc>
        <w:tc>
          <w:tcPr>
            <w:tcW w:w="479" w:type="pct"/>
          </w:tcPr>
          <w:p w:rsidR="003B2A15" w:rsidRPr="00391106" w:rsidRDefault="003B2A15" w:rsidP="00C0438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Проект</w:t>
            </w:r>
          </w:p>
        </w:tc>
        <w:tc>
          <w:tcPr>
            <w:tcW w:w="592" w:type="pct"/>
          </w:tcPr>
          <w:p w:rsidR="003B2A15" w:rsidRPr="00391106" w:rsidRDefault="003B2A15" w:rsidP="00953D3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«Финансовая поддержка семей при рождении детей в Кировской области»</w:t>
            </w:r>
          </w:p>
        </w:tc>
        <w:tc>
          <w:tcPr>
            <w:tcW w:w="606" w:type="pct"/>
          </w:tcPr>
          <w:p w:rsidR="003B2A15" w:rsidRPr="00391106" w:rsidRDefault="003B2A15" w:rsidP="00C0438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C0438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C04388">
            <w:pPr>
              <w:jc w:val="center"/>
              <w:rPr>
                <w:sz w:val="18"/>
                <w:szCs w:val="18"/>
              </w:rPr>
            </w:pPr>
            <w:r w:rsidRPr="00391106">
              <w:rPr>
                <w:sz w:val="18"/>
                <w:szCs w:val="18"/>
              </w:rPr>
              <w:t>-</w:t>
            </w:r>
          </w:p>
        </w:tc>
        <w:tc>
          <w:tcPr>
            <w:tcW w:w="328" w:type="pct"/>
          </w:tcPr>
          <w:p w:rsidR="003B2A15" w:rsidRPr="00391106" w:rsidRDefault="008E7FCD"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406,40</w:t>
            </w:r>
          </w:p>
        </w:tc>
        <w:tc>
          <w:tcPr>
            <w:tcW w:w="328" w:type="pct"/>
          </w:tcPr>
          <w:p w:rsidR="003B2A15" w:rsidRPr="00391106" w:rsidRDefault="003B2A15"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68,70</w:t>
            </w:r>
          </w:p>
        </w:tc>
        <w:tc>
          <w:tcPr>
            <w:tcW w:w="328" w:type="pct"/>
          </w:tcPr>
          <w:p w:rsidR="003B2A15" w:rsidRPr="00391106" w:rsidRDefault="003B2A15"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68,70</w:t>
            </w:r>
          </w:p>
        </w:tc>
        <w:tc>
          <w:tcPr>
            <w:tcW w:w="359" w:type="pct"/>
          </w:tcPr>
          <w:p w:rsidR="003B2A15" w:rsidRPr="00391106" w:rsidRDefault="008E7FCD"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543,80</w:t>
            </w:r>
          </w:p>
        </w:tc>
      </w:tr>
      <w:tr w:rsidR="00391106" w:rsidRPr="00391106" w:rsidTr="003B2A15">
        <w:tc>
          <w:tcPr>
            <w:tcW w:w="104" w:type="pct"/>
          </w:tcPr>
          <w:p w:rsidR="003B2A15" w:rsidRPr="00391106" w:rsidRDefault="003B2A15" w:rsidP="004F1C9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w:t>
            </w:r>
          </w:p>
        </w:tc>
        <w:tc>
          <w:tcPr>
            <w:tcW w:w="479" w:type="pct"/>
          </w:tcPr>
          <w:p w:rsidR="003B2A15" w:rsidRPr="00391106" w:rsidRDefault="003B2A15" w:rsidP="00C0438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Проект</w:t>
            </w:r>
          </w:p>
        </w:tc>
        <w:tc>
          <w:tcPr>
            <w:tcW w:w="592" w:type="pct"/>
          </w:tcPr>
          <w:p w:rsidR="003B2A15" w:rsidRPr="00391106" w:rsidRDefault="003B2A15" w:rsidP="00953D3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«Системная поддержка и повышение качества жизни граждан старшего поколения в Кировской области»</w:t>
            </w:r>
          </w:p>
        </w:tc>
        <w:tc>
          <w:tcPr>
            <w:tcW w:w="606" w:type="pct"/>
          </w:tcPr>
          <w:p w:rsidR="003B2A15" w:rsidRPr="00391106" w:rsidRDefault="003B2A15" w:rsidP="00E2526C">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E2526C">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F919DB">
            <w:pPr>
              <w:jc w:val="center"/>
              <w:rPr>
                <w:sz w:val="18"/>
                <w:szCs w:val="18"/>
              </w:rPr>
            </w:pPr>
            <w:r w:rsidRPr="00391106">
              <w:rPr>
                <w:sz w:val="18"/>
                <w:szCs w:val="18"/>
              </w:rPr>
              <w:t>-</w:t>
            </w:r>
          </w:p>
        </w:tc>
        <w:tc>
          <w:tcPr>
            <w:tcW w:w="328" w:type="pct"/>
          </w:tcPr>
          <w:p w:rsidR="003B2A15" w:rsidRPr="00391106" w:rsidRDefault="008E7FCD"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6150,40</w:t>
            </w:r>
          </w:p>
        </w:tc>
        <w:tc>
          <w:tcPr>
            <w:tcW w:w="328" w:type="pct"/>
          </w:tcPr>
          <w:p w:rsidR="003B2A15" w:rsidRPr="00391106" w:rsidRDefault="003B2A15"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3B2A15" w:rsidRPr="00391106" w:rsidRDefault="008E7FCD"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6150,40</w:t>
            </w:r>
          </w:p>
        </w:tc>
      </w:tr>
      <w:tr w:rsidR="00391106" w:rsidRPr="00391106" w:rsidTr="003B2A15">
        <w:tc>
          <w:tcPr>
            <w:tcW w:w="104" w:type="pct"/>
            <w:vMerge w:val="restart"/>
          </w:tcPr>
          <w:p w:rsidR="003B2A15" w:rsidRPr="00391106" w:rsidRDefault="003B2A15" w:rsidP="004F1C9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w:t>
            </w:r>
          </w:p>
        </w:tc>
        <w:tc>
          <w:tcPr>
            <w:tcW w:w="479" w:type="pct"/>
            <w:vMerge w:val="restar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Областная целевая </w:t>
            </w:r>
            <w:hyperlink r:id="rId11" w:history="1">
              <w:r w:rsidRPr="00391106">
                <w:rPr>
                  <w:rFonts w:ascii="Times New Roman" w:hAnsi="Times New Roman" w:cs="Times New Roman"/>
                  <w:sz w:val="18"/>
                  <w:szCs w:val="18"/>
                </w:rPr>
                <w:t>программа</w:t>
              </w:r>
            </w:hyperlink>
          </w:p>
        </w:tc>
        <w:tc>
          <w:tcPr>
            <w:tcW w:w="592" w:type="pct"/>
            <w:vMerge w:val="restar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«Развитие систем стационарного социального и медицинского обслуживания граждан пожилого возраста и инвалидов в Кировской области» на 2011 – 2015 годы</w:t>
            </w: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17243,70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17243,70</w:t>
            </w:r>
          </w:p>
        </w:tc>
      </w:tr>
      <w:tr w:rsidR="00391106" w:rsidRPr="00391106" w:rsidTr="003B2A15">
        <w:tc>
          <w:tcPr>
            <w:tcW w:w="104" w:type="pct"/>
            <w:vMerge/>
          </w:tcPr>
          <w:p w:rsidR="003B2A15" w:rsidRPr="00391106" w:rsidRDefault="003B2A15" w:rsidP="00E565A2">
            <w:pPr>
              <w:ind w:left="-57"/>
              <w:rPr>
                <w:sz w:val="18"/>
                <w:szCs w:val="18"/>
              </w:rPr>
            </w:pPr>
          </w:p>
        </w:tc>
        <w:tc>
          <w:tcPr>
            <w:tcW w:w="479" w:type="pct"/>
            <w:vMerge/>
          </w:tcPr>
          <w:p w:rsidR="003B2A15" w:rsidRPr="00391106" w:rsidRDefault="003B2A15" w:rsidP="00E565A2">
            <w:pPr>
              <w:rPr>
                <w:sz w:val="18"/>
                <w:szCs w:val="18"/>
              </w:rPr>
            </w:pPr>
          </w:p>
        </w:tc>
        <w:tc>
          <w:tcPr>
            <w:tcW w:w="592" w:type="pct"/>
            <w:vMerge/>
          </w:tcPr>
          <w:p w:rsidR="003B2A15" w:rsidRPr="00391106" w:rsidRDefault="003B2A15" w:rsidP="00E565A2">
            <w:pPr>
              <w:rPr>
                <w:sz w:val="18"/>
                <w:szCs w:val="18"/>
              </w:rPr>
            </w:pP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министерство строительства </w:t>
            </w:r>
            <w:proofErr w:type="gramStart"/>
            <w:r w:rsidRPr="00391106">
              <w:rPr>
                <w:rFonts w:ascii="Times New Roman" w:hAnsi="Times New Roman" w:cs="Times New Roman"/>
                <w:sz w:val="18"/>
                <w:szCs w:val="18"/>
              </w:rPr>
              <w:t>Кировской</w:t>
            </w:r>
            <w:proofErr w:type="gramEnd"/>
            <w:r w:rsidRPr="00391106">
              <w:rPr>
                <w:rFonts w:ascii="Times New Roman" w:hAnsi="Times New Roman" w:cs="Times New Roman"/>
                <w:sz w:val="18"/>
                <w:szCs w:val="18"/>
              </w:rPr>
              <w:t xml:space="preserve"> области</w:t>
            </w:r>
            <w:r w:rsidRPr="00391106">
              <w:rPr>
                <w:rFonts w:ascii="Times New Roman" w:hAnsi="Times New Roman" w:cs="Times New Roman"/>
                <w:sz w:val="18"/>
                <w:szCs w:val="18"/>
                <w:vertAlign w:val="superscript"/>
              </w:rPr>
              <w:t>3</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12553,50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12553,50</w:t>
            </w:r>
          </w:p>
        </w:tc>
      </w:tr>
      <w:tr w:rsidR="00391106" w:rsidRPr="00391106" w:rsidTr="003B2A15">
        <w:tc>
          <w:tcPr>
            <w:tcW w:w="104" w:type="pct"/>
            <w:vMerge/>
          </w:tcPr>
          <w:p w:rsidR="003B2A15" w:rsidRPr="00391106" w:rsidRDefault="003B2A15" w:rsidP="00E565A2">
            <w:pPr>
              <w:ind w:left="-57"/>
              <w:rPr>
                <w:sz w:val="18"/>
                <w:szCs w:val="18"/>
              </w:rPr>
            </w:pPr>
          </w:p>
        </w:tc>
        <w:tc>
          <w:tcPr>
            <w:tcW w:w="479" w:type="pct"/>
            <w:vMerge/>
          </w:tcPr>
          <w:p w:rsidR="003B2A15" w:rsidRPr="00391106" w:rsidRDefault="003B2A15" w:rsidP="00E565A2">
            <w:pPr>
              <w:rPr>
                <w:sz w:val="18"/>
                <w:szCs w:val="18"/>
              </w:rPr>
            </w:pPr>
          </w:p>
        </w:tc>
        <w:tc>
          <w:tcPr>
            <w:tcW w:w="592" w:type="pct"/>
            <w:vMerge/>
          </w:tcPr>
          <w:p w:rsidR="003B2A15" w:rsidRPr="00391106" w:rsidRDefault="003B2A15" w:rsidP="00E565A2">
            <w:pPr>
              <w:rPr>
                <w:sz w:val="18"/>
                <w:szCs w:val="18"/>
              </w:rPr>
            </w:pPr>
          </w:p>
        </w:tc>
        <w:tc>
          <w:tcPr>
            <w:tcW w:w="606" w:type="pct"/>
          </w:tcPr>
          <w:p w:rsidR="003B2A15" w:rsidRPr="00391106" w:rsidRDefault="003B2A15" w:rsidP="0073401B">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73401B">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4690,20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4690,20</w:t>
            </w:r>
          </w:p>
        </w:tc>
      </w:tr>
      <w:tr w:rsidR="00391106" w:rsidRPr="00391106" w:rsidTr="003B2A15">
        <w:tc>
          <w:tcPr>
            <w:tcW w:w="104"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3</w:t>
            </w:r>
          </w:p>
        </w:tc>
        <w:tc>
          <w:tcPr>
            <w:tcW w:w="479" w:type="pct"/>
          </w:tcPr>
          <w:p w:rsidR="003B2A15" w:rsidRPr="00391106" w:rsidRDefault="008703F2" w:rsidP="00E565A2">
            <w:pPr>
              <w:pStyle w:val="ConsPlusNormal"/>
              <w:ind w:firstLine="0"/>
              <w:rPr>
                <w:rFonts w:ascii="Times New Roman" w:hAnsi="Times New Roman" w:cs="Times New Roman"/>
                <w:sz w:val="18"/>
                <w:szCs w:val="18"/>
              </w:rPr>
            </w:pPr>
            <w:hyperlink w:anchor="P4154" w:history="1">
              <w:r w:rsidR="003B2A15" w:rsidRPr="00391106">
                <w:rPr>
                  <w:rFonts w:ascii="Times New Roman" w:hAnsi="Times New Roman" w:cs="Times New Roman"/>
                  <w:sz w:val="18"/>
                  <w:szCs w:val="18"/>
                </w:rPr>
                <w:t>Подпрограмма</w:t>
              </w:r>
            </w:hyperlink>
          </w:p>
        </w:tc>
        <w:tc>
          <w:tcPr>
            <w:tcW w:w="592"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«Повышение качества жизни граждан пожилого возраста»</w:t>
            </w: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1749546,42</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1784280,29</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2003982,49</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1941832,78</w:t>
            </w:r>
          </w:p>
        </w:tc>
        <w:tc>
          <w:tcPr>
            <w:tcW w:w="328" w:type="pct"/>
          </w:tcPr>
          <w:p w:rsidR="003B2A15" w:rsidRPr="00391106" w:rsidRDefault="003B2A15" w:rsidP="00452E08">
            <w:pPr>
              <w:jc w:val="center"/>
              <w:rPr>
                <w:sz w:val="18"/>
                <w:szCs w:val="18"/>
              </w:rPr>
            </w:pPr>
            <w:r w:rsidRPr="00391106">
              <w:rPr>
                <w:sz w:val="18"/>
                <w:szCs w:val="18"/>
              </w:rPr>
              <w:t>1995266,12</w:t>
            </w:r>
          </w:p>
        </w:tc>
        <w:tc>
          <w:tcPr>
            <w:tcW w:w="328" w:type="pct"/>
          </w:tcPr>
          <w:p w:rsidR="003B2A15" w:rsidRPr="00391106" w:rsidRDefault="008E7FCD" w:rsidP="00254D6C">
            <w:pPr>
              <w:rPr>
                <w:sz w:val="18"/>
                <w:szCs w:val="18"/>
              </w:rPr>
            </w:pPr>
            <w:r w:rsidRPr="00391106">
              <w:rPr>
                <w:sz w:val="18"/>
                <w:szCs w:val="18"/>
              </w:rPr>
              <w:t>2107667,80</w:t>
            </w:r>
            <w:r w:rsidR="00835645" w:rsidRPr="00391106">
              <w:rPr>
                <w:sz w:val="18"/>
                <w:szCs w:val="18"/>
              </w:rPr>
              <w:t xml:space="preserve"> </w:t>
            </w:r>
          </w:p>
        </w:tc>
        <w:tc>
          <w:tcPr>
            <w:tcW w:w="328" w:type="pct"/>
          </w:tcPr>
          <w:p w:rsidR="003B2A15" w:rsidRPr="00391106" w:rsidRDefault="003B2A15" w:rsidP="00254D6C">
            <w:pPr>
              <w:jc w:val="center"/>
              <w:rPr>
                <w:sz w:val="18"/>
                <w:szCs w:val="18"/>
              </w:rPr>
            </w:pPr>
            <w:r w:rsidRPr="00391106">
              <w:rPr>
                <w:sz w:val="18"/>
                <w:szCs w:val="18"/>
              </w:rPr>
              <w:t>2060882,90</w:t>
            </w:r>
          </w:p>
        </w:tc>
        <w:tc>
          <w:tcPr>
            <w:tcW w:w="328" w:type="pct"/>
          </w:tcPr>
          <w:p w:rsidR="003B2A15" w:rsidRPr="00391106" w:rsidRDefault="003B2A15" w:rsidP="0073401B">
            <w:pPr>
              <w:jc w:val="center"/>
              <w:rPr>
                <w:sz w:val="18"/>
                <w:szCs w:val="18"/>
              </w:rPr>
            </w:pPr>
            <w:r w:rsidRPr="00391106">
              <w:rPr>
                <w:sz w:val="18"/>
                <w:szCs w:val="18"/>
              </w:rPr>
              <w:t>2092817,70</w:t>
            </w:r>
          </w:p>
        </w:tc>
        <w:tc>
          <w:tcPr>
            <w:tcW w:w="359" w:type="pct"/>
          </w:tcPr>
          <w:p w:rsidR="003B2A15" w:rsidRPr="00391106" w:rsidRDefault="008E7FCD" w:rsidP="00787C1C">
            <w:pPr>
              <w:jc w:val="center"/>
              <w:rPr>
                <w:sz w:val="18"/>
                <w:szCs w:val="18"/>
              </w:rPr>
            </w:pPr>
            <w:r w:rsidRPr="00391106">
              <w:rPr>
                <w:sz w:val="18"/>
                <w:szCs w:val="18"/>
              </w:rPr>
              <w:t>15736276,50</w:t>
            </w:r>
          </w:p>
        </w:tc>
      </w:tr>
      <w:tr w:rsidR="00391106" w:rsidRPr="00391106" w:rsidTr="003B2A15">
        <w:tc>
          <w:tcPr>
            <w:tcW w:w="104"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w:t>
            </w:r>
          </w:p>
        </w:tc>
        <w:tc>
          <w:tcPr>
            <w:tcW w:w="479"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«Предоставление гарантированных государством мер социальной поддержки, доплат к пенсиям и дополнительного пенсионного обеспечения отдельным категориям граждан пожилого возраста»</w:t>
            </w: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1745188,22</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1780390,28</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1998517,11</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1936110,51</w:t>
            </w:r>
          </w:p>
        </w:tc>
        <w:tc>
          <w:tcPr>
            <w:tcW w:w="328" w:type="pct"/>
          </w:tcPr>
          <w:p w:rsidR="003B2A15" w:rsidRPr="00391106" w:rsidRDefault="003B2A15" w:rsidP="00452E08">
            <w:pPr>
              <w:jc w:val="center"/>
              <w:rPr>
                <w:sz w:val="18"/>
                <w:szCs w:val="18"/>
              </w:rPr>
            </w:pPr>
            <w:r w:rsidRPr="00391106">
              <w:rPr>
                <w:sz w:val="18"/>
                <w:szCs w:val="18"/>
              </w:rPr>
              <w:t>1989167,82</w:t>
            </w:r>
          </w:p>
        </w:tc>
        <w:tc>
          <w:tcPr>
            <w:tcW w:w="328" w:type="pct"/>
          </w:tcPr>
          <w:p w:rsidR="003B2A15" w:rsidRPr="00391106" w:rsidRDefault="008E7FCD" w:rsidP="00787C1C">
            <w:pPr>
              <w:jc w:val="center"/>
              <w:rPr>
                <w:sz w:val="18"/>
                <w:szCs w:val="18"/>
              </w:rPr>
            </w:pPr>
            <w:r w:rsidRPr="00391106">
              <w:rPr>
                <w:sz w:val="18"/>
                <w:szCs w:val="18"/>
              </w:rPr>
              <w:t>2100836,00</w:t>
            </w:r>
          </w:p>
        </w:tc>
        <w:tc>
          <w:tcPr>
            <w:tcW w:w="328" w:type="pct"/>
          </w:tcPr>
          <w:p w:rsidR="003B2A15" w:rsidRPr="00391106" w:rsidRDefault="003B2A15" w:rsidP="0073401B">
            <w:pPr>
              <w:jc w:val="center"/>
              <w:rPr>
                <w:sz w:val="18"/>
                <w:szCs w:val="18"/>
              </w:rPr>
            </w:pPr>
            <w:r w:rsidRPr="00391106">
              <w:rPr>
                <w:sz w:val="18"/>
                <w:szCs w:val="18"/>
              </w:rPr>
              <w:t>2053671,50</w:t>
            </w:r>
          </w:p>
        </w:tc>
        <w:tc>
          <w:tcPr>
            <w:tcW w:w="328" w:type="pct"/>
          </w:tcPr>
          <w:p w:rsidR="003B2A15" w:rsidRPr="00391106" w:rsidRDefault="003B2A15" w:rsidP="0073401B">
            <w:pPr>
              <w:jc w:val="center"/>
              <w:rPr>
                <w:sz w:val="18"/>
                <w:szCs w:val="18"/>
              </w:rPr>
            </w:pPr>
            <w:r w:rsidRPr="00391106">
              <w:rPr>
                <w:sz w:val="18"/>
                <w:szCs w:val="18"/>
              </w:rPr>
              <w:t>2085226,80</w:t>
            </w:r>
          </w:p>
        </w:tc>
        <w:tc>
          <w:tcPr>
            <w:tcW w:w="359" w:type="pct"/>
          </w:tcPr>
          <w:p w:rsidR="003B2A15" w:rsidRPr="00391106" w:rsidRDefault="008E7FCD" w:rsidP="00787C1C">
            <w:pPr>
              <w:jc w:val="center"/>
              <w:rPr>
                <w:sz w:val="18"/>
                <w:szCs w:val="18"/>
              </w:rPr>
            </w:pPr>
            <w:r w:rsidRPr="00391106">
              <w:rPr>
                <w:sz w:val="18"/>
                <w:szCs w:val="18"/>
              </w:rPr>
              <w:t>15689108,24</w:t>
            </w:r>
          </w:p>
        </w:tc>
      </w:tr>
      <w:tr w:rsidR="00391106" w:rsidRPr="00391106" w:rsidTr="003B2A15">
        <w:tc>
          <w:tcPr>
            <w:tcW w:w="104"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w:t>
            </w:r>
          </w:p>
        </w:tc>
        <w:tc>
          <w:tcPr>
            <w:tcW w:w="479"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tcPr>
          <w:p w:rsidR="003B2A15" w:rsidRPr="00391106" w:rsidRDefault="003B2A15" w:rsidP="000A151D">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«Повышение уровня социальной защищенности граждан пожилого возраста»</w:t>
            </w:r>
          </w:p>
        </w:tc>
        <w:tc>
          <w:tcPr>
            <w:tcW w:w="606" w:type="pct"/>
          </w:tcPr>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4358,20</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3890,01</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5465,38</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5722,27</w:t>
            </w:r>
          </w:p>
        </w:tc>
        <w:tc>
          <w:tcPr>
            <w:tcW w:w="328" w:type="pct"/>
          </w:tcPr>
          <w:p w:rsidR="003B2A15" w:rsidRPr="00391106" w:rsidRDefault="003B2A15" w:rsidP="006D1AC2">
            <w:pPr>
              <w:jc w:val="center"/>
              <w:rPr>
                <w:sz w:val="18"/>
                <w:szCs w:val="18"/>
              </w:rPr>
            </w:pPr>
            <w:r w:rsidRPr="00391106">
              <w:rPr>
                <w:sz w:val="18"/>
                <w:szCs w:val="18"/>
              </w:rPr>
              <w:t>6098,30</w:t>
            </w:r>
          </w:p>
        </w:tc>
        <w:tc>
          <w:tcPr>
            <w:tcW w:w="328" w:type="pct"/>
          </w:tcPr>
          <w:p w:rsidR="003B2A15" w:rsidRPr="00391106" w:rsidRDefault="008E7FCD" w:rsidP="006D1AC2">
            <w:pPr>
              <w:jc w:val="center"/>
              <w:rPr>
                <w:sz w:val="18"/>
                <w:szCs w:val="18"/>
              </w:rPr>
            </w:pPr>
            <w:r w:rsidRPr="00391106">
              <w:rPr>
                <w:sz w:val="18"/>
                <w:szCs w:val="18"/>
              </w:rPr>
              <w:t>0,00</w:t>
            </w:r>
          </w:p>
        </w:tc>
        <w:tc>
          <w:tcPr>
            <w:tcW w:w="328" w:type="pct"/>
          </w:tcPr>
          <w:p w:rsidR="003B2A15" w:rsidRPr="00391106" w:rsidRDefault="003B2A15" w:rsidP="006D1AC2">
            <w:pPr>
              <w:jc w:val="center"/>
              <w:rPr>
                <w:sz w:val="18"/>
                <w:szCs w:val="18"/>
              </w:rPr>
            </w:pPr>
            <w:r w:rsidRPr="00391106">
              <w:rPr>
                <w:sz w:val="18"/>
                <w:szCs w:val="18"/>
              </w:rPr>
              <w:t>0,00</w:t>
            </w:r>
          </w:p>
        </w:tc>
        <w:tc>
          <w:tcPr>
            <w:tcW w:w="328" w:type="pct"/>
          </w:tcPr>
          <w:p w:rsidR="003B2A15" w:rsidRPr="00391106" w:rsidRDefault="003B2A15" w:rsidP="006D1AC2">
            <w:pPr>
              <w:jc w:val="center"/>
              <w:rPr>
                <w:sz w:val="18"/>
                <w:szCs w:val="18"/>
              </w:rPr>
            </w:pPr>
            <w:r w:rsidRPr="00391106">
              <w:rPr>
                <w:sz w:val="18"/>
                <w:szCs w:val="18"/>
              </w:rPr>
              <w:t>0,00</w:t>
            </w:r>
          </w:p>
        </w:tc>
        <w:tc>
          <w:tcPr>
            <w:tcW w:w="359" w:type="pct"/>
          </w:tcPr>
          <w:p w:rsidR="003B2A15" w:rsidRPr="00391106" w:rsidRDefault="008E7FCD" w:rsidP="0073401B">
            <w:pPr>
              <w:jc w:val="center"/>
              <w:rPr>
                <w:sz w:val="18"/>
                <w:szCs w:val="18"/>
              </w:rPr>
            </w:pPr>
            <w:r w:rsidRPr="00391106">
              <w:rPr>
                <w:sz w:val="18"/>
                <w:szCs w:val="18"/>
              </w:rPr>
              <w:t>25534,16</w:t>
            </w:r>
          </w:p>
        </w:tc>
      </w:tr>
      <w:tr w:rsidR="00391106" w:rsidRPr="00391106" w:rsidTr="003B2A15">
        <w:tc>
          <w:tcPr>
            <w:tcW w:w="104"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3.3</w:t>
            </w:r>
          </w:p>
        </w:tc>
        <w:tc>
          <w:tcPr>
            <w:tcW w:w="479" w:type="pct"/>
          </w:tcPr>
          <w:p w:rsidR="003B2A15" w:rsidRPr="00391106" w:rsidRDefault="003B2A15" w:rsidP="00606C8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Проект</w:t>
            </w:r>
          </w:p>
        </w:tc>
        <w:tc>
          <w:tcPr>
            <w:tcW w:w="592" w:type="pct"/>
          </w:tcPr>
          <w:p w:rsidR="003B2A15" w:rsidRPr="00391106" w:rsidRDefault="003B2A15" w:rsidP="00606C8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«Системная поддержка и повышение качества жизни граждан старшего поколения в Кировской области»</w:t>
            </w:r>
          </w:p>
          <w:p w:rsidR="005C3DAF" w:rsidRPr="00391106" w:rsidRDefault="005C3DAF" w:rsidP="00606C83">
            <w:pPr>
              <w:pStyle w:val="ConsPlusNormal"/>
              <w:ind w:firstLine="0"/>
              <w:rPr>
                <w:rFonts w:ascii="Times New Roman" w:hAnsi="Times New Roman" w:cs="Times New Roman"/>
                <w:sz w:val="18"/>
                <w:szCs w:val="18"/>
              </w:rPr>
            </w:pPr>
          </w:p>
          <w:p w:rsidR="005C3DAF" w:rsidRPr="00391106" w:rsidRDefault="005C3DAF" w:rsidP="00606C83">
            <w:pPr>
              <w:pStyle w:val="ConsPlusNormal"/>
              <w:ind w:firstLine="0"/>
              <w:rPr>
                <w:rFonts w:ascii="Times New Roman" w:hAnsi="Times New Roman" w:cs="Times New Roman"/>
                <w:sz w:val="18"/>
                <w:szCs w:val="18"/>
              </w:rPr>
            </w:pPr>
          </w:p>
          <w:p w:rsidR="005C3DAF" w:rsidRPr="00391106" w:rsidRDefault="005C3DAF" w:rsidP="00606C83">
            <w:pPr>
              <w:pStyle w:val="ConsPlusNormal"/>
              <w:ind w:firstLine="0"/>
              <w:rPr>
                <w:rFonts w:ascii="Times New Roman" w:hAnsi="Times New Roman" w:cs="Times New Roman"/>
                <w:sz w:val="18"/>
                <w:szCs w:val="18"/>
              </w:rPr>
            </w:pPr>
          </w:p>
          <w:p w:rsidR="005C3DAF" w:rsidRPr="00391106" w:rsidRDefault="005C3DAF" w:rsidP="00606C83">
            <w:pPr>
              <w:pStyle w:val="ConsPlusNormal"/>
              <w:ind w:firstLine="0"/>
              <w:rPr>
                <w:rFonts w:ascii="Times New Roman" w:hAnsi="Times New Roman" w:cs="Times New Roman"/>
                <w:sz w:val="18"/>
                <w:szCs w:val="18"/>
              </w:rPr>
            </w:pPr>
          </w:p>
        </w:tc>
        <w:tc>
          <w:tcPr>
            <w:tcW w:w="606" w:type="pct"/>
          </w:tcPr>
          <w:p w:rsidR="003B2A15" w:rsidRPr="00391106" w:rsidRDefault="003B2A15" w:rsidP="00606C8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3B2A15" w:rsidRPr="00391106" w:rsidRDefault="003B2A15" w:rsidP="00606C8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3B2A15" w:rsidRPr="00391106" w:rsidRDefault="003B2A15" w:rsidP="006D1AC2">
            <w:pPr>
              <w:jc w:val="center"/>
              <w:rPr>
                <w:sz w:val="18"/>
                <w:szCs w:val="18"/>
              </w:rPr>
            </w:pPr>
            <w:r w:rsidRPr="00391106">
              <w:rPr>
                <w:sz w:val="18"/>
                <w:szCs w:val="18"/>
              </w:rPr>
              <w:t>6831,80</w:t>
            </w:r>
          </w:p>
        </w:tc>
        <w:tc>
          <w:tcPr>
            <w:tcW w:w="328" w:type="pct"/>
          </w:tcPr>
          <w:p w:rsidR="003B2A15" w:rsidRPr="00391106" w:rsidRDefault="003B2A15" w:rsidP="0073401B">
            <w:pPr>
              <w:jc w:val="center"/>
              <w:rPr>
                <w:sz w:val="18"/>
                <w:szCs w:val="18"/>
              </w:rPr>
            </w:pPr>
            <w:r w:rsidRPr="00391106">
              <w:rPr>
                <w:sz w:val="18"/>
                <w:szCs w:val="18"/>
              </w:rPr>
              <w:t>7211,40</w:t>
            </w:r>
          </w:p>
        </w:tc>
        <w:tc>
          <w:tcPr>
            <w:tcW w:w="328" w:type="pct"/>
          </w:tcPr>
          <w:p w:rsidR="003B2A15" w:rsidRPr="00391106" w:rsidRDefault="003B2A15" w:rsidP="0073401B">
            <w:pPr>
              <w:jc w:val="center"/>
              <w:rPr>
                <w:sz w:val="18"/>
                <w:szCs w:val="18"/>
              </w:rPr>
            </w:pPr>
            <w:r w:rsidRPr="00391106">
              <w:rPr>
                <w:sz w:val="18"/>
                <w:szCs w:val="18"/>
              </w:rPr>
              <w:t>7590,90</w:t>
            </w:r>
          </w:p>
        </w:tc>
        <w:tc>
          <w:tcPr>
            <w:tcW w:w="359" w:type="pct"/>
          </w:tcPr>
          <w:p w:rsidR="003B2A15" w:rsidRPr="00391106" w:rsidRDefault="003B2A15" w:rsidP="0073401B">
            <w:pPr>
              <w:jc w:val="center"/>
              <w:rPr>
                <w:sz w:val="18"/>
                <w:szCs w:val="18"/>
              </w:rPr>
            </w:pPr>
            <w:r w:rsidRPr="00391106">
              <w:rPr>
                <w:sz w:val="18"/>
                <w:szCs w:val="18"/>
              </w:rPr>
              <w:t>21634,10</w:t>
            </w:r>
          </w:p>
        </w:tc>
      </w:tr>
      <w:tr w:rsidR="00391106" w:rsidRPr="00391106" w:rsidTr="003B2A15">
        <w:tc>
          <w:tcPr>
            <w:tcW w:w="104" w:type="pct"/>
            <w:vMerge w:val="restar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4</w:t>
            </w:r>
          </w:p>
        </w:tc>
        <w:tc>
          <w:tcPr>
            <w:tcW w:w="479" w:type="pct"/>
            <w:vMerge w:val="restart"/>
          </w:tcPr>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Областная целевая </w:t>
            </w:r>
            <w:hyperlink r:id="rId12" w:history="1">
              <w:r w:rsidRPr="00391106">
                <w:rPr>
                  <w:rFonts w:ascii="Times New Roman" w:hAnsi="Times New Roman" w:cs="Times New Roman"/>
                  <w:sz w:val="18"/>
                  <w:szCs w:val="18"/>
                </w:rPr>
                <w:t>программа</w:t>
              </w:r>
            </w:hyperlink>
          </w:p>
        </w:tc>
        <w:tc>
          <w:tcPr>
            <w:tcW w:w="592" w:type="pct"/>
            <w:vMerge w:val="restart"/>
          </w:tcPr>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«Доступная среда»</w:t>
            </w:r>
          </w:p>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на 2012 – 2015 годы</w:t>
            </w:r>
          </w:p>
        </w:tc>
        <w:tc>
          <w:tcPr>
            <w:tcW w:w="606" w:type="pct"/>
          </w:tcPr>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9177,20</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9177,20</w:t>
            </w:r>
          </w:p>
        </w:tc>
      </w:tr>
      <w:tr w:rsidR="00391106" w:rsidRPr="00391106" w:rsidTr="003B2A15">
        <w:trPr>
          <w:trHeight w:val="828"/>
        </w:trPr>
        <w:tc>
          <w:tcPr>
            <w:tcW w:w="104" w:type="pct"/>
            <w:vMerge/>
          </w:tcPr>
          <w:p w:rsidR="005C3DAF" w:rsidRPr="00391106" w:rsidRDefault="005C3DAF" w:rsidP="00E565A2">
            <w:pPr>
              <w:ind w:left="-57"/>
              <w:rPr>
                <w:sz w:val="18"/>
                <w:szCs w:val="18"/>
              </w:rPr>
            </w:pPr>
          </w:p>
        </w:tc>
        <w:tc>
          <w:tcPr>
            <w:tcW w:w="479" w:type="pct"/>
            <w:vMerge/>
          </w:tcPr>
          <w:p w:rsidR="005C3DAF" w:rsidRPr="00391106" w:rsidRDefault="005C3DAF" w:rsidP="00E565A2">
            <w:pPr>
              <w:rPr>
                <w:sz w:val="18"/>
                <w:szCs w:val="18"/>
              </w:rPr>
            </w:pPr>
          </w:p>
        </w:tc>
        <w:tc>
          <w:tcPr>
            <w:tcW w:w="592" w:type="pct"/>
            <w:vMerge/>
          </w:tcPr>
          <w:p w:rsidR="005C3DAF" w:rsidRPr="00391106" w:rsidRDefault="005C3DAF" w:rsidP="00E565A2">
            <w:pPr>
              <w:rPr>
                <w:sz w:val="18"/>
                <w:szCs w:val="18"/>
              </w:rPr>
            </w:pPr>
          </w:p>
        </w:tc>
        <w:tc>
          <w:tcPr>
            <w:tcW w:w="606" w:type="pct"/>
          </w:tcPr>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4256,30</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4256,30</w:t>
            </w:r>
          </w:p>
        </w:tc>
      </w:tr>
      <w:tr w:rsidR="00391106" w:rsidRPr="00391106" w:rsidTr="003B2A15">
        <w:tc>
          <w:tcPr>
            <w:tcW w:w="104" w:type="pct"/>
            <w:vMerge/>
          </w:tcPr>
          <w:p w:rsidR="005C3DAF" w:rsidRPr="00391106" w:rsidRDefault="005C3DAF" w:rsidP="008A74E3">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8A74E3">
            <w:pPr>
              <w:pStyle w:val="ConsPlusNormal"/>
              <w:ind w:firstLine="0"/>
              <w:rPr>
                <w:rFonts w:ascii="Times New Roman" w:hAnsi="Times New Roman" w:cs="Times New Roman"/>
                <w:sz w:val="18"/>
                <w:szCs w:val="18"/>
              </w:rPr>
            </w:pPr>
          </w:p>
        </w:tc>
        <w:tc>
          <w:tcPr>
            <w:tcW w:w="592" w:type="pct"/>
            <w:vMerge/>
          </w:tcPr>
          <w:p w:rsidR="005C3DAF" w:rsidRPr="00391106" w:rsidRDefault="005C3DAF" w:rsidP="008A74E3">
            <w:pPr>
              <w:pStyle w:val="ConsPlusNormal"/>
              <w:ind w:firstLine="0"/>
              <w:rPr>
                <w:rFonts w:ascii="Times New Roman" w:hAnsi="Times New Roman" w:cs="Times New Roman"/>
                <w:sz w:val="18"/>
                <w:szCs w:val="18"/>
              </w:rPr>
            </w:pPr>
          </w:p>
        </w:tc>
        <w:tc>
          <w:tcPr>
            <w:tcW w:w="606" w:type="pct"/>
          </w:tcPr>
          <w:p w:rsidR="005C3DAF" w:rsidRPr="00391106" w:rsidRDefault="005C3DAF" w:rsidP="008A74E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министерство здравоохранения </w:t>
            </w:r>
            <w:proofErr w:type="gramStart"/>
            <w:r w:rsidRPr="00391106">
              <w:rPr>
                <w:rFonts w:ascii="Times New Roman" w:hAnsi="Times New Roman" w:cs="Times New Roman"/>
                <w:sz w:val="18"/>
                <w:szCs w:val="18"/>
              </w:rPr>
              <w:t>Кировской</w:t>
            </w:r>
            <w:proofErr w:type="gramEnd"/>
            <w:r w:rsidRPr="00391106">
              <w:rPr>
                <w:rFonts w:ascii="Times New Roman" w:hAnsi="Times New Roman" w:cs="Times New Roman"/>
                <w:sz w:val="18"/>
                <w:szCs w:val="18"/>
              </w:rPr>
              <w:t xml:space="preserve"> области</w:t>
            </w:r>
            <w:r w:rsidRPr="00391106">
              <w:rPr>
                <w:rFonts w:ascii="Times New Roman" w:hAnsi="Times New Roman" w:cs="Times New Roman"/>
                <w:sz w:val="18"/>
                <w:szCs w:val="18"/>
                <w:vertAlign w:val="superscript"/>
              </w:rPr>
              <w:t>5</w:t>
            </w:r>
          </w:p>
        </w:tc>
        <w:tc>
          <w:tcPr>
            <w:tcW w:w="30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327,10</w:t>
            </w:r>
          </w:p>
        </w:tc>
        <w:tc>
          <w:tcPr>
            <w:tcW w:w="30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327,10</w:t>
            </w:r>
          </w:p>
        </w:tc>
      </w:tr>
      <w:tr w:rsidR="00391106" w:rsidRPr="00391106" w:rsidTr="003B2A15">
        <w:tc>
          <w:tcPr>
            <w:tcW w:w="104" w:type="pct"/>
            <w:vMerge/>
          </w:tcPr>
          <w:p w:rsidR="005C3DAF" w:rsidRPr="00391106" w:rsidRDefault="005C3DAF" w:rsidP="008A74E3">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8A74E3">
            <w:pPr>
              <w:pStyle w:val="ConsPlusNormal"/>
              <w:ind w:firstLine="0"/>
              <w:rPr>
                <w:rFonts w:ascii="Times New Roman" w:hAnsi="Times New Roman" w:cs="Times New Roman"/>
                <w:sz w:val="18"/>
                <w:szCs w:val="18"/>
              </w:rPr>
            </w:pPr>
          </w:p>
        </w:tc>
        <w:tc>
          <w:tcPr>
            <w:tcW w:w="592" w:type="pct"/>
            <w:vMerge/>
          </w:tcPr>
          <w:p w:rsidR="005C3DAF" w:rsidRPr="00391106" w:rsidRDefault="005C3DAF" w:rsidP="008A74E3">
            <w:pPr>
              <w:pStyle w:val="ConsPlusNormal"/>
              <w:ind w:firstLine="0"/>
              <w:rPr>
                <w:rFonts w:ascii="Times New Roman" w:hAnsi="Times New Roman" w:cs="Times New Roman"/>
                <w:sz w:val="18"/>
                <w:szCs w:val="18"/>
              </w:rPr>
            </w:pPr>
          </w:p>
        </w:tc>
        <w:tc>
          <w:tcPr>
            <w:tcW w:w="606" w:type="pct"/>
          </w:tcPr>
          <w:p w:rsidR="005C3DAF" w:rsidRPr="00391106" w:rsidRDefault="005C3DAF" w:rsidP="008A74E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управление по делам молодежи</w:t>
            </w:r>
          </w:p>
          <w:p w:rsidR="005C3DAF" w:rsidRPr="00391106" w:rsidRDefault="005C3DAF" w:rsidP="008A74E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
        </w:tc>
        <w:tc>
          <w:tcPr>
            <w:tcW w:w="30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70,0</w:t>
            </w:r>
          </w:p>
        </w:tc>
        <w:tc>
          <w:tcPr>
            <w:tcW w:w="30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70,0</w:t>
            </w:r>
          </w:p>
        </w:tc>
      </w:tr>
      <w:tr w:rsidR="00391106" w:rsidRPr="00391106" w:rsidTr="00F650B0">
        <w:trPr>
          <w:trHeight w:val="628"/>
        </w:trPr>
        <w:tc>
          <w:tcPr>
            <w:tcW w:w="104" w:type="pct"/>
            <w:vMerge/>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p>
        </w:tc>
        <w:tc>
          <w:tcPr>
            <w:tcW w:w="479" w:type="pct"/>
            <w:vMerge/>
            <w:tcBorders>
              <w:bottom w:val="single" w:sz="4" w:space="0" w:color="auto"/>
            </w:tcBorders>
          </w:tcPr>
          <w:p w:rsidR="005C3DAF" w:rsidRPr="00391106" w:rsidRDefault="005C3DAF" w:rsidP="008A74E3">
            <w:pPr>
              <w:pStyle w:val="ConsPlusNormal"/>
              <w:ind w:firstLine="0"/>
              <w:rPr>
                <w:rFonts w:ascii="Times New Roman" w:hAnsi="Times New Roman" w:cs="Times New Roman"/>
                <w:sz w:val="18"/>
                <w:szCs w:val="18"/>
              </w:rPr>
            </w:pPr>
          </w:p>
        </w:tc>
        <w:tc>
          <w:tcPr>
            <w:tcW w:w="592" w:type="pct"/>
            <w:vMerge/>
            <w:tcBorders>
              <w:bottom w:val="single" w:sz="4" w:space="0" w:color="auto"/>
            </w:tcBorders>
          </w:tcPr>
          <w:p w:rsidR="005C3DAF" w:rsidRPr="00391106" w:rsidRDefault="005C3DAF" w:rsidP="008A74E3">
            <w:pPr>
              <w:pStyle w:val="ConsPlusNormal"/>
              <w:ind w:firstLine="0"/>
              <w:rPr>
                <w:rFonts w:ascii="Times New Roman" w:hAnsi="Times New Roman" w:cs="Times New Roman"/>
                <w:sz w:val="18"/>
                <w:szCs w:val="18"/>
              </w:rPr>
            </w:pPr>
          </w:p>
        </w:tc>
        <w:tc>
          <w:tcPr>
            <w:tcW w:w="606" w:type="pct"/>
            <w:tcBorders>
              <w:bottom w:val="single" w:sz="4" w:space="0" w:color="auto"/>
            </w:tcBorders>
          </w:tcPr>
          <w:p w:rsidR="005C3DAF" w:rsidRPr="00391106" w:rsidRDefault="005C3DAF" w:rsidP="00F919DB">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образования Кировской области</w:t>
            </w:r>
            <w:proofErr w:type="gramStart"/>
            <w:r w:rsidRPr="00391106">
              <w:rPr>
                <w:rFonts w:ascii="Times New Roman" w:hAnsi="Times New Roman" w:cs="Times New Roman"/>
                <w:sz w:val="18"/>
                <w:szCs w:val="18"/>
                <w:vertAlign w:val="superscript"/>
              </w:rPr>
              <w:t>6</w:t>
            </w:r>
            <w:proofErr w:type="gramEnd"/>
          </w:p>
        </w:tc>
        <w:tc>
          <w:tcPr>
            <w:tcW w:w="309" w:type="pct"/>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3095,90</w:t>
            </w:r>
          </w:p>
        </w:tc>
        <w:tc>
          <w:tcPr>
            <w:tcW w:w="309" w:type="pct"/>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Borders>
              <w:bottom w:val="single" w:sz="4" w:space="0" w:color="auto"/>
            </w:tcBorders>
          </w:tcPr>
          <w:p w:rsidR="005C3DAF" w:rsidRPr="00391106" w:rsidRDefault="005C3DAF" w:rsidP="008A74E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3095,90</w:t>
            </w:r>
          </w:p>
        </w:tc>
      </w:tr>
      <w:tr w:rsidR="00391106" w:rsidRPr="00391106" w:rsidTr="003B2A15">
        <w:trPr>
          <w:trHeight w:val="20"/>
        </w:trPr>
        <w:tc>
          <w:tcPr>
            <w:tcW w:w="104" w:type="pct"/>
            <w:vMerge/>
          </w:tcPr>
          <w:p w:rsidR="005C3DAF" w:rsidRPr="00391106" w:rsidRDefault="005C3DAF" w:rsidP="00743067">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743067">
            <w:pPr>
              <w:pStyle w:val="ConsPlusNormal"/>
              <w:ind w:firstLine="0"/>
              <w:rPr>
                <w:rFonts w:ascii="Times New Roman" w:hAnsi="Times New Roman" w:cs="Times New Roman"/>
                <w:sz w:val="18"/>
                <w:szCs w:val="18"/>
              </w:rPr>
            </w:pPr>
          </w:p>
        </w:tc>
        <w:tc>
          <w:tcPr>
            <w:tcW w:w="592" w:type="pct"/>
            <w:vMerge/>
          </w:tcPr>
          <w:p w:rsidR="005C3DAF" w:rsidRPr="00391106" w:rsidRDefault="005C3DAF" w:rsidP="00743067">
            <w:pPr>
              <w:pStyle w:val="ConsPlusNormal"/>
              <w:ind w:firstLine="0"/>
              <w:rPr>
                <w:rFonts w:ascii="Times New Roman" w:hAnsi="Times New Roman" w:cs="Times New Roman"/>
                <w:sz w:val="18"/>
                <w:szCs w:val="18"/>
              </w:rPr>
            </w:pPr>
          </w:p>
        </w:tc>
        <w:tc>
          <w:tcPr>
            <w:tcW w:w="606" w:type="pct"/>
          </w:tcPr>
          <w:p w:rsidR="005C3DAF" w:rsidRPr="00391106" w:rsidRDefault="005C3DAF" w:rsidP="00743067">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спорта и молодежной политики Кировской области</w:t>
            </w:r>
            <w:proofErr w:type="gramStart"/>
            <w:r w:rsidRPr="00391106">
              <w:rPr>
                <w:rFonts w:ascii="Times New Roman" w:hAnsi="Times New Roman" w:cs="Times New Roman"/>
                <w:sz w:val="18"/>
                <w:szCs w:val="18"/>
                <w:vertAlign w:val="superscript"/>
              </w:rPr>
              <w:t>7</w:t>
            </w:r>
            <w:proofErr w:type="gramEnd"/>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987,90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987,90</w:t>
            </w:r>
          </w:p>
        </w:tc>
      </w:tr>
      <w:tr w:rsidR="00391106" w:rsidRPr="00391106" w:rsidTr="003B2A15">
        <w:trPr>
          <w:trHeight w:val="20"/>
        </w:trPr>
        <w:tc>
          <w:tcPr>
            <w:tcW w:w="104" w:type="pct"/>
            <w:vMerge/>
          </w:tcPr>
          <w:p w:rsidR="005C3DAF" w:rsidRPr="00391106" w:rsidRDefault="005C3DAF" w:rsidP="00743067">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743067">
            <w:pPr>
              <w:pStyle w:val="ConsPlusNormal"/>
              <w:ind w:firstLine="0"/>
              <w:rPr>
                <w:rFonts w:ascii="Times New Roman" w:hAnsi="Times New Roman" w:cs="Times New Roman"/>
                <w:sz w:val="18"/>
                <w:szCs w:val="18"/>
              </w:rPr>
            </w:pPr>
          </w:p>
        </w:tc>
        <w:tc>
          <w:tcPr>
            <w:tcW w:w="592" w:type="pct"/>
            <w:vMerge/>
          </w:tcPr>
          <w:p w:rsidR="005C3DAF" w:rsidRPr="00391106" w:rsidRDefault="005C3DAF" w:rsidP="00743067">
            <w:pPr>
              <w:pStyle w:val="ConsPlusNormal"/>
              <w:ind w:firstLine="0"/>
              <w:rPr>
                <w:rFonts w:ascii="Times New Roman" w:hAnsi="Times New Roman" w:cs="Times New Roman"/>
                <w:sz w:val="18"/>
                <w:szCs w:val="18"/>
              </w:rPr>
            </w:pPr>
          </w:p>
        </w:tc>
        <w:tc>
          <w:tcPr>
            <w:tcW w:w="606" w:type="pct"/>
          </w:tcPr>
          <w:p w:rsidR="005C3DAF" w:rsidRPr="00391106" w:rsidRDefault="005C3DAF" w:rsidP="00F919DB">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культуры</w:t>
            </w:r>
          </w:p>
          <w:p w:rsidR="005C3DAF" w:rsidRPr="00391106" w:rsidRDefault="005C3DAF" w:rsidP="00F919DB">
            <w:pPr>
              <w:pStyle w:val="ConsPlusNormal"/>
              <w:ind w:firstLine="0"/>
              <w:rPr>
                <w:rFonts w:ascii="Times New Roman" w:hAnsi="Times New Roman" w:cs="Times New Roman"/>
                <w:sz w:val="18"/>
                <w:szCs w:val="18"/>
                <w:vertAlign w:val="superscript"/>
              </w:rPr>
            </w:pPr>
            <w:r w:rsidRPr="00391106">
              <w:rPr>
                <w:rFonts w:ascii="Times New Roman" w:hAnsi="Times New Roman" w:cs="Times New Roman"/>
                <w:sz w:val="18"/>
                <w:szCs w:val="18"/>
              </w:rPr>
              <w:t>Кировской области</w:t>
            </w:r>
            <w:r w:rsidRPr="00391106">
              <w:rPr>
                <w:rFonts w:ascii="Times New Roman" w:hAnsi="Times New Roman" w:cs="Times New Roman"/>
                <w:sz w:val="18"/>
                <w:szCs w:val="18"/>
                <w:vertAlign w:val="superscript"/>
              </w:rPr>
              <w:t>8</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440,00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440,00</w:t>
            </w:r>
          </w:p>
        </w:tc>
      </w:tr>
      <w:tr w:rsidR="00391106" w:rsidRPr="00391106" w:rsidTr="003B2A15">
        <w:trPr>
          <w:trHeight w:val="20"/>
        </w:trPr>
        <w:tc>
          <w:tcPr>
            <w:tcW w:w="104" w:type="pct"/>
            <w:vMerge w:val="restart"/>
          </w:tcPr>
          <w:p w:rsidR="003B2A15" w:rsidRPr="00391106" w:rsidRDefault="003B2A15"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w:t>
            </w:r>
          </w:p>
        </w:tc>
        <w:tc>
          <w:tcPr>
            <w:tcW w:w="479" w:type="pct"/>
            <w:vMerge w:val="restart"/>
          </w:tcPr>
          <w:p w:rsidR="003B2A15" w:rsidRPr="00391106" w:rsidRDefault="003B2A15" w:rsidP="00743067">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Подпрограмма</w:t>
            </w:r>
          </w:p>
        </w:tc>
        <w:tc>
          <w:tcPr>
            <w:tcW w:w="592" w:type="pct"/>
            <w:vMerge w:val="restart"/>
          </w:tcPr>
          <w:p w:rsidR="003B2A15" w:rsidRPr="00391106" w:rsidRDefault="003B2A15" w:rsidP="00743067">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«Доступная среда»</w:t>
            </w:r>
          </w:p>
        </w:tc>
        <w:tc>
          <w:tcPr>
            <w:tcW w:w="606" w:type="pct"/>
          </w:tcPr>
          <w:p w:rsidR="003B2A15" w:rsidRPr="00391106" w:rsidRDefault="003B2A15" w:rsidP="00743067">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3B2A15" w:rsidRPr="00391106" w:rsidRDefault="003B2A15"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3B2A15" w:rsidRPr="00391106" w:rsidRDefault="003B2A15"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62038,30</w:t>
            </w:r>
          </w:p>
        </w:tc>
        <w:tc>
          <w:tcPr>
            <w:tcW w:w="309" w:type="pct"/>
          </w:tcPr>
          <w:p w:rsidR="003B2A15" w:rsidRPr="00391106" w:rsidRDefault="003B2A15"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10125,24</w:t>
            </w:r>
          </w:p>
        </w:tc>
        <w:tc>
          <w:tcPr>
            <w:tcW w:w="309" w:type="pct"/>
          </w:tcPr>
          <w:p w:rsidR="003B2A15" w:rsidRPr="00391106" w:rsidRDefault="003B2A15"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14989,57</w:t>
            </w:r>
          </w:p>
        </w:tc>
        <w:tc>
          <w:tcPr>
            <w:tcW w:w="309" w:type="pct"/>
          </w:tcPr>
          <w:p w:rsidR="003B2A15" w:rsidRPr="00391106" w:rsidRDefault="003B2A15"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1571,20</w:t>
            </w:r>
          </w:p>
        </w:tc>
        <w:tc>
          <w:tcPr>
            <w:tcW w:w="328" w:type="pct"/>
          </w:tcPr>
          <w:p w:rsidR="003B2A15" w:rsidRPr="00391106" w:rsidRDefault="003B2A15"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1393,90</w:t>
            </w:r>
          </w:p>
        </w:tc>
        <w:tc>
          <w:tcPr>
            <w:tcW w:w="328" w:type="pct"/>
          </w:tcPr>
          <w:p w:rsidR="003B2A15" w:rsidRPr="00391106" w:rsidRDefault="003B2A15"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809,60</w:t>
            </w:r>
          </w:p>
        </w:tc>
        <w:tc>
          <w:tcPr>
            <w:tcW w:w="328" w:type="pct"/>
          </w:tcPr>
          <w:p w:rsidR="003B2A15" w:rsidRPr="00391106" w:rsidRDefault="00953A45" w:rsidP="002361C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94</w:t>
            </w:r>
            <w:r w:rsidR="00063F8E" w:rsidRPr="00391106">
              <w:rPr>
                <w:rFonts w:ascii="Times New Roman" w:hAnsi="Times New Roman" w:cs="Times New Roman"/>
                <w:sz w:val="18"/>
                <w:szCs w:val="18"/>
              </w:rPr>
              <w:t>4</w:t>
            </w:r>
            <w:r w:rsidRPr="00391106">
              <w:rPr>
                <w:rFonts w:ascii="Times New Roman" w:hAnsi="Times New Roman" w:cs="Times New Roman"/>
                <w:sz w:val="18"/>
                <w:szCs w:val="18"/>
              </w:rPr>
              <w:t>,</w:t>
            </w:r>
            <w:r w:rsidR="002361C2" w:rsidRPr="00391106">
              <w:rPr>
                <w:rFonts w:ascii="Times New Roman" w:hAnsi="Times New Roman" w:cs="Times New Roman"/>
                <w:sz w:val="18"/>
                <w:szCs w:val="18"/>
              </w:rPr>
              <w:t>7</w:t>
            </w:r>
            <w:r w:rsidRPr="00391106">
              <w:rPr>
                <w:rFonts w:ascii="Times New Roman" w:hAnsi="Times New Roman" w:cs="Times New Roman"/>
                <w:sz w:val="18"/>
                <w:szCs w:val="18"/>
              </w:rPr>
              <w:t>0</w:t>
            </w:r>
          </w:p>
        </w:tc>
        <w:tc>
          <w:tcPr>
            <w:tcW w:w="328" w:type="pct"/>
          </w:tcPr>
          <w:p w:rsidR="003B2A15" w:rsidRPr="00391106" w:rsidRDefault="003B2A15"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59" w:type="pct"/>
          </w:tcPr>
          <w:p w:rsidR="003B2A15" w:rsidRPr="00391106" w:rsidRDefault="00953A45" w:rsidP="0025285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9244</w:t>
            </w:r>
            <w:r w:rsidR="00252852" w:rsidRPr="00391106">
              <w:rPr>
                <w:rFonts w:ascii="Times New Roman" w:hAnsi="Times New Roman" w:cs="Times New Roman"/>
                <w:sz w:val="18"/>
                <w:szCs w:val="18"/>
              </w:rPr>
              <w:t>9</w:t>
            </w:r>
            <w:r w:rsidRPr="00391106">
              <w:rPr>
                <w:rFonts w:ascii="Times New Roman" w:hAnsi="Times New Roman" w:cs="Times New Roman"/>
                <w:sz w:val="18"/>
                <w:szCs w:val="18"/>
              </w:rPr>
              <w:t>,</w:t>
            </w:r>
            <w:r w:rsidR="002361C2" w:rsidRPr="00391106">
              <w:rPr>
                <w:rFonts w:ascii="Times New Roman" w:hAnsi="Times New Roman" w:cs="Times New Roman"/>
                <w:sz w:val="18"/>
                <w:szCs w:val="18"/>
              </w:rPr>
              <w:t>3</w:t>
            </w:r>
            <w:r w:rsidRPr="00391106">
              <w:rPr>
                <w:rFonts w:ascii="Times New Roman" w:hAnsi="Times New Roman" w:cs="Times New Roman"/>
                <w:sz w:val="18"/>
                <w:szCs w:val="18"/>
              </w:rPr>
              <w:t>1</w:t>
            </w:r>
          </w:p>
        </w:tc>
      </w:tr>
      <w:tr w:rsidR="00391106" w:rsidRPr="00391106" w:rsidTr="005C3DAF">
        <w:trPr>
          <w:trHeight w:val="829"/>
        </w:trPr>
        <w:tc>
          <w:tcPr>
            <w:tcW w:w="104" w:type="pct"/>
            <w:vMerge/>
          </w:tcPr>
          <w:p w:rsidR="005C3DAF" w:rsidRPr="00391106" w:rsidRDefault="005C3DAF" w:rsidP="00743067">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743067">
            <w:pPr>
              <w:pStyle w:val="ConsPlusNormal"/>
              <w:ind w:firstLine="0"/>
              <w:rPr>
                <w:rFonts w:ascii="Times New Roman" w:hAnsi="Times New Roman" w:cs="Times New Roman"/>
                <w:sz w:val="18"/>
                <w:szCs w:val="18"/>
              </w:rPr>
            </w:pPr>
          </w:p>
        </w:tc>
        <w:tc>
          <w:tcPr>
            <w:tcW w:w="592" w:type="pct"/>
            <w:vMerge/>
          </w:tcPr>
          <w:p w:rsidR="005C3DAF" w:rsidRPr="00391106" w:rsidRDefault="005C3DAF" w:rsidP="00743067">
            <w:pPr>
              <w:pStyle w:val="ConsPlusNormal"/>
              <w:ind w:firstLine="0"/>
              <w:rPr>
                <w:rFonts w:ascii="Times New Roman" w:hAnsi="Times New Roman" w:cs="Times New Roman"/>
                <w:sz w:val="18"/>
                <w:szCs w:val="18"/>
              </w:rPr>
            </w:pPr>
          </w:p>
        </w:tc>
        <w:tc>
          <w:tcPr>
            <w:tcW w:w="606" w:type="pct"/>
          </w:tcPr>
          <w:p w:rsidR="005C3DAF" w:rsidRPr="00391106" w:rsidRDefault="005C3DAF" w:rsidP="00606C8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 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20920,50</w:t>
            </w:r>
          </w:p>
        </w:tc>
        <w:tc>
          <w:tcPr>
            <w:tcW w:w="30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436,62</w:t>
            </w:r>
          </w:p>
        </w:tc>
        <w:tc>
          <w:tcPr>
            <w:tcW w:w="30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1484,00</w:t>
            </w:r>
          </w:p>
        </w:tc>
        <w:tc>
          <w:tcPr>
            <w:tcW w:w="30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247,08</w:t>
            </w:r>
          </w:p>
        </w:tc>
        <w:tc>
          <w:tcPr>
            <w:tcW w:w="328"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225,60</w:t>
            </w:r>
          </w:p>
        </w:tc>
        <w:tc>
          <w:tcPr>
            <w:tcW w:w="328"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5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23313,80</w:t>
            </w:r>
          </w:p>
        </w:tc>
      </w:tr>
      <w:tr w:rsidR="00391106" w:rsidRPr="00391106" w:rsidTr="003B2A15">
        <w:tc>
          <w:tcPr>
            <w:tcW w:w="104" w:type="pct"/>
            <w:vMerge w:val="restart"/>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vMerge w:val="restart"/>
          </w:tcPr>
          <w:p w:rsidR="005C3DAF" w:rsidRPr="00391106" w:rsidRDefault="005C3DAF" w:rsidP="00E565A2">
            <w:pPr>
              <w:pStyle w:val="ConsPlusNormal"/>
              <w:ind w:firstLine="0"/>
              <w:rPr>
                <w:rFonts w:ascii="Times New Roman" w:hAnsi="Times New Roman" w:cs="Times New Roman"/>
                <w:sz w:val="18"/>
                <w:szCs w:val="18"/>
              </w:rPr>
            </w:pPr>
          </w:p>
        </w:tc>
        <w:tc>
          <w:tcPr>
            <w:tcW w:w="592" w:type="pct"/>
            <w:vMerge w:val="restart"/>
            <w:vAlign w:val="center"/>
          </w:tcPr>
          <w:p w:rsidR="005C3DAF" w:rsidRPr="00391106" w:rsidRDefault="005C3DAF" w:rsidP="00606C83">
            <w:pPr>
              <w:pStyle w:val="ConsPlusNormal"/>
              <w:ind w:firstLine="0"/>
              <w:rPr>
                <w:rFonts w:ascii="Times New Roman" w:hAnsi="Times New Roman" w:cs="Times New Roman"/>
                <w:sz w:val="18"/>
                <w:szCs w:val="18"/>
              </w:rPr>
            </w:pPr>
          </w:p>
        </w:tc>
        <w:tc>
          <w:tcPr>
            <w:tcW w:w="606" w:type="pct"/>
          </w:tcPr>
          <w:p w:rsidR="005C3DAF" w:rsidRPr="00391106" w:rsidRDefault="005C3DAF" w:rsidP="00F650B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министерство здравоохранения </w:t>
            </w:r>
            <w:proofErr w:type="gramStart"/>
            <w:r w:rsidRPr="00391106">
              <w:rPr>
                <w:rFonts w:ascii="Times New Roman" w:hAnsi="Times New Roman" w:cs="Times New Roman"/>
                <w:sz w:val="18"/>
                <w:szCs w:val="18"/>
              </w:rPr>
              <w:t>Кировской</w:t>
            </w:r>
            <w:proofErr w:type="gramEnd"/>
            <w:r w:rsidRPr="00391106">
              <w:rPr>
                <w:rFonts w:ascii="Times New Roman" w:hAnsi="Times New Roman" w:cs="Times New Roman"/>
                <w:sz w:val="18"/>
                <w:szCs w:val="18"/>
              </w:rPr>
              <w:t xml:space="preserve"> области</w:t>
            </w:r>
            <w:r w:rsidRPr="00391106">
              <w:rPr>
                <w:rFonts w:ascii="Times New Roman" w:hAnsi="Times New Roman" w:cs="Times New Roman"/>
                <w:sz w:val="18"/>
                <w:szCs w:val="18"/>
                <w:vertAlign w:val="superscript"/>
              </w:rPr>
              <w:t>5</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6225,70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4816,40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1224,00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247,08</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181,40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5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12694,58</w:t>
            </w:r>
          </w:p>
        </w:tc>
      </w:tr>
      <w:tr w:rsidR="00391106" w:rsidRPr="00391106" w:rsidTr="003B2A15">
        <w:tc>
          <w:tcPr>
            <w:tcW w:w="104" w:type="pct"/>
            <w:vMerge/>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E565A2">
            <w:pPr>
              <w:pStyle w:val="ConsPlusNormal"/>
              <w:ind w:firstLine="0"/>
              <w:rPr>
                <w:rFonts w:ascii="Times New Roman" w:hAnsi="Times New Roman" w:cs="Times New Roman"/>
                <w:sz w:val="18"/>
                <w:szCs w:val="18"/>
              </w:rPr>
            </w:pPr>
          </w:p>
        </w:tc>
        <w:tc>
          <w:tcPr>
            <w:tcW w:w="592" w:type="pct"/>
            <w:vMerge/>
            <w:vAlign w:val="center"/>
          </w:tcPr>
          <w:p w:rsidR="005C3DAF" w:rsidRPr="00391106" w:rsidRDefault="005C3DAF" w:rsidP="00606C83">
            <w:pPr>
              <w:pStyle w:val="ConsPlusNormal"/>
              <w:ind w:firstLine="0"/>
              <w:rPr>
                <w:rFonts w:ascii="Times New Roman" w:hAnsi="Times New Roman" w:cs="Times New Roman"/>
                <w:sz w:val="18"/>
                <w:szCs w:val="18"/>
              </w:rPr>
            </w:pPr>
          </w:p>
        </w:tc>
        <w:tc>
          <w:tcPr>
            <w:tcW w:w="606" w:type="pct"/>
          </w:tcPr>
          <w:p w:rsidR="005C3DAF" w:rsidRPr="00391106" w:rsidRDefault="005C3DAF" w:rsidP="00F650B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образования Кировской области</w:t>
            </w:r>
            <w:proofErr w:type="gramStart"/>
            <w:r w:rsidRPr="00391106">
              <w:rPr>
                <w:rFonts w:ascii="Times New Roman" w:hAnsi="Times New Roman" w:cs="Times New Roman"/>
                <w:sz w:val="18"/>
                <w:szCs w:val="18"/>
                <w:vertAlign w:val="superscript"/>
              </w:rPr>
              <w:t>6</w:t>
            </w:r>
            <w:proofErr w:type="gramEnd"/>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9502,80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3903,82</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5753,60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334,40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251,20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232,80</w:t>
            </w:r>
          </w:p>
        </w:tc>
        <w:tc>
          <w:tcPr>
            <w:tcW w:w="328" w:type="pct"/>
          </w:tcPr>
          <w:p w:rsidR="005C3DAF" w:rsidRPr="00391106" w:rsidRDefault="00953A45" w:rsidP="00E224B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36</w:t>
            </w:r>
            <w:r w:rsidR="00E224B7" w:rsidRPr="00391106">
              <w:rPr>
                <w:rFonts w:ascii="Times New Roman" w:hAnsi="Times New Roman" w:cs="Times New Roman"/>
                <w:sz w:val="18"/>
                <w:szCs w:val="18"/>
              </w:rPr>
              <w:t>7</w:t>
            </w:r>
            <w:r w:rsidRPr="00391106">
              <w:rPr>
                <w:rFonts w:ascii="Times New Roman" w:hAnsi="Times New Roman" w:cs="Times New Roman"/>
                <w:sz w:val="18"/>
                <w:szCs w:val="18"/>
              </w:rPr>
              <w:t>,</w:t>
            </w:r>
            <w:r w:rsidR="005B492F" w:rsidRPr="00391106">
              <w:rPr>
                <w:rFonts w:ascii="Times New Roman" w:hAnsi="Times New Roman" w:cs="Times New Roman"/>
                <w:sz w:val="18"/>
                <w:szCs w:val="18"/>
              </w:rPr>
              <w:t>9</w:t>
            </w:r>
            <w:r w:rsidRPr="00391106">
              <w:rPr>
                <w:rFonts w:ascii="Times New Roman" w:hAnsi="Times New Roman" w:cs="Times New Roman"/>
                <w:sz w:val="18"/>
                <w:szCs w:val="18"/>
              </w:rPr>
              <w:t>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5C3DAF" w:rsidRPr="00391106" w:rsidRDefault="00953A45" w:rsidP="00D84DC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2034</w:t>
            </w:r>
            <w:r w:rsidR="00D84DC3" w:rsidRPr="00391106">
              <w:rPr>
                <w:rFonts w:ascii="Times New Roman" w:hAnsi="Times New Roman" w:cs="Times New Roman"/>
                <w:sz w:val="18"/>
                <w:szCs w:val="18"/>
              </w:rPr>
              <w:t>6</w:t>
            </w:r>
            <w:r w:rsidR="005B492F" w:rsidRPr="00391106">
              <w:rPr>
                <w:rFonts w:ascii="Times New Roman" w:hAnsi="Times New Roman" w:cs="Times New Roman"/>
                <w:sz w:val="18"/>
                <w:szCs w:val="18"/>
              </w:rPr>
              <w:t>,52</w:t>
            </w:r>
          </w:p>
        </w:tc>
      </w:tr>
      <w:tr w:rsidR="00391106" w:rsidRPr="00391106" w:rsidTr="003B2A15">
        <w:tc>
          <w:tcPr>
            <w:tcW w:w="104" w:type="pct"/>
            <w:vMerge/>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E565A2">
            <w:pPr>
              <w:pStyle w:val="ConsPlusNormal"/>
              <w:ind w:firstLine="0"/>
              <w:rPr>
                <w:rFonts w:ascii="Times New Roman" w:hAnsi="Times New Roman" w:cs="Times New Roman"/>
                <w:sz w:val="18"/>
                <w:szCs w:val="18"/>
              </w:rPr>
            </w:pPr>
          </w:p>
        </w:tc>
        <w:tc>
          <w:tcPr>
            <w:tcW w:w="592" w:type="pct"/>
            <w:vMerge/>
            <w:vAlign w:val="center"/>
          </w:tcPr>
          <w:p w:rsidR="005C3DAF" w:rsidRPr="00391106" w:rsidRDefault="005C3DAF" w:rsidP="00606C83">
            <w:pPr>
              <w:pStyle w:val="ConsPlusNormal"/>
              <w:ind w:firstLine="0"/>
              <w:rPr>
                <w:rFonts w:ascii="Times New Roman" w:hAnsi="Times New Roman" w:cs="Times New Roman"/>
                <w:sz w:val="18"/>
                <w:szCs w:val="18"/>
              </w:rPr>
            </w:pPr>
          </w:p>
        </w:tc>
        <w:tc>
          <w:tcPr>
            <w:tcW w:w="606" w:type="pct"/>
          </w:tcPr>
          <w:p w:rsidR="005C3DAF" w:rsidRPr="00391106" w:rsidRDefault="005C3DAF" w:rsidP="00F650B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спорта и молодежной политики</w:t>
            </w:r>
          </w:p>
          <w:p w:rsidR="005C3DAF" w:rsidRPr="00391106" w:rsidRDefault="005C3DAF" w:rsidP="00F650B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7</w:t>
            </w:r>
            <w:proofErr w:type="gramEnd"/>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4129,30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1533,10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153,84</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176,20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5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8299,64</w:t>
            </w:r>
          </w:p>
        </w:tc>
      </w:tr>
      <w:tr w:rsidR="00391106" w:rsidRPr="00391106" w:rsidTr="003B2A15">
        <w:tc>
          <w:tcPr>
            <w:tcW w:w="104" w:type="pct"/>
            <w:vMerge/>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E565A2">
            <w:pPr>
              <w:pStyle w:val="ConsPlusNormal"/>
              <w:ind w:firstLine="0"/>
              <w:rPr>
                <w:rFonts w:ascii="Times New Roman" w:hAnsi="Times New Roman" w:cs="Times New Roman"/>
                <w:sz w:val="18"/>
                <w:szCs w:val="18"/>
              </w:rPr>
            </w:pPr>
          </w:p>
        </w:tc>
        <w:tc>
          <w:tcPr>
            <w:tcW w:w="592" w:type="pct"/>
            <w:vMerge/>
            <w:vAlign w:val="center"/>
          </w:tcPr>
          <w:p w:rsidR="005C3DAF" w:rsidRPr="00391106" w:rsidRDefault="005C3DAF" w:rsidP="00606C83">
            <w:pPr>
              <w:pStyle w:val="ConsPlusNormal"/>
              <w:ind w:firstLine="0"/>
              <w:rPr>
                <w:rFonts w:ascii="Times New Roman" w:hAnsi="Times New Roman" w:cs="Times New Roman"/>
                <w:sz w:val="18"/>
                <w:szCs w:val="18"/>
              </w:rPr>
            </w:pPr>
          </w:p>
        </w:tc>
        <w:tc>
          <w:tcPr>
            <w:tcW w:w="606" w:type="pct"/>
          </w:tcPr>
          <w:p w:rsidR="005C3DAF" w:rsidRPr="00391106" w:rsidRDefault="005C3DAF" w:rsidP="00F650B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культуры</w:t>
            </w:r>
          </w:p>
          <w:p w:rsidR="005C3DAF" w:rsidRPr="00391106" w:rsidRDefault="005C3DAF" w:rsidP="00F650B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r w:rsidRPr="00391106">
              <w:rPr>
                <w:rFonts w:ascii="Times New Roman" w:hAnsi="Times New Roman" w:cs="Times New Roman"/>
                <w:sz w:val="18"/>
                <w:szCs w:val="18"/>
                <w:vertAlign w:val="superscript"/>
              </w:rPr>
              <w:t>8</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21080,00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391,60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1533,37</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168,30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169,90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5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23343,17</w:t>
            </w:r>
          </w:p>
        </w:tc>
      </w:tr>
      <w:tr w:rsidR="00391106" w:rsidRPr="00391106" w:rsidTr="003B2A15">
        <w:tc>
          <w:tcPr>
            <w:tcW w:w="104" w:type="pct"/>
            <w:vMerge/>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E565A2">
            <w:pPr>
              <w:pStyle w:val="ConsPlusNormal"/>
              <w:ind w:firstLine="0"/>
              <w:rPr>
                <w:rFonts w:ascii="Times New Roman" w:hAnsi="Times New Roman" w:cs="Times New Roman"/>
                <w:sz w:val="18"/>
                <w:szCs w:val="18"/>
              </w:rPr>
            </w:pPr>
          </w:p>
        </w:tc>
        <w:tc>
          <w:tcPr>
            <w:tcW w:w="592" w:type="pct"/>
            <w:vMerge/>
            <w:vAlign w:val="center"/>
          </w:tcPr>
          <w:p w:rsidR="005C3DAF" w:rsidRPr="00391106" w:rsidRDefault="005C3DAF" w:rsidP="00606C83">
            <w:pPr>
              <w:pStyle w:val="ConsPlusNormal"/>
              <w:ind w:firstLine="0"/>
              <w:rPr>
                <w:rFonts w:ascii="Times New Roman" w:hAnsi="Times New Roman" w:cs="Times New Roman"/>
                <w:sz w:val="18"/>
                <w:szCs w:val="18"/>
              </w:rPr>
            </w:pPr>
          </w:p>
        </w:tc>
        <w:tc>
          <w:tcPr>
            <w:tcW w:w="606" w:type="pct"/>
          </w:tcPr>
          <w:p w:rsidR="005C3DAF" w:rsidRPr="00391106" w:rsidRDefault="005C3DAF" w:rsidP="00F650B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внутренней политики Кировской области</w:t>
            </w:r>
            <w:proofErr w:type="gramStart"/>
            <w:r w:rsidRPr="00391106">
              <w:rPr>
                <w:rFonts w:ascii="Times New Roman" w:hAnsi="Times New Roman" w:cs="Times New Roman"/>
                <w:sz w:val="18"/>
                <w:szCs w:val="18"/>
                <w:vertAlign w:val="superscript"/>
              </w:rPr>
              <w:t>9</w:t>
            </w:r>
            <w:proofErr w:type="gramEnd"/>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180,00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250,00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26,50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111,40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567,90</w:t>
            </w:r>
          </w:p>
        </w:tc>
      </w:tr>
      <w:tr w:rsidR="00391106" w:rsidRPr="00391106" w:rsidTr="003B2A15">
        <w:tc>
          <w:tcPr>
            <w:tcW w:w="104" w:type="pct"/>
            <w:vMerge/>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E565A2">
            <w:pPr>
              <w:pStyle w:val="ConsPlusNormal"/>
              <w:ind w:firstLine="0"/>
              <w:rPr>
                <w:rFonts w:ascii="Times New Roman" w:hAnsi="Times New Roman" w:cs="Times New Roman"/>
                <w:sz w:val="18"/>
                <w:szCs w:val="18"/>
              </w:rPr>
            </w:pPr>
          </w:p>
        </w:tc>
        <w:tc>
          <w:tcPr>
            <w:tcW w:w="592" w:type="pct"/>
            <w:vMerge/>
            <w:vAlign w:val="center"/>
          </w:tcPr>
          <w:p w:rsidR="005C3DAF" w:rsidRPr="00391106" w:rsidRDefault="005C3DAF" w:rsidP="00606C83">
            <w:pPr>
              <w:pStyle w:val="ConsPlusNormal"/>
              <w:ind w:firstLine="0"/>
              <w:rPr>
                <w:rFonts w:ascii="Times New Roman" w:hAnsi="Times New Roman" w:cs="Times New Roman"/>
                <w:sz w:val="18"/>
                <w:szCs w:val="18"/>
              </w:rPr>
            </w:pPr>
          </w:p>
        </w:tc>
        <w:tc>
          <w:tcPr>
            <w:tcW w:w="606" w:type="pct"/>
          </w:tcPr>
          <w:p w:rsidR="005C3DAF" w:rsidRPr="00391106" w:rsidRDefault="005C3DAF" w:rsidP="00C243C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экономического развития и поддержки предпринимательства Кировской области</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870,50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870,50</w:t>
            </w:r>
          </w:p>
        </w:tc>
      </w:tr>
      <w:tr w:rsidR="00391106" w:rsidRPr="00391106" w:rsidTr="003B2A15">
        <w:tc>
          <w:tcPr>
            <w:tcW w:w="104" w:type="pct"/>
            <w:vMerge/>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E565A2">
            <w:pPr>
              <w:pStyle w:val="ConsPlusNormal"/>
              <w:ind w:firstLine="0"/>
              <w:rPr>
                <w:rFonts w:ascii="Times New Roman" w:hAnsi="Times New Roman" w:cs="Times New Roman"/>
                <w:sz w:val="18"/>
                <w:szCs w:val="18"/>
              </w:rPr>
            </w:pPr>
          </w:p>
        </w:tc>
        <w:tc>
          <w:tcPr>
            <w:tcW w:w="592" w:type="pct"/>
            <w:vMerge/>
            <w:vAlign w:val="center"/>
          </w:tcPr>
          <w:p w:rsidR="005C3DAF" w:rsidRPr="00391106" w:rsidRDefault="005C3DAF" w:rsidP="00606C83">
            <w:pPr>
              <w:pStyle w:val="ConsPlusNormal"/>
              <w:ind w:firstLine="0"/>
              <w:rPr>
                <w:rFonts w:ascii="Times New Roman" w:hAnsi="Times New Roman" w:cs="Times New Roman"/>
                <w:sz w:val="18"/>
                <w:szCs w:val="18"/>
              </w:rPr>
            </w:pPr>
          </w:p>
        </w:tc>
        <w:tc>
          <w:tcPr>
            <w:tcW w:w="606" w:type="pct"/>
          </w:tcPr>
          <w:p w:rsidR="005C3DAF" w:rsidRPr="00391106" w:rsidRDefault="005C3DAF" w:rsidP="00C243C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информационных технологий и связи Кировской области</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99,00</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99,00</w:t>
            </w:r>
          </w:p>
        </w:tc>
      </w:tr>
      <w:tr w:rsidR="00391106" w:rsidRPr="00391106" w:rsidTr="00F650B0">
        <w:trPr>
          <w:trHeight w:val="628"/>
        </w:trPr>
        <w:tc>
          <w:tcPr>
            <w:tcW w:w="104" w:type="pct"/>
            <w:vMerge/>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E565A2">
            <w:pPr>
              <w:pStyle w:val="ConsPlusNormal"/>
              <w:ind w:firstLine="0"/>
              <w:rPr>
                <w:rFonts w:ascii="Times New Roman" w:hAnsi="Times New Roman" w:cs="Times New Roman"/>
                <w:sz w:val="18"/>
                <w:szCs w:val="18"/>
              </w:rPr>
            </w:pPr>
          </w:p>
        </w:tc>
        <w:tc>
          <w:tcPr>
            <w:tcW w:w="592" w:type="pct"/>
            <w:vMerge/>
            <w:vAlign w:val="center"/>
          </w:tcPr>
          <w:p w:rsidR="005C3DAF" w:rsidRPr="00391106" w:rsidRDefault="005C3DAF" w:rsidP="00606C83">
            <w:pPr>
              <w:pStyle w:val="ConsPlusNormal"/>
              <w:ind w:firstLine="0"/>
              <w:rPr>
                <w:rFonts w:ascii="Times New Roman" w:hAnsi="Times New Roman" w:cs="Times New Roman"/>
                <w:sz w:val="18"/>
                <w:szCs w:val="18"/>
              </w:rPr>
            </w:pPr>
          </w:p>
        </w:tc>
        <w:tc>
          <w:tcPr>
            <w:tcW w:w="606" w:type="pct"/>
          </w:tcPr>
          <w:p w:rsidR="005C3DAF" w:rsidRPr="00391106" w:rsidRDefault="005C3DAF" w:rsidP="00C243C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транспорта Кировской области</w:t>
            </w:r>
          </w:p>
        </w:tc>
        <w:tc>
          <w:tcPr>
            <w:tcW w:w="30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1118,00</w:t>
            </w:r>
          </w:p>
        </w:tc>
        <w:tc>
          <w:tcPr>
            <w:tcW w:w="30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125,00</w:t>
            </w:r>
          </w:p>
        </w:tc>
        <w:tc>
          <w:tcPr>
            <w:tcW w:w="328"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114,10</w:t>
            </w:r>
          </w:p>
        </w:tc>
        <w:tc>
          <w:tcPr>
            <w:tcW w:w="328"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5C3DAF" w:rsidRPr="00391106" w:rsidRDefault="005C3DAF"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1357,10</w:t>
            </w:r>
          </w:p>
        </w:tc>
      </w:tr>
      <w:tr w:rsidR="00391106" w:rsidRPr="00391106" w:rsidTr="003B2A15">
        <w:tc>
          <w:tcPr>
            <w:tcW w:w="104" w:type="pct"/>
            <w:tcBorders>
              <w:bottom w:val="single" w:sz="4" w:space="0" w:color="auto"/>
            </w:tcBorders>
          </w:tcPr>
          <w:p w:rsidR="005C3DAF" w:rsidRPr="00391106" w:rsidRDefault="005C3DAF" w:rsidP="00E565A2">
            <w:pPr>
              <w:pStyle w:val="ConsPlusNormal"/>
              <w:ind w:left="-57" w:firstLine="0"/>
              <w:jc w:val="center"/>
              <w:rPr>
                <w:rFonts w:ascii="Times New Roman" w:hAnsi="Times New Roman" w:cs="Times New Roman"/>
                <w:sz w:val="18"/>
                <w:szCs w:val="18"/>
              </w:rPr>
            </w:pPr>
          </w:p>
        </w:tc>
        <w:tc>
          <w:tcPr>
            <w:tcW w:w="479" w:type="pct"/>
            <w:tcBorders>
              <w:bottom w:val="single" w:sz="4" w:space="0" w:color="auto"/>
            </w:tcBorders>
          </w:tcPr>
          <w:p w:rsidR="005C3DAF" w:rsidRPr="00391106" w:rsidRDefault="005C3DAF" w:rsidP="00E565A2">
            <w:pPr>
              <w:pStyle w:val="ConsPlusNormal"/>
              <w:ind w:firstLine="0"/>
              <w:rPr>
                <w:rFonts w:ascii="Times New Roman" w:hAnsi="Times New Roman" w:cs="Times New Roman"/>
                <w:sz w:val="18"/>
                <w:szCs w:val="18"/>
              </w:rPr>
            </w:pPr>
          </w:p>
        </w:tc>
        <w:tc>
          <w:tcPr>
            <w:tcW w:w="592" w:type="pct"/>
            <w:tcBorders>
              <w:bottom w:val="single" w:sz="4" w:space="0" w:color="auto"/>
            </w:tcBorders>
            <w:vAlign w:val="center"/>
          </w:tcPr>
          <w:p w:rsidR="005C3DAF" w:rsidRPr="00391106" w:rsidRDefault="005C3DAF" w:rsidP="00606C83">
            <w:pPr>
              <w:pStyle w:val="ConsPlusNormal"/>
              <w:ind w:firstLine="0"/>
              <w:rPr>
                <w:rFonts w:ascii="Times New Roman" w:hAnsi="Times New Roman" w:cs="Times New Roman"/>
                <w:sz w:val="18"/>
                <w:szCs w:val="18"/>
              </w:rPr>
            </w:pPr>
          </w:p>
        </w:tc>
        <w:tc>
          <w:tcPr>
            <w:tcW w:w="606" w:type="pct"/>
          </w:tcPr>
          <w:p w:rsidR="005C3DAF" w:rsidRPr="00391106" w:rsidRDefault="005C3DAF" w:rsidP="00F650B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управление государственной службы занятости населения Кировской области</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1223,00</w:t>
            </w:r>
          </w:p>
        </w:tc>
        <w:tc>
          <w:tcPr>
            <w:tcW w:w="30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170,00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164,10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5C3DAF" w:rsidRPr="00391106" w:rsidRDefault="005C3DAF" w:rsidP="00F650B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1557,10</w:t>
            </w:r>
          </w:p>
        </w:tc>
      </w:tr>
      <w:tr w:rsidR="00391106" w:rsidRPr="00391106" w:rsidTr="003B2A15">
        <w:tc>
          <w:tcPr>
            <w:tcW w:w="104" w:type="pct"/>
            <w:tcBorders>
              <w:bottom w:val="single" w:sz="4" w:space="0" w:color="auto"/>
            </w:tcBorders>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w:t>
            </w:r>
          </w:p>
        </w:tc>
        <w:tc>
          <w:tcPr>
            <w:tcW w:w="479" w:type="pct"/>
            <w:tcBorders>
              <w:bottom w:val="single" w:sz="4" w:space="0" w:color="auto"/>
            </w:tcBorders>
          </w:tcPr>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tcBorders>
              <w:bottom w:val="single" w:sz="4" w:space="0" w:color="auto"/>
            </w:tcBorders>
            <w:vAlign w:val="center"/>
          </w:tcPr>
          <w:p w:rsidR="005C3DAF" w:rsidRPr="00391106" w:rsidRDefault="005C3DAF" w:rsidP="00606C8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p>
        </w:tc>
        <w:tc>
          <w:tcPr>
            <w:tcW w:w="606" w:type="pct"/>
          </w:tcPr>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10,00</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9,12</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5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19,12</w:t>
            </w:r>
          </w:p>
        </w:tc>
      </w:tr>
      <w:tr w:rsidR="00391106" w:rsidRPr="00391106" w:rsidTr="003B2A15">
        <w:trPr>
          <w:trHeight w:val="23"/>
        </w:trPr>
        <w:tc>
          <w:tcPr>
            <w:tcW w:w="104" w:type="pct"/>
            <w:vMerge w:val="restar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w:t>
            </w:r>
          </w:p>
        </w:tc>
        <w:tc>
          <w:tcPr>
            <w:tcW w:w="479" w:type="pct"/>
            <w:vMerge w:val="restart"/>
          </w:tcPr>
          <w:p w:rsidR="005C3DAF" w:rsidRPr="00391106" w:rsidRDefault="005C3DAF" w:rsidP="004C52AA">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vMerge w:val="restart"/>
          </w:tcPr>
          <w:p w:rsidR="005C3DAF" w:rsidRPr="00391106" w:rsidRDefault="005C3DAF" w:rsidP="004C52AA">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«Повышение уровня доступности приоритетных объектов и услуг в приоритетных сферах жизнедеятельности инвалидов и других МГН в Кировской области»</w:t>
            </w:r>
          </w:p>
        </w:tc>
        <w:tc>
          <w:tcPr>
            <w:tcW w:w="606" w:type="pct"/>
          </w:tcPr>
          <w:p w:rsidR="005C3DAF" w:rsidRPr="00391106" w:rsidRDefault="005C3DAF"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50745,80</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8689,30</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12281,30</w:t>
            </w:r>
          </w:p>
        </w:tc>
        <w:tc>
          <w:tcPr>
            <w:tcW w:w="309"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1500,36</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1239,05</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232,80</w:t>
            </w:r>
          </w:p>
        </w:tc>
        <w:tc>
          <w:tcPr>
            <w:tcW w:w="328" w:type="pct"/>
          </w:tcPr>
          <w:p w:rsidR="005C3DAF" w:rsidRPr="00391106" w:rsidRDefault="003447C5" w:rsidP="0090436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w:t>
            </w:r>
            <w:r w:rsidR="00904366" w:rsidRPr="00391106">
              <w:rPr>
                <w:rFonts w:ascii="Times New Roman" w:hAnsi="Times New Roman" w:cs="Times New Roman"/>
                <w:sz w:val="18"/>
                <w:szCs w:val="18"/>
              </w:rPr>
              <w:t>6</w:t>
            </w:r>
            <w:r w:rsidRPr="00391106">
              <w:rPr>
                <w:rFonts w:ascii="Times New Roman" w:hAnsi="Times New Roman" w:cs="Times New Roman"/>
                <w:sz w:val="18"/>
                <w:szCs w:val="18"/>
              </w:rPr>
              <w:t>,</w:t>
            </w:r>
            <w:r w:rsidR="00904366" w:rsidRPr="00391106">
              <w:rPr>
                <w:rFonts w:ascii="Times New Roman" w:hAnsi="Times New Roman" w:cs="Times New Roman"/>
                <w:sz w:val="18"/>
                <w:szCs w:val="18"/>
              </w:rPr>
              <w:t>0</w:t>
            </w:r>
            <w:r w:rsidRPr="00391106">
              <w:rPr>
                <w:rFonts w:ascii="Times New Roman" w:hAnsi="Times New Roman" w:cs="Times New Roman"/>
                <w:sz w:val="18"/>
                <w:szCs w:val="18"/>
              </w:rPr>
              <w:t>0</w:t>
            </w:r>
          </w:p>
        </w:tc>
        <w:tc>
          <w:tcPr>
            <w:tcW w:w="328" w:type="pct"/>
          </w:tcPr>
          <w:p w:rsidR="005C3DAF" w:rsidRPr="00391106" w:rsidRDefault="005C3DAF"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5C3DAF" w:rsidRPr="00391106" w:rsidRDefault="00DD483C" w:rsidP="0090436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7492</w:t>
            </w:r>
            <w:r w:rsidR="00904366" w:rsidRPr="00391106">
              <w:rPr>
                <w:rFonts w:ascii="Times New Roman" w:hAnsi="Times New Roman" w:cs="Times New Roman"/>
                <w:sz w:val="18"/>
                <w:szCs w:val="18"/>
              </w:rPr>
              <w:t>4,61</w:t>
            </w:r>
          </w:p>
        </w:tc>
      </w:tr>
      <w:tr w:rsidR="00391106" w:rsidRPr="00391106" w:rsidTr="003B2A15">
        <w:tc>
          <w:tcPr>
            <w:tcW w:w="104" w:type="pct"/>
            <w:vMerge/>
          </w:tcPr>
          <w:p w:rsidR="005C3DAF" w:rsidRPr="00391106" w:rsidRDefault="005C3DAF" w:rsidP="000A151D">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0A151D">
            <w:pPr>
              <w:pStyle w:val="ConsPlusNormal"/>
              <w:ind w:firstLine="0"/>
              <w:rPr>
                <w:rFonts w:ascii="Times New Roman" w:hAnsi="Times New Roman" w:cs="Times New Roman"/>
                <w:sz w:val="18"/>
                <w:szCs w:val="18"/>
              </w:rPr>
            </w:pPr>
          </w:p>
        </w:tc>
        <w:tc>
          <w:tcPr>
            <w:tcW w:w="592" w:type="pct"/>
            <w:vMerge/>
          </w:tcPr>
          <w:p w:rsidR="005C3DAF" w:rsidRPr="00391106" w:rsidRDefault="005C3DAF" w:rsidP="000A151D">
            <w:pPr>
              <w:pStyle w:val="ConsPlusNormal"/>
              <w:ind w:firstLine="0"/>
              <w:rPr>
                <w:rFonts w:ascii="Times New Roman" w:hAnsi="Times New Roman" w:cs="Times New Roman"/>
                <w:sz w:val="18"/>
                <w:szCs w:val="18"/>
              </w:rPr>
            </w:pPr>
          </w:p>
        </w:tc>
        <w:tc>
          <w:tcPr>
            <w:tcW w:w="606" w:type="pct"/>
          </w:tcPr>
          <w:p w:rsidR="005C3DAF" w:rsidRPr="00391106" w:rsidRDefault="005C3DAF" w:rsidP="004C52AA">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5C3DAF" w:rsidRPr="00391106" w:rsidRDefault="005C3DAF" w:rsidP="004C52AA">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11173,10</w:t>
            </w:r>
          </w:p>
        </w:tc>
        <w:tc>
          <w:tcPr>
            <w:tcW w:w="30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156,90</w:t>
            </w:r>
          </w:p>
        </w:tc>
        <w:tc>
          <w:tcPr>
            <w:tcW w:w="30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1434,00</w:t>
            </w:r>
          </w:p>
        </w:tc>
        <w:tc>
          <w:tcPr>
            <w:tcW w:w="30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241,08</w:t>
            </w:r>
          </w:p>
        </w:tc>
        <w:tc>
          <w:tcPr>
            <w:tcW w:w="328"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219,60</w:t>
            </w:r>
          </w:p>
        </w:tc>
        <w:tc>
          <w:tcPr>
            <w:tcW w:w="328"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13224,68</w:t>
            </w:r>
          </w:p>
        </w:tc>
      </w:tr>
      <w:tr w:rsidR="00391106" w:rsidRPr="00391106" w:rsidTr="003B2A15">
        <w:tc>
          <w:tcPr>
            <w:tcW w:w="104" w:type="pct"/>
            <w:vMerge/>
          </w:tcPr>
          <w:p w:rsidR="005C3DAF" w:rsidRPr="00391106" w:rsidRDefault="005C3DAF" w:rsidP="000A151D">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0A151D">
            <w:pPr>
              <w:pStyle w:val="ConsPlusNormal"/>
              <w:ind w:firstLine="0"/>
              <w:rPr>
                <w:rFonts w:ascii="Times New Roman" w:hAnsi="Times New Roman" w:cs="Times New Roman"/>
                <w:sz w:val="18"/>
                <w:szCs w:val="18"/>
              </w:rPr>
            </w:pPr>
          </w:p>
        </w:tc>
        <w:tc>
          <w:tcPr>
            <w:tcW w:w="592" w:type="pct"/>
            <w:vMerge/>
          </w:tcPr>
          <w:p w:rsidR="005C3DAF" w:rsidRPr="00391106" w:rsidRDefault="005C3DAF" w:rsidP="000A151D">
            <w:pPr>
              <w:pStyle w:val="ConsPlusNormal"/>
              <w:ind w:firstLine="0"/>
              <w:rPr>
                <w:rFonts w:ascii="Times New Roman" w:hAnsi="Times New Roman" w:cs="Times New Roman"/>
                <w:sz w:val="18"/>
                <w:szCs w:val="18"/>
              </w:rPr>
            </w:pPr>
          </w:p>
        </w:tc>
        <w:tc>
          <w:tcPr>
            <w:tcW w:w="606" w:type="pct"/>
          </w:tcPr>
          <w:p w:rsidR="005C3DAF" w:rsidRPr="00391106" w:rsidRDefault="005C3DAF" w:rsidP="00611E6B">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министерство здравоохранения </w:t>
            </w:r>
            <w:proofErr w:type="gramStart"/>
            <w:r w:rsidRPr="00391106">
              <w:rPr>
                <w:rFonts w:ascii="Times New Roman" w:hAnsi="Times New Roman" w:cs="Times New Roman"/>
                <w:sz w:val="18"/>
                <w:szCs w:val="18"/>
              </w:rPr>
              <w:t>Кировской</w:t>
            </w:r>
            <w:proofErr w:type="gramEnd"/>
            <w:r w:rsidRPr="00391106">
              <w:rPr>
                <w:rFonts w:ascii="Times New Roman" w:hAnsi="Times New Roman" w:cs="Times New Roman"/>
                <w:sz w:val="18"/>
                <w:szCs w:val="18"/>
              </w:rPr>
              <w:t xml:space="preserve"> области</w:t>
            </w:r>
            <w:r w:rsidRPr="00391106">
              <w:rPr>
                <w:rFonts w:ascii="Times New Roman" w:hAnsi="Times New Roman" w:cs="Times New Roman"/>
                <w:sz w:val="18"/>
                <w:szCs w:val="18"/>
                <w:vertAlign w:val="superscript"/>
              </w:rPr>
              <w:t>5</w:t>
            </w:r>
          </w:p>
        </w:tc>
        <w:tc>
          <w:tcPr>
            <w:tcW w:w="30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6225,70</w:t>
            </w:r>
          </w:p>
        </w:tc>
        <w:tc>
          <w:tcPr>
            <w:tcW w:w="30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4816,40</w:t>
            </w:r>
          </w:p>
        </w:tc>
        <w:tc>
          <w:tcPr>
            <w:tcW w:w="30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1224,00</w:t>
            </w:r>
          </w:p>
        </w:tc>
        <w:tc>
          <w:tcPr>
            <w:tcW w:w="30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247,08</w:t>
            </w:r>
          </w:p>
        </w:tc>
        <w:tc>
          <w:tcPr>
            <w:tcW w:w="328"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181,40</w:t>
            </w:r>
          </w:p>
        </w:tc>
        <w:tc>
          <w:tcPr>
            <w:tcW w:w="328"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5C3DAF" w:rsidRPr="00391106" w:rsidRDefault="005C3DAF" w:rsidP="00611E6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12694,58</w:t>
            </w:r>
          </w:p>
        </w:tc>
      </w:tr>
      <w:tr w:rsidR="00391106" w:rsidRPr="00391106" w:rsidTr="003B2A15">
        <w:tc>
          <w:tcPr>
            <w:tcW w:w="104" w:type="pct"/>
            <w:vMerge/>
          </w:tcPr>
          <w:p w:rsidR="005C3DAF" w:rsidRPr="00391106" w:rsidRDefault="005C3DAF" w:rsidP="000A151D">
            <w:pPr>
              <w:pStyle w:val="ConsPlusNormal"/>
              <w:ind w:left="-57" w:firstLine="0"/>
              <w:jc w:val="center"/>
              <w:rPr>
                <w:rFonts w:ascii="Times New Roman" w:hAnsi="Times New Roman" w:cs="Times New Roman"/>
                <w:sz w:val="18"/>
                <w:szCs w:val="18"/>
              </w:rPr>
            </w:pPr>
          </w:p>
        </w:tc>
        <w:tc>
          <w:tcPr>
            <w:tcW w:w="479" w:type="pct"/>
            <w:vMerge/>
          </w:tcPr>
          <w:p w:rsidR="005C3DAF" w:rsidRPr="00391106" w:rsidRDefault="005C3DAF" w:rsidP="000A151D">
            <w:pPr>
              <w:pStyle w:val="ConsPlusNormal"/>
              <w:ind w:firstLine="0"/>
              <w:rPr>
                <w:rFonts w:ascii="Times New Roman" w:hAnsi="Times New Roman" w:cs="Times New Roman"/>
                <w:sz w:val="18"/>
                <w:szCs w:val="18"/>
              </w:rPr>
            </w:pPr>
          </w:p>
        </w:tc>
        <w:tc>
          <w:tcPr>
            <w:tcW w:w="592" w:type="pct"/>
            <w:vMerge/>
          </w:tcPr>
          <w:p w:rsidR="005C3DAF" w:rsidRPr="00391106" w:rsidRDefault="005C3DAF" w:rsidP="000A151D">
            <w:pPr>
              <w:pStyle w:val="ConsPlusNormal"/>
              <w:ind w:firstLine="0"/>
              <w:rPr>
                <w:rFonts w:ascii="Times New Roman" w:hAnsi="Times New Roman" w:cs="Times New Roman"/>
                <w:sz w:val="18"/>
                <w:szCs w:val="18"/>
              </w:rPr>
            </w:pPr>
          </w:p>
        </w:tc>
        <w:tc>
          <w:tcPr>
            <w:tcW w:w="606" w:type="pct"/>
          </w:tcPr>
          <w:p w:rsidR="005C3DAF" w:rsidRPr="00391106" w:rsidRDefault="005C3DAF" w:rsidP="00F919DB">
            <w:pPr>
              <w:pStyle w:val="ConsPlusNormal"/>
              <w:ind w:firstLine="0"/>
              <w:rPr>
                <w:rFonts w:ascii="Times New Roman" w:hAnsi="Times New Roman" w:cs="Times New Roman"/>
                <w:sz w:val="18"/>
                <w:szCs w:val="18"/>
                <w:vertAlign w:val="superscript"/>
              </w:rPr>
            </w:pPr>
            <w:r w:rsidRPr="00391106">
              <w:rPr>
                <w:rFonts w:ascii="Times New Roman" w:hAnsi="Times New Roman" w:cs="Times New Roman"/>
                <w:sz w:val="18"/>
                <w:szCs w:val="18"/>
              </w:rPr>
              <w:t>министерство образования Кировской области</w:t>
            </w:r>
            <w:proofErr w:type="gramStart"/>
            <w:r w:rsidRPr="00391106">
              <w:rPr>
                <w:rFonts w:ascii="Times New Roman" w:hAnsi="Times New Roman" w:cs="Times New Roman"/>
                <w:sz w:val="18"/>
                <w:szCs w:val="18"/>
                <w:vertAlign w:val="superscript"/>
              </w:rPr>
              <w:t>6</w:t>
            </w:r>
            <w:proofErr w:type="gramEnd"/>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9218,00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3716,00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4287,60</w:t>
            </w:r>
          </w:p>
        </w:tc>
        <w:tc>
          <w:tcPr>
            <w:tcW w:w="309"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334,40</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251,20</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232,80</w:t>
            </w:r>
          </w:p>
        </w:tc>
        <w:tc>
          <w:tcPr>
            <w:tcW w:w="328" w:type="pct"/>
          </w:tcPr>
          <w:p w:rsidR="005C3DAF" w:rsidRPr="00391106" w:rsidRDefault="00904366"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236,00</w:t>
            </w:r>
          </w:p>
        </w:tc>
        <w:tc>
          <w:tcPr>
            <w:tcW w:w="328" w:type="pct"/>
          </w:tcPr>
          <w:p w:rsidR="005C3DAF" w:rsidRPr="00391106" w:rsidRDefault="005C3DAF"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5C3DAF" w:rsidRPr="00391106" w:rsidRDefault="00953A45" w:rsidP="0090436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1827</w:t>
            </w:r>
            <w:r w:rsidR="00904366" w:rsidRPr="00391106">
              <w:rPr>
                <w:rFonts w:ascii="Times New Roman" w:hAnsi="Times New Roman" w:cs="Times New Roman"/>
                <w:sz w:val="18"/>
                <w:szCs w:val="18"/>
              </w:rPr>
              <w:t>6</w:t>
            </w:r>
            <w:r w:rsidRPr="00391106">
              <w:rPr>
                <w:rFonts w:ascii="Times New Roman" w:hAnsi="Times New Roman" w:cs="Times New Roman"/>
                <w:sz w:val="18"/>
                <w:szCs w:val="18"/>
              </w:rPr>
              <w:t>,</w:t>
            </w:r>
            <w:r w:rsidR="00904366" w:rsidRPr="00391106">
              <w:rPr>
                <w:rFonts w:ascii="Times New Roman" w:hAnsi="Times New Roman" w:cs="Times New Roman"/>
                <w:sz w:val="18"/>
                <w:szCs w:val="18"/>
              </w:rPr>
              <w:t>0</w:t>
            </w:r>
            <w:r w:rsidRPr="00391106">
              <w:rPr>
                <w:rFonts w:ascii="Times New Roman" w:hAnsi="Times New Roman" w:cs="Times New Roman"/>
                <w:sz w:val="18"/>
                <w:szCs w:val="18"/>
              </w:rPr>
              <w:t>0</w:t>
            </w:r>
          </w:p>
        </w:tc>
      </w:tr>
      <w:tr w:rsidR="00391106" w:rsidRPr="00391106" w:rsidTr="00DD483C">
        <w:trPr>
          <w:trHeight w:val="262"/>
        </w:trPr>
        <w:tc>
          <w:tcPr>
            <w:tcW w:w="104" w:type="pct"/>
            <w:vMerge/>
          </w:tcPr>
          <w:p w:rsidR="00DD483C" w:rsidRPr="00391106" w:rsidRDefault="00DD483C" w:rsidP="000A151D">
            <w:pPr>
              <w:pStyle w:val="ConsPlusNormal"/>
              <w:ind w:left="-57" w:firstLine="0"/>
              <w:jc w:val="center"/>
              <w:rPr>
                <w:rFonts w:ascii="Times New Roman" w:hAnsi="Times New Roman" w:cs="Times New Roman"/>
                <w:sz w:val="18"/>
                <w:szCs w:val="18"/>
              </w:rPr>
            </w:pPr>
          </w:p>
        </w:tc>
        <w:tc>
          <w:tcPr>
            <w:tcW w:w="479" w:type="pct"/>
            <w:vMerge/>
          </w:tcPr>
          <w:p w:rsidR="00DD483C" w:rsidRPr="00391106" w:rsidRDefault="00DD483C" w:rsidP="000A151D">
            <w:pPr>
              <w:pStyle w:val="ConsPlusNormal"/>
              <w:ind w:firstLine="0"/>
              <w:rPr>
                <w:rFonts w:ascii="Times New Roman" w:hAnsi="Times New Roman" w:cs="Times New Roman"/>
                <w:sz w:val="18"/>
                <w:szCs w:val="18"/>
              </w:rPr>
            </w:pPr>
          </w:p>
        </w:tc>
        <w:tc>
          <w:tcPr>
            <w:tcW w:w="592" w:type="pct"/>
            <w:vMerge/>
          </w:tcPr>
          <w:p w:rsidR="00DD483C" w:rsidRPr="00391106" w:rsidRDefault="00DD483C" w:rsidP="000A151D">
            <w:pPr>
              <w:pStyle w:val="ConsPlusNormal"/>
              <w:ind w:firstLine="0"/>
              <w:rPr>
                <w:rFonts w:ascii="Times New Roman" w:hAnsi="Times New Roman" w:cs="Times New Roman"/>
                <w:sz w:val="18"/>
                <w:szCs w:val="18"/>
              </w:rPr>
            </w:pPr>
          </w:p>
        </w:tc>
        <w:tc>
          <w:tcPr>
            <w:tcW w:w="606" w:type="pct"/>
          </w:tcPr>
          <w:p w:rsidR="00DD483C" w:rsidRPr="00391106" w:rsidRDefault="00DD483C" w:rsidP="000A151D">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культуры</w:t>
            </w:r>
          </w:p>
          <w:p w:rsidR="00DD483C" w:rsidRPr="00391106" w:rsidRDefault="00DD483C" w:rsidP="000A151D">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r w:rsidRPr="00391106">
              <w:rPr>
                <w:rFonts w:ascii="Times New Roman" w:hAnsi="Times New Roman" w:cs="Times New Roman"/>
                <w:sz w:val="18"/>
                <w:szCs w:val="18"/>
                <w:vertAlign w:val="superscript"/>
              </w:rPr>
              <w:t>8</w:t>
            </w:r>
          </w:p>
        </w:tc>
        <w:tc>
          <w:tcPr>
            <w:tcW w:w="309" w:type="pct"/>
          </w:tcPr>
          <w:p w:rsidR="00DD483C" w:rsidRPr="00391106" w:rsidRDefault="00DD483C"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20699,00</w:t>
            </w:r>
          </w:p>
        </w:tc>
        <w:tc>
          <w:tcPr>
            <w:tcW w:w="309" w:type="pct"/>
          </w:tcPr>
          <w:p w:rsidR="00DD483C" w:rsidRPr="00391106" w:rsidRDefault="00DD483C"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1224,20</w:t>
            </w:r>
          </w:p>
        </w:tc>
        <w:tc>
          <w:tcPr>
            <w:tcW w:w="309" w:type="pct"/>
          </w:tcPr>
          <w:p w:rsidR="00DD483C" w:rsidRPr="00391106" w:rsidRDefault="00DD483C"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158,80</w:t>
            </w:r>
          </w:p>
        </w:tc>
        <w:tc>
          <w:tcPr>
            <w:tcW w:w="328" w:type="pct"/>
          </w:tcPr>
          <w:p w:rsidR="00DD483C" w:rsidRPr="00391106" w:rsidRDefault="00DD483C"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161,30</w:t>
            </w:r>
          </w:p>
        </w:tc>
        <w:tc>
          <w:tcPr>
            <w:tcW w:w="328" w:type="pct"/>
          </w:tcPr>
          <w:p w:rsidR="00DD483C" w:rsidRPr="00391106" w:rsidRDefault="00DD483C"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DD483C" w:rsidRPr="00391106" w:rsidRDefault="00DD483C" w:rsidP="000A151D">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22243,30</w:t>
            </w:r>
          </w:p>
        </w:tc>
      </w:tr>
      <w:tr w:rsidR="00391106" w:rsidRPr="00391106" w:rsidTr="00714738">
        <w:tc>
          <w:tcPr>
            <w:tcW w:w="104" w:type="pct"/>
            <w:vMerge w:val="restar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479" w:type="pct"/>
            <w:vMerge w:val="restart"/>
          </w:tcPr>
          <w:p w:rsidR="00EC3FC0" w:rsidRPr="00391106" w:rsidRDefault="00EC3FC0" w:rsidP="00714738">
            <w:pPr>
              <w:pStyle w:val="ConsPlusNormal"/>
              <w:ind w:firstLine="0"/>
              <w:rPr>
                <w:rFonts w:ascii="Times New Roman" w:hAnsi="Times New Roman" w:cs="Times New Roman"/>
                <w:sz w:val="18"/>
                <w:szCs w:val="18"/>
              </w:rPr>
            </w:pPr>
          </w:p>
        </w:tc>
        <w:tc>
          <w:tcPr>
            <w:tcW w:w="592" w:type="pct"/>
            <w:vMerge w:val="restart"/>
          </w:tcPr>
          <w:p w:rsidR="00EC3FC0" w:rsidRPr="00391106" w:rsidRDefault="00EC3FC0" w:rsidP="00714738">
            <w:pPr>
              <w:pStyle w:val="ConsPlusNormal"/>
              <w:ind w:firstLine="0"/>
              <w:rPr>
                <w:rFonts w:ascii="Times New Roman" w:hAnsi="Times New Roman" w:cs="Times New Roman"/>
                <w:sz w:val="18"/>
                <w:szCs w:val="18"/>
              </w:rPr>
            </w:pPr>
          </w:p>
        </w:tc>
        <w:tc>
          <w:tcPr>
            <w:tcW w:w="606"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спорта и молодежной политики</w:t>
            </w:r>
          </w:p>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7</w:t>
            </w:r>
            <w:proofErr w:type="gramEnd"/>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3250,00</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900,00</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125,00</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147,35</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4422,35</w:t>
            </w:r>
          </w:p>
        </w:tc>
      </w:tr>
      <w:tr w:rsidR="00391106" w:rsidRPr="00391106" w:rsidTr="00714738">
        <w:tc>
          <w:tcPr>
            <w:tcW w:w="104" w:type="pct"/>
            <w:vMerge/>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479" w:type="pct"/>
            <w:vMerge/>
          </w:tcPr>
          <w:p w:rsidR="00EC3FC0" w:rsidRPr="00391106" w:rsidRDefault="00EC3FC0" w:rsidP="00714738">
            <w:pPr>
              <w:pStyle w:val="ConsPlusNormal"/>
              <w:ind w:firstLine="0"/>
              <w:rPr>
                <w:rFonts w:ascii="Times New Roman" w:hAnsi="Times New Roman" w:cs="Times New Roman"/>
                <w:sz w:val="18"/>
                <w:szCs w:val="18"/>
              </w:rPr>
            </w:pPr>
          </w:p>
        </w:tc>
        <w:tc>
          <w:tcPr>
            <w:tcW w:w="592" w:type="pct"/>
            <w:vMerge/>
          </w:tcPr>
          <w:p w:rsidR="00EC3FC0" w:rsidRPr="00391106" w:rsidRDefault="00EC3FC0" w:rsidP="00714738">
            <w:pPr>
              <w:pStyle w:val="ConsPlusNormal"/>
              <w:ind w:firstLine="0"/>
              <w:rPr>
                <w:rFonts w:ascii="Times New Roman" w:hAnsi="Times New Roman" w:cs="Times New Roman"/>
                <w:sz w:val="18"/>
                <w:szCs w:val="18"/>
              </w:rPr>
            </w:pPr>
          </w:p>
        </w:tc>
        <w:tc>
          <w:tcPr>
            <w:tcW w:w="606"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внутренней политики</w:t>
            </w:r>
          </w:p>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9</w:t>
            </w:r>
            <w:proofErr w:type="gramEnd"/>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180,00</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180,00</w:t>
            </w:r>
          </w:p>
        </w:tc>
      </w:tr>
      <w:tr w:rsidR="00391106" w:rsidRPr="00391106" w:rsidTr="00714738">
        <w:tc>
          <w:tcPr>
            <w:tcW w:w="104" w:type="pct"/>
            <w:vMerge/>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479" w:type="pct"/>
            <w:vMerge/>
          </w:tcPr>
          <w:p w:rsidR="00EC3FC0" w:rsidRPr="00391106" w:rsidRDefault="00EC3FC0" w:rsidP="00714738">
            <w:pPr>
              <w:pStyle w:val="ConsPlusNormal"/>
              <w:ind w:firstLine="0"/>
              <w:rPr>
                <w:rFonts w:ascii="Times New Roman" w:hAnsi="Times New Roman" w:cs="Times New Roman"/>
                <w:sz w:val="18"/>
                <w:szCs w:val="18"/>
              </w:rPr>
            </w:pPr>
          </w:p>
        </w:tc>
        <w:tc>
          <w:tcPr>
            <w:tcW w:w="592" w:type="pct"/>
            <w:vMerge/>
          </w:tcPr>
          <w:p w:rsidR="00EC3FC0" w:rsidRPr="00391106" w:rsidRDefault="00EC3FC0" w:rsidP="00714738">
            <w:pPr>
              <w:pStyle w:val="ConsPlusNormal"/>
              <w:ind w:firstLine="0"/>
              <w:rPr>
                <w:rFonts w:ascii="Times New Roman" w:hAnsi="Times New Roman" w:cs="Times New Roman"/>
                <w:sz w:val="18"/>
                <w:szCs w:val="18"/>
              </w:rPr>
            </w:pPr>
          </w:p>
        </w:tc>
        <w:tc>
          <w:tcPr>
            <w:tcW w:w="606"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экономического развития и поддержки предпринимательства Кировской области</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870,50</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870,50</w:t>
            </w:r>
          </w:p>
        </w:tc>
      </w:tr>
      <w:tr w:rsidR="00391106" w:rsidRPr="00391106" w:rsidTr="00714738">
        <w:tc>
          <w:tcPr>
            <w:tcW w:w="104" w:type="pct"/>
            <w:vMerge/>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479" w:type="pct"/>
            <w:vMerge/>
          </w:tcPr>
          <w:p w:rsidR="00EC3FC0" w:rsidRPr="00391106" w:rsidRDefault="00EC3FC0" w:rsidP="00714738">
            <w:pPr>
              <w:pStyle w:val="ConsPlusNormal"/>
              <w:ind w:firstLine="0"/>
              <w:rPr>
                <w:rFonts w:ascii="Times New Roman" w:hAnsi="Times New Roman" w:cs="Times New Roman"/>
                <w:sz w:val="18"/>
                <w:szCs w:val="18"/>
              </w:rPr>
            </w:pPr>
          </w:p>
        </w:tc>
        <w:tc>
          <w:tcPr>
            <w:tcW w:w="592" w:type="pct"/>
            <w:vMerge/>
          </w:tcPr>
          <w:p w:rsidR="00EC3FC0" w:rsidRPr="00391106" w:rsidRDefault="00EC3FC0" w:rsidP="00714738">
            <w:pPr>
              <w:pStyle w:val="ConsPlusNormal"/>
              <w:ind w:firstLine="0"/>
              <w:rPr>
                <w:rFonts w:ascii="Times New Roman" w:hAnsi="Times New Roman" w:cs="Times New Roman"/>
                <w:sz w:val="18"/>
                <w:szCs w:val="18"/>
              </w:rPr>
            </w:pPr>
          </w:p>
        </w:tc>
        <w:tc>
          <w:tcPr>
            <w:tcW w:w="606"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информационных технологий и связи Кировской области</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99,00</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99,00</w:t>
            </w:r>
          </w:p>
        </w:tc>
      </w:tr>
      <w:tr w:rsidR="00391106" w:rsidRPr="00391106" w:rsidTr="00714738">
        <w:tc>
          <w:tcPr>
            <w:tcW w:w="104" w:type="pct"/>
            <w:vMerge/>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479" w:type="pct"/>
            <w:vMerge/>
          </w:tcPr>
          <w:p w:rsidR="00EC3FC0" w:rsidRPr="00391106" w:rsidRDefault="00EC3FC0" w:rsidP="00714738">
            <w:pPr>
              <w:pStyle w:val="ConsPlusNormal"/>
              <w:ind w:firstLine="0"/>
              <w:rPr>
                <w:rFonts w:ascii="Times New Roman" w:hAnsi="Times New Roman" w:cs="Times New Roman"/>
                <w:sz w:val="18"/>
                <w:szCs w:val="18"/>
              </w:rPr>
            </w:pPr>
          </w:p>
        </w:tc>
        <w:tc>
          <w:tcPr>
            <w:tcW w:w="592" w:type="pct"/>
            <w:vMerge/>
          </w:tcPr>
          <w:p w:rsidR="00EC3FC0" w:rsidRPr="00391106" w:rsidRDefault="00EC3FC0" w:rsidP="00714738">
            <w:pPr>
              <w:pStyle w:val="ConsPlusNormal"/>
              <w:ind w:firstLine="0"/>
              <w:rPr>
                <w:rFonts w:ascii="Times New Roman" w:hAnsi="Times New Roman" w:cs="Times New Roman"/>
                <w:sz w:val="18"/>
                <w:szCs w:val="18"/>
              </w:rPr>
            </w:pPr>
          </w:p>
        </w:tc>
        <w:tc>
          <w:tcPr>
            <w:tcW w:w="606"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транспорта Кировской области</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1118,00</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125,00</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114,10</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1357,10</w:t>
            </w:r>
          </w:p>
        </w:tc>
      </w:tr>
      <w:tr w:rsidR="00391106" w:rsidRPr="00391106" w:rsidTr="003B2A15">
        <w:tc>
          <w:tcPr>
            <w:tcW w:w="104" w:type="pct"/>
            <w:vMerge/>
          </w:tcPr>
          <w:p w:rsidR="00EC3FC0" w:rsidRPr="00391106" w:rsidRDefault="00EC3FC0" w:rsidP="00743067">
            <w:pPr>
              <w:pStyle w:val="ConsPlusNormal"/>
              <w:ind w:left="-57" w:firstLine="0"/>
              <w:jc w:val="center"/>
              <w:rPr>
                <w:rFonts w:ascii="Times New Roman" w:hAnsi="Times New Roman" w:cs="Times New Roman"/>
                <w:sz w:val="18"/>
                <w:szCs w:val="18"/>
              </w:rPr>
            </w:pPr>
          </w:p>
        </w:tc>
        <w:tc>
          <w:tcPr>
            <w:tcW w:w="479" w:type="pct"/>
            <w:vMerge/>
          </w:tcPr>
          <w:p w:rsidR="00EC3FC0" w:rsidRPr="00391106" w:rsidRDefault="00EC3FC0" w:rsidP="00743067">
            <w:pPr>
              <w:pStyle w:val="ConsPlusNormal"/>
              <w:ind w:firstLine="0"/>
              <w:rPr>
                <w:rFonts w:ascii="Times New Roman" w:hAnsi="Times New Roman" w:cs="Times New Roman"/>
                <w:sz w:val="18"/>
                <w:szCs w:val="18"/>
              </w:rPr>
            </w:pPr>
          </w:p>
        </w:tc>
        <w:tc>
          <w:tcPr>
            <w:tcW w:w="592" w:type="pct"/>
            <w:vMerge/>
          </w:tcPr>
          <w:p w:rsidR="00EC3FC0" w:rsidRPr="00391106" w:rsidRDefault="00EC3FC0" w:rsidP="00324E79">
            <w:pPr>
              <w:pStyle w:val="ConsPlusNormal"/>
              <w:ind w:firstLine="0"/>
              <w:rPr>
                <w:rFonts w:ascii="Times New Roman" w:hAnsi="Times New Roman" w:cs="Times New Roman"/>
                <w:sz w:val="18"/>
                <w:szCs w:val="18"/>
              </w:rPr>
            </w:pPr>
          </w:p>
        </w:tc>
        <w:tc>
          <w:tcPr>
            <w:tcW w:w="606"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управление государственной службы занятости населения</w:t>
            </w:r>
          </w:p>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
          <w:p w:rsidR="00EC3FC0" w:rsidRPr="00391106" w:rsidRDefault="00EC3FC0" w:rsidP="00714738">
            <w:pPr>
              <w:pStyle w:val="ConsPlusNormal"/>
              <w:ind w:firstLine="0"/>
              <w:rPr>
                <w:rFonts w:ascii="Times New Roman" w:hAnsi="Times New Roman" w:cs="Times New Roman"/>
                <w:sz w:val="18"/>
                <w:szCs w:val="18"/>
              </w:rPr>
            </w:pPr>
          </w:p>
          <w:p w:rsidR="00EC3FC0" w:rsidRPr="00391106" w:rsidRDefault="00EC3FC0" w:rsidP="00714738">
            <w:pPr>
              <w:pStyle w:val="ConsPlusNormal"/>
              <w:ind w:firstLine="0"/>
              <w:rPr>
                <w:rFonts w:ascii="Times New Roman" w:hAnsi="Times New Roman" w:cs="Times New Roman"/>
                <w:sz w:val="18"/>
                <w:szCs w:val="18"/>
              </w:rPr>
            </w:pPr>
          </w:p>
          <w:p w:rsidR="00EC3FC0" w:rsidRPr="00391106" w:rsidRDefault="00EC3FC0" w:rsidP="00714738">
            <w:pPr>
              <w:pStyle w:val="ConsPlusNormal"/>
              <w:ind w:firstLine="0"/>
              <w:rPr>
                <w:rFonts w:ascii="Times New Roman" w:hAnsi="Times New Roman" w:cs="Times New Roman"/>
                <w:sz w:val="18"/>
                <w:szCs w:val="18"/>
              </w:rPr>
            </w:pPr>
          </w:p>
          <w:p w:rsidR="00EC3FC0" w:rsidRPr="00391106" w:rsidRDefault="00EC3FC0" w:rsidP="00714738">
            <w:pPr>
              <w:pStyle w:val="ConsPlusNormal"/>
              <w:ind w:firstLine="0"/>
              <w:rPr>
                <w:rFonts w:ascii="Times New Roman" w:hAnsi="Times New Roman" w:cs="Times New Roman"/>
                <w:sz w:val="18"/>
                <w:szCs w:val="18"/>
              </w:rPr>
            </w:pPr>
          </w:p>
          <w:p w:rsidR="00EC3FC0" w:rsidRPr="00391106" w:rsidRDefault="00EC3FC0" w:rsidP="00714738">
            <w:pPr>
              <w:pStyle w:val="ConsPlusNormal"/>
              <w:ind w:firstLine="0"/>
              <w:rPr>
                <w:rFonts w:ascii="Times New Roman" w:hAnsi="Times New Roman" w:cs="Times New Roman"/>
                <w:sz w:val="18"/>
                <w:szCs w:val="18"/>
              </w:rPr>
            </w:pP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1223,00</w:t>
            </w:r>
          </w:p>
        </w:tc>
        <w:tc>
          <w:tcPr>
            <w:tcW w:w="30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170,00</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164,10</w:t>
            </w:r>
          </w:p>
        </w:tc>
        <w:tc>
          <w:tcPr>
            <w:tcW w:w="328"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EC3FC0" w:rsidRPr="00391106" w:rsidRDefault="00D90C98"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EC3FC0" w:rsidRPr="00391106" w:rsidRDefault="00D90C98"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1557,10</w:t>
            </w:r>
          </w:p>
        </w:tc>
      </w:tr>
      <w:tr w:rsidR="00391106" w:rsidRPr="00391106" w:rsidTr="003B2A15">
        <w:tc>
          <w:tcPr>
            <w:tcW w:w="104" w:type="pct"/>
            <w:vMerge w:val="restar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5.3</w:t>
            </w:r>
          </w:p>
        </w:tc>
        <w:tc>
          <w:tcPr>
            <w:tcW w:w="479" w:type="pct"/>
            <w:vMerge w:val="restart"/>
          </w:tcPr>
          <w:p w:rsidR="00DD483C" w:rsidRPr="00391106" w:rsidRDefault="00DD483C" w:rsidP="00743067">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vMerge w:val="restart"/>
          </w:tcPr>
          <w:p w:rsidR="00DD483C" w:rsidRPr="00391106" w:rsidRDefault="00DD483C" w:rsidP="00324E7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«Развитие системы реабилитации и социальной интеграции инвалидов, включая детей-инвалидов, в Кировской области»</w:t>
            </w:r>
          </w:p>
        </w:tc>
        <w:tc>
          <w:tcPr>
            <w:tcW w:w="606" w:type="pct"/>
          </w:tcPr>
          <w:p w:rsidR="00DD483C" w:rsidRPr="00391106" w:rsidRDefault="00DD483C" w:rsidP="00743067">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2106,30</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158,75</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DD483C" w:rsidRPr="00391106" w:rsidRDefault="00D90C98"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D90C98"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2265,05</w:t>
            </w:r>
          </w:p>
        </w:tc>
      </w:tr>
      <w:tr w:rsidR="00391106" w:rsidRPr="00391106" w:rsidTr="003B2A15">
        <w:trPr>
          <w:trHeight w:val="828"/>
        </w:trPr>
        <w:tc>
          <w:tcPr>
            <w:tcW w:w="104" w:type="pct"/>
            <w:vMerge/>
          </w:tcPr>
          <w:p w:rsidR="00DD483C" w:rsidRPr="00391106" w:rsidRDefault="00DD483C" w:rsidP="00E565A2">
            <w:pPr>
              <w:pStyle w:val="ConsPlusNormal"/>
              <w:ind w:left="-57" w:firstLine="0"/>
              <w:jc w:val="center"/>
              <w:rPr>
                <w:rFonts w:ascii="Times New Roman" w:hAnsi="Times New Roman" w:cs="Times New Roman"/>
                <w:sz w:val="18"/>
                <w:szCs w:val="18"/>
              </w:rPr>
            </w:pPr>
          </w:p>
        </w:tc>
        <w:tc>
          <w:tcPr>
            <w:tcW w:w="479" w:type="pct"/>
            <w:vMerge/>
          </w:tcPr>
          <w:p w:rsidR="00DD483C" w:rsidRPr="00391106" w:rsidRDefault="00DD483C" w:rsidP="00E565A2">
            <w:pPr>
              <w:pStyle w:val="ConsPlusNormal"/>
              <w:ind w:firstLine="0"/>
              <w:rPr>
                <w:rFonts w:ascii="Times New Roman" w:hAnsi="Times New Roman" w:cs="Times New Roman"/>
                <w:sz w:val="18"/>
                <w:szCs w:val="18"/>
              </w:rPr>
            </w:pPr>
          </w:p>
        </w:tc>
        <w:tc>
          <w:tcPr>
            <w:tcW w:w="592" w:type="pct"/>
            <w:vMerge/>
          </w:tcPr>
          <w:p w:rsidR="00DD483C" w:rsidRPr="00391106" w:rsidRDefault="00DD483C" w:rsidP="00E565A2">
            <w:pPr>
              <w:pStyle w:val="ConsPlusNormal"/>
              <w:ind w:firstLine="0"/>
              <w:rPr>
                <w:rFonts w:ascii="Times New Roman" w:hAnsi="Times New Roman" w:cs="Times New Roman"/>
                <w:sz w:val="18"/>
                <w:szCs w:val="18"/>
              </w:rPr>
            </w:pPr>
          </w:p>
        </w:tc>
        <w:tc>
          <w:tcPr>
            <w:tcW w:w="606" w:type="pct"/>
          </w:tcPr>
          <w:p w:rsidR="00DD483C" w:rsidRPr="00391106" w:rsidRDefault="00DD483C" w:rsidP="00B1751C">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DD483C" w:rsidRPr="00391106" w:rsidRDefault="00DD483C" w:rsidP="00B1751C">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2106,30</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158,75</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DD483C" w:rsidRPr="00391106" w:rsidRDefault="0008488F"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74220B"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2265,05</w:t>
            </w:r>
          </w:p>
        </w:tc>
      </w:tr>
      <w:tr w:rsidR="00391106" w:rsidRPr="00391106" w:rsidTr="003B2A15">
        <w:tc>
          <w:tcPr>
            <w:tcW w:w="104" w:type="pct"/>
            <w:vMerge/>
          </w:tcPr>
          <w:p w:rsidR="00DD483C" w:rsidRPr="00391106" w:rsidRDefault="00DD483C" w:rsidP="00E565A2">
            <w:pPr>
              <w:pStyle w:val="ConsPlusNormal"/>
              <w:ind w:left="-57" w:firstLine="0"/>
              <w:jc w:val="center"/>
              <w:rPr>
                <w:rFonts w:ascii="Times New Roman" w:hAnsi="Times New Roman" w:cs="Times New Roman"/>
                <w:sz w:val="18"/>
                <w:szCs w:val="18"/>
              </w:rPr>
            </w:pPr>
          </w:p>
        </w:tc>
        <w:tc>
          <w:tcPr>
            <w:tcW w:w="479" w:type="pct"/>
            <w:vMerge/>
          </w:tcPr>
          <w:p w:rsidR="00DD483C" w:rsidRPr="00391106" w:rsidRDefault="00DD483C" w:rsidP="00E565A2">
            <w:pPr>
              <w:pStyle w:val="ConsPlusNormal"/>
              <w:ind w:firstLine="0"/>
              <w:rPr>
                <w:rFonts w:ascii="Times New Roman" w:hAnsi="Times New Roman" w:cs="Times New Roman"/>
                <w:sz w:val="18"/>
                <w:szCs w:val="18"/>
              </w:rPr>
            </w:pPr>
          </w:p>
        </w:tc>
        <w:tc>
          <w:tcPr>
            <w:tcW w:w="592" w:type="pct"/>
            <w:vMerge/>
          </w:tcPr>
          <w:p w:rsidR="00DD483C" w:rsidRPr="00391106" w:rsidRDefault="00DD483C" w:rsidP="00E565A2">
            <w:pPr>
              <w:pStyle w:val="ConsPlusNormal"/>
              <w:ind w:firstLine="0"/>
              <w:rPr>
                <w:rFonts w:ascii="Times New Roman" w:hAnsi="Times New Roman" w:cs="Times New Roman"/>
                <w:sz w:val="18"/>
                <w:szCs w:val="18"/>
              </w:rPr>
            </w:pPr>
          </w:p>
        </w:tc>
        <w:tc>
          <w:tcPr>
            <w:tcW w:w="606" w:type="pct"/>
          </w:tcPr>
          <w:p w:rsidR="00DD483C" w:rsidRPr="00391106" w:rsidRDefault="00DD483C" w:rsidP="00324E7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министерство здравоохранения </w:t>
            </w:r>
            <w:proofErr w:type="gramStart"/>
            <w:r w:rsidRPr="00391106">
              <w:rPr>
                <w:rFonts w:ascii="Times New Roman" w:hAnsi="Times New Roman" w:cs="Times New Roman"/>
                <w:sz w:val="18"/>
                <w:szCs w:val="18"/>
              </w:rPr>
              <w:t>Кировской</w:t>
            </w:r>
            <w:proofErr w:type="gramEnd"/>
            <w:r w:rsidRPr="00391106">
              <w:rPr>
                <w:rFonts w:ascii="Times New Roman" w:hAnsi="Times New Roman" w:cs="Times New Roman"/>
                <w:sz w:val="18"/>
                <w:szCs w:val="18"/>
              </w:rPr>
              <w:t xml:space="preserve"> области</w:t>
            </w:r>
            <w:r w:rsidRPr="00391106">
              <w:rPr>
                <w:rFonts w:ascii="Times New Roman" w:hAnsi="Times New Roman" w:cs="Times New Roman"/>
                <w:sz w:val="18"/>
                <w:szCs w:val="18"/>
                <w:vertAlign w:val="superscript"/>
              </w:rPr>
              <w:t>5</w:t>
            </w:r>
          </w:p>
        </w:tc>
        <w:tc>
          <w:tcPr>
            <w:tcW w:w="309" w:type="pct"/>
          </w:tcPr>
          <w:p w:rsidR="00DD483C" w:rsidRPr="00391106" w:rsidRDefault="00DD483C"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DD483C" w:rsidRPr="00391106" w:rsidRDefault="00DD483C"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r>
      <w:tr w:rsidR="00391106" w:rsidRPr="00391106" w:rsidTr="003B2A15">
        <w:tc>
          <w:tcPr>
            <w:tcW w:w="104" w:type="pct"/>
            <w:vMerge/>
          </w:tcPr>
          <w:p w:rsidR="00DD483C" w:rsidRPr="00391106" w:rsidRDefault="00DD483C" w:rsidP="00E565A2">
            <w:pPr>
              <w:pStyle w:val="ConsPlusNormal"/>
              <w:ind w:left="-57" w:firstLine="0"/>
              <w:jc w:val="center"/>
              <w:rPr>
                <w:rFonts w:ascii="Times New Roman" w:hAnsi="Times New Roman" w:cs="Times New Roman"/>
                <w:sz w:val="18"/>
                <w:szCs w:val="18"/>
              </w:rPr>
            </w:pPr>
          </w:p>
        </w:tc>
        <w:tc>
          <w:tcPr>
            <w:tcW w:w="479" w:type="pct"/>
            <w:vMerge/>
          </w:tcPr>
          <w:p w:rsidR="00DD483C" w:rsidRPr="00391106" w:rsidRDefault="00DD483C" w:rsidP="00E565A2">
            <w:pPr>
              <w:pStyle w:val="ConsPlusNormal"/>
              <w:ind w:firstLine="0"/>
              <w:rPr>
                <w:rFonts w:ascii="Times New Roman" w:hAnsi="Times New Roman" w:cs="Times New Roman"/>
                <w:sz w:val="18"/>
                <w:szCs w:val="18"/>
              </w:rPr>
            </w:pPr>
          </w:p>
        </w:tc>
        <w:tc>
          <w:tcPr>
            <w:tcW w:w="592" w:type="pct"/>
            <w:vMerge/>
          </w:tcPr>
          <w:p w:rsidR="00DD483C" w:rsidRPr="00391106" w:rsidRDefault="00DD483C" w:rsidP="00E565A2">
            <w:pPr>
              <w:pStyle w:val="ConsPlusNormal"/>
              <w:ind w:firstLine="0"/>
              <w:rPr>
                <w:rFonts w:ascii="Times New Roman" w:hAnsi="Times New Roman" w:cs="Times New Roman"/>
                <w:sz w:val="18"/>
                <w:szCs w:val="18"/>
              </w:rPr>
            </w:pPr>
          </w:p>
        </w:tc>
        <w:tc>
          <w:tcPr>
            <w:tcW w:w="606" w:type="pct"/>
          </w:tcPr>
          <w:p w:rsidR="00DD483C" w:rsidRPr="00391106" w:rsidRDefault="00DD483C" w:rsidP="00C243C9">
            <w:pPr>
              <w:pStyle w:val="ConsPlusNormal"/>
              <w:ind w:firstLine="0"/>
              <w:rPr>
                <w:rFonts w:ascii="Times New Roman" w:hAnsi="Times New Roman" w:cs="Times New Roman"/>
                <w:sz w:val="18"/>
                <w:szCs w:val="18"/>
                <w:vertAlign w:val="superscript"/>
              </w:rPr>
            </w:pPr>
            <w:r w:rsidRPr="00391106">
              <w:rPr>
                <w:rFonts w:ascii="Times New Roman" w:hAnsi="Times New Roman" w:cs="Times New Roman"/>
                <w:sz w:val="18"/>
                <w:szCs w:val="18"/>
              </w:rPr>
              <w:t>министерство образования Кировской области</w:t>
            </w:r>
            <w:proofErr w:type="gramStart"/>
            <w:r w:rsidRPr="00391106">
              <w:rPr>
                <w:rFonts w:ascii="Times New Roman" w:hAnsi="Times New Roman" w:cs="Times New Roman"/>
                <w:sz w:val="18"/>
                <w:szCs w:val="18"/>
                <w:vertAlign w:val="superscript"/>
              </w:rPr>
              <w:t>6</w:t>
            </w:r>
            <w:proofErr w:type="gramEnd"/>
          </w:p>
        </w:tc>
        <w:tc>
          <w:tcPr>
            <w:tcW w:w="309" w:type="pct"/>
          </w:tcPr>
          <w:p w:rsidR="00DD483C" w:rsidRPr="00391106" w:rsidRDefault="00DD483C"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DD483C" w:rsidRPr="00391106" w:rsidRDefault="00DD483C"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r>
      <w:tr w:rsidR="00391106" w:rsidRPr="00391106" w:rsidTr="003B2A15">
        <w:tc>
          <w:tcPr>
            <w:tcW w:w="104" w:type="pct"/>
            <w:vMerge w:val="restar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5.4</w:t>
            </w:r>
          </w:p>
        </w:tc>
        <w:tc>
          <w:tcPr>
            <w:tcW w:w="479" w:type="pct"/>
            <w:vMerge w:val="restar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vMerge w:val="restar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«Информационно-методическое и кадровое обеспечение системы реабилитации и социальной интеграции инвалидов в Кировской области»</w:t>
            </w:r>
          </w:p>
        </w:tc>
        <w:tc>
          <w:tcPr>
            <w:tcW w:w="606"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14,3</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14,3</w:t>
            </w:r>
          </w:p>
        </w:tc>
      </w:tr>
      <w:tr w:rsidR="00391106" w:rsidRPr="00391106" w:rsidTr="003B2A15">
        <w:trPr>
          <w:trHeight w:val="238"/>
        </w:trPr>
        <w:tc>
          <w:tcPr>
            <w:tcW w:w="104" w:type="pct"/>
            <w:vMerge/>
          </w:tcPr>
          <w:p w:rsidR="00DD483C" w:rsidRPr="00391106" w:rsidRDefault="00DD483C" w:rsidP="00E565A2">
            <w:pPr>
              <w:ind w:left="-57"/>
              <w:rPr>
                <w:sz w:val="18"/>
                <w:szCs w:val="18"/>
              </w:rPr>
            </w:pPr>
          </w:p>
        </w:tc>
        <w:tc>
          <w:tcPr>
            <w:tcW w:w="479" w:type="pct"/>
            <w:vMerge/>
          </w:tcPr>
          <w:p w:rsidR="00DD483C" w:rsidRPr="00391106" w:rsidRDefault="00DD483C" w:rsidP="00E565A2">
            <w:pPr>
              <w:rPr>
                <w:sz w:val="18"/>
                <w:szCs w:val="18"/>
              </w:rPr>
            </w:pPr>
          </w:p>
        </w:tc>
        <w:tc>
          <w:tcPr>
            <w:tcW w:w="592" w:type="pct"/>
            <w:vMerge/>
          </w:tcPr>
          <w:p w:rsidR="00DD483C" w:rsidRPr="00391106" w:rsidRDefault="00DD483C" w:rsidP="00E565A2">
            <w:pPr>
              <w:rPr>
                <w:sz w:val="18"/>
                <w:szCs w:val="18"/>
              </w:rPr>
            </w:pPr>
          </w:p>
        </w:tc>
        <w:tc>
          <w:tcPr>
            <w:tcW w:w="606"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14,3</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14,3</w:t>
            </w:r>
          </w:p>
        </w:tc>
      </w:tr>
      <w:tr w:rsidR="00391106" w:rsidRPr="00391106" w:rsidTr="003B2A15">
        <w:tc>
          <w:tcPr>
            <w:tcW w:w="104" w:type="pct"/>
            <w:vMerge/>
          </w:tcPr>
          <w:p w:rsidR="00DD483C" w:rsidRPr="00391106" w:rsidRDefault="00DD483C" w:rsidP="00E565A2">
            <w:pPr>
              <w:pStyle w:val="ConsPlusNormal"/>
              <w:ind w:left="-57" w:firstLine="0"/>
              <w:jc w:val="center"/>
              <w:rPr>
                <w:rFonts w:ascii="Times New Roman" w:hAnsi="Times New Roman" w:cs="Times New Roman"/>
                <w:sz w:val="18"/>
                <w:szCs w:val="18"/>
              </w:rPr>
            </w:pPr>
          </w:p>
        </w:tc>
        <w:tc>
          <w:tcPr>
            <w:tcW w:w="479" w:type="pct"/>
            <w:vMerge/>
          </w:tcPr>
          <w:p w:rsidR="00DD483C" w:rsidRPr="00391106" w:rsidRDefault="00DD483C" w:rsidP="00E565A2">
            <w:pPr>
              <w:pStyle w:val="ConsPlusNormal"/>
              <w:ind w:firstLine="0"/>
              <w:rPr>
                <w:rFonts w:ascii="Times New Roman" w:hAnsi="Times New Roman" w:cs="Times New Roman"/>
                <w:sz w:val="18"/>
                <w:szCs w:val="18"/>
              </w:rPr>
            </w:pPr>
          </w:p>
        </w:tc>
        <w:tc>
          <w:tcPr>
            <w:tcW w:w="592" w:type="pct"/>
            <w:vMerge/>
          </w:tcPr>
          <w:p w:rsidR="00DD483C" w:rsidRPr="00391106" w:rsidRDefault="00DD483C" w:rsidP="00E565A2">
            <w:pPr>
              <w:pStyle w:val="ConsPlusNormal"/>
              <w:ind w:firstLine="0"/>
              <w:rPr>
                <w:rFonts w:ascii="Times New Roman" w:hAnsi="Times New Roman" w:cs="Times New Roman"/>
                <w:sz w:val="18"/>
                <w:szCs w:val="18"/>
              </w:rPr>
            </w:pPr>
          </w:p>
        </w:tc>
        <w:tc>
          <w:tcPr>
            <w:tcW w:w="606"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образования Кировской области</w:t>
            </w:r>
            <w:proofErr w:type="gramStart"/>
            <w:r w:rsidRPr="00391106">
              <w:rPr>
                <w:rFonts w:ascii="Times New Roman" w:hAnsi="Times New Roman" w:cs="Times New Roman"/>
                <w:sz w:val="18"/>
                <w:szCs w:val="18"/>
                <w:vertAlign w:val="superscript"/>
              </w:rPr>
              <w:t>6</w:t>
            </w:r>
            <w:proofErr w:type="gramEnd"/>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r>
      <w:tr w:rsidR="00391106" w:rsidRPr="00391106" w:rsidTr="003B2A15">
        <w:tc>
          <w:tcPr>
            <w:tcW w:w="104" w:type="pct"/>
            <w:vMerge/>
            <w:tcBorders>
              <w:bottom w:val="single" w:sz="4" w:space="0" w:color="auto"/>
            </w:tcBorders>
          </w:tcPr>
          <w:p w:rsidR="00DD483C" w:rsidRPr="00391106" w:rsidRDefault="00DD483C" w:rsidP="00E565A2">
            <w:pPr>
              <w:pStyle w:val="ConsPlusNormal"/>
              <w:ind w:left="-57" w:firstLine="0"/>
              <w:jc w:val="center"/>
              <w:rPr>
                <w:rFonts w:ascii="Times New Roman" w:hAnsi="Times New Roman" w:cs="Times New Roman"/>
                <w:sz w:val="18"/>
                <w:szCs w:val="18"/>
              </w:rPr>
            </w:pPr>
          </w:p>
        </w:tc>
        <w:tc>
          <w:tcPr>
            <w:tcW w:w="479" w:type="pct"/>
            <w:vMerge/>
            <w:tcBorders>
              <w:bottom w:val="single" w:sz="4" w:space="0" w:color="auto"/>
            </w:tcBorders>
          </w:tcPr>
          <w:p w:rsidR="00DD483C" w:rsidRPr="00391106" w:rsidRDefault="00DD483C" w:rsidP="00E565A2">
            <w:pPr>
              <w:pStyle w:val="ConsPlusNormal"/>
              <w:ind w:firstLine="0"/>
              <w:rPr>
                <w:rFonts w:ascii="Times New Roman" w:hAnsi="Times New Roman" w:cs="Times New Roman"/>
                <w:sz w:val="18"/>
                <w:szCs w:val="18"/>
              </w:rPr>
            </w:pPr>
          </w:p>
        </w:tc>
        <w:tc>
          <w:tcPr>
            <w:tcW w:w="592" w:type="pct"/>
            <w:vMerge/>
            <w:tcBorders>
              <w:bottom w:val="single" w:sz="4" w:space="0" w:color="auto"/>
            </w:tcBorders>
          </w:tcPr>
          <w:p w:rsidR="00DD483C" w:rsidRPr="00391106" w:rsidRDefault="00DD483C" w:rsidP="00E565A2">
            <w:pPr>
              <w:pStyle w:val="ConsPlusNormal"/>
              <w:ind w:firstLine="0"/>
              <w:rPr>
                <w:rFonts w:ascii="Times New Roman" w:hAnsi="Times New Roman" w:cs="Times New Roman"/>
                <w:sz w:val="18"/>
                <w:szCs w:val="18"/>
              </w:rPr>
            </w:pPr>
          </w:p>
        </w:tc>
        <w:tc>
          <w:tcPr>
            <w:tcW w:w="606" w:type="pct"/>
          </w:tcPr>
          <w:p w:rsidR="00DD483C" w:rsidRPr="00391106" w:rsidRDefault="00DD483C" w:rsidP="004C52AA">
            <w:pPr>
              <w:pStyle w:val="ConsPlusNormal"/>
              <w:ind w:firstLine="0"/>
              <w:rPr>
                <w:rFonts w:ascii="Times New Roman" w:hAnsi="Times New Roman" w:cs="Times New Roman"/>
                <w:sz w:val="18"/>
                <w:szCs w:val="18"/>
                <w:vertAlign w:val="superscript"/>
              </w:rPr>
            </w:pPr>
            <w:r w:rsidRPr="00391106">
              <w:rPr>
                <w:rFonts w:ascii="Times New Roman" w:hAnsi="Times New Roman" w:cs="Times New Roman"/>
                <w:sz w:val="18"/>
                <w:szCs w:val="18"/>
              </w:rPr>
              <w:t>министерство культуры Кировской области</w:t>
            </w:r>
            <w:r w:rsidRPr="00391106">
              <w:rPr>
                <w:rFonts w:ascii="Times New Roman" w:hAnsi="Times New Roman" w:cs="Times New Roman"/>
                <w:sz w:val="18"/>
                <w:szCs w:val="18"/>
                <w:vertAlign w:val="superscript"/>
              </w:rPr>
              <w:t>8</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r>
      <w:tr w:rsidR="00391106" w:rsidRPr="00391106" w:rsidTr="00DD483C">
        <w:trPr>
          <w:trHeight w:val="20"/>
        </w:trPr>
        <w:tc>
          <w:tcPr>
            <w:tcW w:w="104" w:type="pct"/>
            <w:vMerge w:val="restar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5.5</w:t>
            </w:r>
          </w:p>
        </w:tc>
        <w:tc>
          <w:tcPr>
            <w:tcW w:w="479" w:type="pct"/>
            <w:vMerge w:val="restart"/>
          </w:tcPr>
          <w:p w:rsidR="00DD483C" w:rsidRPr="00391106" w:rsidRDefault="00DD483C" w:rsidP="00743067">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vMerge w:val="restart"/>
          </w:tcPr>
          <w:p w:rsidR="00DD483C" w:rsidRPr="00391106" w:rsidRDefault="00DD483C" w:rsidP="00DD483C">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«Преодоление социальной разобщенности в обществе и формирование </w:t>
            </w:r>
            <w:proofErr w:type="gramStart"/>
            <w:r w:rsidRPr="00391106">
              <w:rPr>
                <w:rFonts w:ascii="Times New Roman" w:hAnsi="Times New Roman" w:cs="Times New Roman"/>
                <w:sz w:val="18"/>
                <w:szCs w:val="18"/>
              </w:rPr>
              <w:t>позитивного</w:t>
            </w:r>
            <w:proofErr w:type="gramEnd"/>
            <w:r w:rsidRPr="00391106">
              <w:rPr>
                <w:rFonts w:ascii="Times New Roman" w:hAnsi="Times New Roman" w:cs="Times New Roman"/>
                <w:sz w:val="18"/>
                <w:szCs w:val="18"/>
              </w:rPr>
              <w:t xml:space="preserve"> </w:t>
            </w:r>
          </w:p>
        </w:tc>
        <w:tc>
          <w:tcPr>
            <w:tcW w:w="606" w:type="pct"/>
          </w:tcPr>
          <w:p w:rsidR="00DD483C" w:rsidRPr="00391106" w:rsidRDefault="00DD483C" w:rsidP="00743067">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1657,40</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1253,77</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1539,27</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70,84</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154,85</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5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6406,53</w:t>
            </w:r>
          </w:p>
        </w:tc>
      </w:tr>
      <w:tr w:rsidR="00391106" w:rsidRPr="00391106" w:rsidTr="00DD483C">
        <w:trPr>
          <w:trHeight w:val="545"/>
        </w:trPr>
        <w:tc>
          <w:tcPr>
            <w:tcW w:w="104" w:type="pct"/>
            <w:vMerge/>
          </w:tcPr>
          <w:p w:rsidR="00DD483C" w:rsidRPr="00391106" w:rsidRDefault="00DD483C" w:rsidP="00743067">
            <w:pPr>
              <w:pStyle w:val="ConsPlusNormal"/>
              <w:ind w:left="-57" w:firstLine="0"/>
              <w:jc w:val="center"/>
              <w:rPr>
                <w:rFonts w:ascii="Times New Roman" w:hAnsi="Times New Roman" w:cs="Times New Roman"/>
                <w:sz w:val="18"/>
                <w:szCs w:val="18"/>
              </w:rPr>
            </w:pPr>
          </w:p>
        </w:tc>
        <w:tc>
          <w:tcPr>
            <w:tcW w:w="479" w:type="pct"/>
            <w:vMerge/>
          </w:tcPr>
          <w:p w:rsidR="00DD483C" w:rsidRPr="00391106" w:rsidRDefault="00DD483C" w:rsidP="00743067">
            <w:pPr>
              <w:pStyle w:val="ConsPlusNormal"/>
              <w:ind w:firstLine="0"/>
              <w:rPr>
                <w:rFonts w:ascii="Times New Roman" w:hAnsi="Times New Roman" w:cs="Times New Roman"/>
                <w:sz w:val="18"/>
                <w:szCs w:val="18"/>
              </w:rPr>
            </w:pPr>
          </w:p>
        </w:tc>
        <w:tc>
          <w:tcPr>
            <w:tcW w:w="592" w:type="pct"/>
            <w:vMerge/>
          </w:tcPr>
          <w:p w:rsidR="00DD483C" w:rsidRPr="00391106" w:rsidRDefault="00DD483C" w:rsidP="00743067">
            <w:pPr>
              <w:pStyle w:val="ConsPlusNormal"/>
              <w:ind w:firstLine="0"/>
              <w:rPr>
                <w:rFonts w:ascii="Times New Roman" w:hAnsi="Times New Roman" w:cs="Times New Roman"/>
                <w:sz w:val="18"/>
                <w:szCs w:val="18"/>
              </w:rPr>
            </w:pPr>
          </w:p>
        </w:tc>
        <w:tc>
          <w:tcPr>
            <w:tcW w:w="606" w:type="pct"/>
          </w:tcPr>
          <w:p w:rsidR="00DD483C" w:rsidRPr="00391106" w:rsidRDefault="00DD483C" w:rsidP="00743067">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DD483C" w:rsidRPr="00391106" w:rsidRDefault="00DD483C" w:rsidP="00743067">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112,30</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97,55</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50,00</w:t>
            </w:r>
          </w:p>
        </w:tc>
        <w:tc>
          <w:tcPr>
            <w:tcW w:w="30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6,00</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6,00</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DD483C" w:rsidRPr="00391106" w:rsidRDefault="00DD483C" w:rsidP="007430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271,85</w:t>
            </w:r>
          </w:p>
        </w:tc>
      </w:tr>
      <w:tr w:rsidR="00391106" w:rsidRPr="00391106" w:rsidTr="00DD483C">
        <w:tc>
          <w:tcPr>
            <w:tcW w:w="104" w:type="pct"/>
            <w:vMerge w:val="restart"/>
          </w:tcPr>
          <w:p w:rsidR="00DD483C" w:rsidRPr="00391106" w:rsidRDefault="00DD483C" w:rsidP="00714738">
            <w:pPr>
              <w:pStyle w:val="ConsPlusNormal"/>
              <w:ind w:left="-57" w:firstLine="0"/>
              <w:jc w:val="center"/>
              <w:rPr>
                <w:rFonts w:ascii="Times New Roman" w:hAnsi="Times New Roman" w:cs="Times New Roman"/>
                <w:sz w:val="18"/>
                <w:szCs w:val="18"/>
              </w:rPr>
            </w:pPr>
          </w:p>
        </w:tc>
        <w:tc>
          <w:tcPr>
            <w:tcW w:w="479" w:type="pct"/>
            <w:vMerge w:val="restart"/>
          </w:tcPr>
          <w:p w:rsidR="00DD483C" w:rsidRPr="00391106" w:rsidRDefault="00DD483C" w:rsidP="00714738">
            <w:pPr>
              <w:pStyle w:val="ConsPlusNormal"/>
              <w:ind w:firstLine="0"/>
              <w:rPr>
                <w:rFonts w:ascii="Times New Roman" w:hAnsi="Times New Roman" w:cs="Times New Roman"/>
                <w:sz w:val="18"/>
                <w:szCs w:val="18"/>
              </w:rPr>
            </w:pPr>
          </w:p>
        </w:tc>
        <w:tc>
          <w:tcPr>
            <w:tcW w:w="592" w:type="pct"/>
            <w:vMerge w:val="restart"/>
          </w:tcPr>
          <w:p w:rsidR="00DD483C" w:rsidRPr="00391106" w:rsidRDefault="00DD483C" w:rsidP="00DD483C">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отношения к проблемам инвалидов и к проблеме обеспечения доступной среды жизнедеятельности для инвалидов и других МГН в Кировской области»</w:t>
            </w:r>
          </w:p>
        </w:tc>
        <w:tc>
          <w:tcPr>
            <w:tcW w:w="606" w:type="pct"/>
          </w:tcPr>
          <w:p w:rsidR="00DD483C" w:rsidRPr="00391106" w:rsidRDefault="00DD483C"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образования Кировской области</w:t>
            </w:r>
            <w:proofErr w:type="gramStart"/>
            <w:r w:rsidRPr="00391106">
              <w:rPr>
                <w:rFonts w:ascii="Times New Roman" w:hAnsi="Times New Roman" w:cs="Times New Roman"/>
                <w:sz w:val="18"/>
                <w:szCs w:val="18"/>
                <w:vertAlign w:val="superscript"/>
              </w:rPr>
              <w:t>6</w:t>
            </w:r>
            <w:proofErr w:type="gramEnd"/>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284,80</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187,82</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297,00</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769,62</w:t>
            </w:r>
          </w:p>
        </w:tc>
      </w:tr>
      <w:tr w:rsidR="00391106" w:rsidRPr="00391106" w:rsidTr="00714738">
        <w:tc>
          <w:tcPr>
            <w:tcW w:w="104" w:type="pct"/>
            <w:vMerge/>
          </w:tcPr>
          <w:p w:rsidR="00DD483C" w:rsidRPr="00391106" w:rsidRDefault="00DD483C" w:rsidP="00714738">
            <w:pPr>
              <w:pStyle w:val="ConsPlusNormal"/>
              <w:ind w:left="-57" w:firstLine="0"/>
              <w:jc w:val="center"/>
              <w:rPr>
                <w:rFonts w:ascii="Times New Roman" w:hAnsi="Times New Roman" w:cs="Times New Roman"/>
                <w:sz w:val="18"/>
                <w:szCs w:val="18"/>
              </w:rPr>
            </w:pPr>
          </w:p>
        </w:tc>
        <w:tc>
          <w:tcPr>
            <w:tcW w:w="479" w:type="pct"/>
            <w:vMerge/>
          </w:tcPr>
          <w:p w:rsidR="00DD483C" w:rsidRPr="00391106" w:rsidRDefault="00DD483C" w:rsidP="00714738">
            <w:pPr>
              <w:pStyle w:val="ConsPlusNormal"/>
              <w:ind w:firstLine="0"/>
              <w:rPr>
                <w:rFonts w:ascii="Times New Roman" w:hAnsi="Times New Roman" w:cs="Times New Roman"/>
                <w:sz w:val="18"/>
                <w:szCs w:val="18"/>
              </w:rPr>
            </w:pPr>
          </w:p>
        </w:tc>
        <w:tc>
          <w:tcPr>
            <w:tcW w:w="592" w:type="pct"/>
            <w:vMerge/>
            <w:vAlign w:val="center"/>
          </w:tcPr>
          <w:p w:rsidR="00DD483C" w:rsidRPr="00391106" w:rsidRDefault="00DD483C" w:rsidP="00714738">
            <w:pPr>
              <w:pStyle w:val="ConsPlusNormal"/>
              <w:ind w:firstLine="0"/>
              <w:rPr>
                <w:rFonts w:ascii="Times New Roman" w:hAnsi="Times New Roman" w:cs="Times New Roman"/>
                <w:sz w:val="18"/>
                <w:szCs w:val="18"/>
              </w:rPr>
            </w:pPr>
          </w:p>
        </w:tc>
        <w:tc>
          <w:tcPr>
            <w:tcW w:w="606" w:type="pct"/>
          </w:tcPr>
          <w:p w:rsidR="00DD483C" w:rsidRPr="00391106" w:rsidRDefault="00DD483C"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культуры</w:t>
            </w:r>
          </w:p>
          <w:p w:rsidR="00DD483C" w:rsidRPr="00391106" w:rsidRDefault="00DD483C"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r w:rsidRPr="00391106">
              <w:rPr>
                <w:rFonts w:ascii="Times New Roman" w:hAnsi="Times New Roman" w:cs="Times New Roman"/>
                <w:sz w:val="18"/>
                <w:szCs w:val="18"/>
                <w:vertAlign w:val="superscript"/>
              </w:rPr>
              <w:t>8</w:t>
            </w:r>
          </w:p>
        </w:tc>
        <w:tc>
          <w:tcPr>
            <w:tcW w:w="309" w:type="pct"/>
          </w:tcPr>
          <w:p w:rsidR="00DD483C" w:rsidRPr="00391106" w:rsidRDefault="00DD483C"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381,00</w:t>
            </w:r>
          </w:p>
        </w:tc>
        <w:tc>
          <w:tcPr>
            <w:tcW w:w="309" w:type="pct"/>
          </w:tcPr>
          <w:p w:rsidR="00DD483C" w:rsidRPr="00391106" w:rsidRDefault="00DD483C"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391,60</w:t>
            </w:r>
          </w:p>
        </w:tc>
        <w:tc>
          <w:tcPr>
            <w:tcW w:w="309" w:type="pct"/>
          </w:tcPr>
          <w:p w:rsidR="00DD483C" w:rsidRPr="00391106" w:rsidRDefault="00DD483C"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309,17</w:t>
            </w:r>
          </w:p>
        </w:tc>
        <w:tc>
          <w:tcPr>
            <w:tcW w:w="309" w:type="pct"/>
          </w:tcPr>
          <w:p w:rsidR="00DD483C" w:rsidRPr="00391106" w:rsidRDefault="00DD483C"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9,50</w:t>
            </w:r>
          </w:p>
        </w:tc>
        <w:tc>
          <w:tcPr>
            <w:tcW w:w="328" w:type="pct"/>
          </w:tcPr>
          <w:p w:rsidR="00DD483C" w:rsidRPr="00391106" w:rsidRDefault="00DD483C"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8,60</w:t>
            </w:r>
          </w:p>
        </w:tc>
        <w:tc>
          <w:tcPr>
            <w:tcW w:w="328" w:type="pct"/>
          </w:tcPr>
          <w:p w:rsidR="00DD483C" w:rsidRPr="00391106" w:rsidRDefault="00DD483C"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DD483C" w:rsidRPr="00391106" w:rsidRDefault="00DD483C"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DD483C"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DD483C" w:rsidRPr="00391106" w:rsidRDefault="00DD483C"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1099,87</w:t>
            </w:r>
          </w:p>
        </w:tc>
      </w:tr>
      <w:tr w:rsidR="00391106" w:rsidRPr="00391106" w:rsidTr="00714738">
        <w:tc>
          <w:tcPr>
            <w:tcW w:w="104" w:type="pct"/>
            <w:vMerge/>
          </w:tcPr>
          <w:p w:rsidR="00DD483C" w:rsidRPr="00391106" w:rsidRDefault="00DD483C" w:rsidP="00714738">
            <w:pPr>
              <w:pStyle w:val="ConsPlusNormal"/>
              <w:ind w:left="-57" w:firstLine="0"/>
              <w:jc w:val="center"/>
              <w:rPr>
                <w:rFonts w:ascii="Times New Roman" w:hAnsi="Times New Roman" w:cs="Times New Roman"/>
                <w:sz w:val="18"/>
                <w:szCs w:val="18"/>
              </w:rPr>
            </w:pPr>
          </w:p>
        </w:tc>
        <w:tc>
          <w:tcPr>
            <w:tcW w:w="479" w:type="pct"/>
            <w:vMerge/>
          </w:tcPr>
          <w:p w:rsidR="00DD483C" w:rsidRPr="00391106" w:rsidRDefault="00DD483C" w:rsidP="00714738">
            <w:pPr>
              <w:pStyle w:val="ConsPlusNormal"/>
              <w:ind w:firstLine="0"/>
              <w:rPr>
                <w:rFonts w:ascii="Times New Roman" w:hAnsi="Times New Roman" w:cs="Times New Roman"/>
                <w:sz w:val="18"/>
                <w:szCs w:val="18"/>
              </w:rPr>
            </w:pPr>
          </w:p>
        </w:tc>
        <w:tc>
          <w:tcPr>
            <w:tcW w:w="592" w:type="pct"/>
            <w:vMerge/>
            <w:vAlign w:val="center"/>
          </w:tcPr>
          <w:p w:rsidR="00DD483C" w:rsidRPr="00391106" w:rsidRDefault="00DD483C" w:rsidP="00714738">
            <w:pPr>
              <w:pStyle w:val="ConsPlusNormal"/>
              <w:ind w:firstLine="0"/>
              <w:rPr>
                <w:rFonts w:ascii="Times New Roman" w:hAnsi="Times New Roman" w:cs="Times New Roman"/>
                <w:sz w:val="18"/>
                <w:szCs w:val="18"/>
              </w:rPr>
            </w:pPr>
          </w:p>
        </w:tc>
        <w:tc>
          <w:tcPr>
            <w:tcW w:w="606" w:type="pct"/>
          </w:tcPr>
          <w:p w:rsidR="00DD483C" w:rsidRPr="00391106" w:rsidRDefault="00DD483C"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спорта и молодежной политики</w:t>
            </w:r>
          </w:p>
          <w:p w:rsidR="00DD483C" w:rsidRPr="00391106" w:rsidRDefault="00DD483C"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7</w:t>
            </w:r>
            <w:proofErr w:type="gramEnd"/>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879,30</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633,10</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28,84</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28,85</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359" w:type="pct"/>
          </w:tcPr>
          <w:p w:rsidR="00DD483C" w:rsidRPr="00391106" w:rsidRDefault="00DD483C" w:rsidP="00714738">
            <w:pPr>
              <w:pStyle w:val="ConsPlusNormal"/>
              <w:ind w:left="-57" w:firstLine="0"/>
              <w:jc w:val="center"/>
              <w:rPr>
                <w:rFonts w:ascii="Times New Roman" w:hAnsi="Times New Roman" w:cs="Times New Roman"/>
                <w:sz w:val="18"/>
                <w:szCs w:val="18"/>
                <w:highlight w:val="yellow"/>
              </w:rPr>
            </w:pPr>
            <w:r w:rsidRPr="00391106">
              <w:rPr>
                <w:rFonts w:ascii="Times New Roman" w:hAnsi="Times New Roman" w:cs="Times New Roman"/>
                <w:sz w:val="18"/>
                <w:szCs w:val="18"/>
              </w:rPr>
              <w:t>3877,29</w:t>
            </w:r>
          </w:p>
        </w:tc>
      </w:tr>
      <w:tr w:rsidR="00391106" w:rsidRPr="00391106" w:rsidTr="003B2A15">
        <w:tc>
          <w:tcPr>
            <w:tcW w:w="104" w:type="pct"/>
            <w:vMerge/>
          </w:tcPr>
          <w:p w:rsidR="00DD483C" w:rsidRPr="00391106" w:rsidRDefault="00DD483C" w:rsidP="00E565A2">
            <w:pPr>
              <w:pStyle w:val="ConsPlusNormal"/>
              <w:ind w:left="-57" w:firstLine="0"/>
              <w:jc w:val="center"/>
              <w:rPr>
                <w:rFonts w:ascii="Times New Roman" w:hAnsi="Times New Roman" w:cs="Times New Roman"/>
                <w:sz w:val="18"/>
                <w:szCs w:val="18"/>
              </w:rPr>
            </w:pPr>
          </w:p>
        </w:tc>
        <w:tc>
          <w:tcPr>
            <w:tcW w:w="479" w:type="pct"/>
            <w:vMerge/>
          </w:tcPr>
          <w:p w:rsidR="00DD483C" w:rsidRPr="00391106" w:rsidRDefault="00DD483C" w:rsidP="00E565A2">
            <w:pPr>
              <w:pStyle w:val="ConsPlusNormal"/>
              <w:ind w:firstLine="0"/>
              <w:rPr>
                <w:rFonts w:ascii="Times New Roman" w:hAnsi="Times New Roman" w:cs="Times New Roman"/>
                <w:sz w:val="18"/>
                <w:szCs w:val="18"/>
              </w:rPr>
            </w:pPr>
          </w:p>
        </w:tc>
        <w:tc>
          <w:tcPr>
            <w:tcW w:w="592" w:type="pct"/>
            <w:vMerge/>
            <w:vAlign w:val="center"/>
          </w:tcPr>
          <w:p w:rsidR="00DD483C" w:rsidRPr="00391106" w:rsidRDefault="00DD483C" w:rsidP="00E565A2">
            <w:pPr>
              <w:pStyle w:val="ConsPlusNormal"/>
              <w:ind w:firstLine="0"/>
              <w:rPr>
                <w:rFonts w:ascii="Times New Roman" w:hAnsi="Times New Roman" w:cs="Times New Roman"/>
                <w:sz w:val="18"/>
                <w:szCs w:val="18"/>
              </w:rPr>
            </w:pPr>
          </w:p>
        </w:tc>
        <w:tc>
          <w:tcPr>
            <w:tcW w:w="606" w:type="pct"/>
          </w:tcPr>
          <w:p w:rsidR="00DD483C" w:rsidRPr="00391106" w:rsidRDefault="00DD483C"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внутренней политики Кировской области</w:t>
            </w:r>
            <w:proofErr w:type="gramStart"/>
            <w:r w:rsidRPr="00391106">
              <w:rPr>
                <w:rFonts w:ascii="Times New Roman" w:hAnsi="Times New Roman" w:cs="Times New Roman"/>
                <w:sz w:val="18"/>
                <w:szCs w:val="18"/>
                <w:vertAlign w:val="superscript"/>
              </w:rPr>
              <w:t>9</w:t>
            </w:r>
            <w:proofErr w:type="gramEnd"/>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250,00</w:t>
            </w:r>
          </w:p>
        </w:tc>
        <w:tc>
          <w:tcPr>
            <w:tcW w:w="30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26,50</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111,40</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DD483C" w:rsidRPr="00391106" w:rsidRDefault="00DD483C"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387,90</w:t>
            </w:r>
          </w:p>
        </w:tc>
      </w:tr>
      <w:tr w:rsidR="00391106" w:rsidRPr="00391106" w:rsidTr="003B2A15">
        <w:tc>
          <w:tcPr>
            <w:tcW w:w="104"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5.6</w:t>
            </w:r>
          </w:p>
        </w:tc>
        <w:tc>
          <w:tcPr>
            <w:tcW w:w="479"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vAlign w:val="center"/>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«Профессиональная подготовка, переподготовка и трудовое устройство инвалидов»</w:t>
            </w:r>
          </w:p>
        </w:tc>
        <w:tc>
          <w:tcPr>
            <w:tcW w:w="606"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7518,80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7518,80</w:t>
            </w:r>
          </w:p>
        </w:tc>
      </w:tr>
      <w:tr w:rsidR="00391106" w:rsidRPr="00391106" w:rsidTr="003B2A15">
        <w:tc>
          <w:tcPr>
            <w:tcW w:w="104"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w:t>
            </w:r>
          </w:p>
        </w:tc>
        <w:tc>
          <w:tcPr>
            <w:tcW w:w="479"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vAlign w:val="center"/>
          </w:tcPr>
          <w:p w:rsidR="00DD483C" w:rsidRPr="00391106" w:rsidRDefault="00DD483C" w:rsidP="006E156B">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606"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образования Кировской области</w:t>
            </w:r>
            <w:proofErr w:type="gramStart"/>
            <w:r w:rsidRPr="00391106">
              <w:rPr>
                <w:rFonts w:ascii="Times New Roman" w:hAnsi="Times New Roman" w:cs="Times New Roman"/>
                <w:sz w:val="18"/>
                <w:szCs w:val="18"/>
                <w:vertAlign w:val="superscript"/>
              </w:rPr>
              <w:t>6</w:t>
            </w:r>
            <w:proofErr w:type="gramEnd"/>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1169,00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8" w:type="pct"/>
          </w:tcPr>
          <w:p w:rsidR="00DD483C" w:rsidRPr="00391106" w:rsidRDefault="00DD483C" w:rsidP="003470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w:t>
            </w:r>
            <w:r w:rsidR="003470AA" w:rsidRPr="00391106">
              <w:rPr>
                <w:rFonts w:ascii="Times New Roman" w:hAnsi="Times New Roman" w:cs="Times New Roman"/>
                <w:sz w:val="18"/>
                <w:szCs w:val="18"/>
              </w:rPr>
              <w:t>1</w:t>
            </w:r>
            <w:r w:rsidRPr="00391106">
              <w:rPr>
                <w:rFonts w:ascii="Times New Roman" w:hAnsi="Times New Roman" w:cs="Times New Roman"/>
                <w:sz w:val="18"/>
                <w:szCs w:val="18"/>
              </w:rPr>
              <w:t>,90</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59" w:type="pct"/>
          </w:tcPr>
          <w:p w:rsidR="00DD483C" w:rsidRPr="00391106" w:rsidRDefault="00DD483C" w:rsidP="002E4C3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w:t>
            </w:r>
            <w:r w:rsidR="002E4C3B" w:rsidRPr="00391106">
              <w:rPr>
                <w:rFonts w:ascii="Times New Roman" w:hAnsi="Times New Roman" w:cs="Times New Roman"/>
                <w:sz w:val="18"/>
                <w:szCs w:val="18"/>
              </w:rPr>
              <w:t>300</w:t>
            </w:r>
            <w:r w:rsidRPr="00391106">
              <w:rPr>
                <w:rFonts w:ascii="Times New Roman" w:hAnsi="Times New Roman" w:cs="Times New Roman"/>
                <w:sz w:val="18"/>
                <w:szCs w:val="18"/>
              </w:rPr>
              <w:t>,90</w:t>
            </w:r>
          </w:p>
        </w:tc>
      </w:tr>
      <w:tr w:rsidR="00391106" w:rsidRPr="00391106" w:rsidTr="003B2A15">
        <w:tc>
          <w:tcPr>
            <w:tcW w:w="104"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6</w:t>
            </w:r>
          </w:p>
        </w:tc>
        <w:tc>
          <w:tcPr>
            <w:tcW w:w="479"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Ведомственная целевая </w:t>
            </w:r>
            <w:hyperlink r:id="rId13" w:history="1">
              <w:r w:rsidRPr="00391106">
                <w:rPr>
                  <w:rFonts w:ascii="Times New Roman" w:hAnsi="Times New Roman" w:cs="Times New Roman"/>
                  <w:sz w:val="18"/>
                  <w:szCs w:val="18"/>
                </w:rPr>
                <w:t>программа</w:t>
              </w:r>
            </w:hyperlink>
          </w:p>
        </w:tc>
        <w:tc>
          <w:tcPr>
            <w:tcW w:w="592"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«Создание единой автоматизированной информационной системы социальной защиты населения Кировской области»</w:t>
            </w:r>
          </w:p>
        </w:tc>
        <w:tc>
          <w:tcPr>
            <w:tcW w:w="606"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25229,30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25229,30</w:t>
            </w:r>
          </w:p>
        </w:tc>
      </w:tr>
      <w:tr w:rsidR="00391106" w:rsidRPr="00391106" w:rsidTr="003B2A15">
        <w:tc>
          <w:tcPr>
            <w:tcW w:w="104"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w:t>
            </w:r>
          </w:p>
        </w:tc>
        <w:tc>
          <w:tcPr>
            <w:tcW w:w="479"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«Создание единой автоматизированной информационной системы социальной защиты населения Кировской области»</w:t>
            </w:r>
          </w:p>
        </w:tc>
        <w:tc>
          <w:tcPr>
            <w:tcW w:w="606"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11641,00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7907,49</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2843,80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6549,09</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6675,50</w:t>
            </w:r>
          </w:p>
        </w:tc>
        <w:tc>
          <w:tcPr>
            <w:tcW w:w="328" w:type="pct"/>
          </w:tcPr>
          <w:p w:rsidR="00DD483C" w:rsidRPr="00391106" w:rsidRDefault="00DD483C" w:rsidP="0073401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6856,90</w:t>
            </w:r>
          </w:p>
        </w:tc>
        <w:tc>
          <w:tcPr>
            <w:tcW w:w="328" w:type="pct"/>
          </w:tcPr>
          <w:p w:rsidR="00DD483C" w:rsidRPr="00391106" w:rsidRDefault="00DD483C" w:rsidP="0073401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7110,60</w:t>
            </w:r>
          </w:p>
        </w:tc>
        <w:tc>
          <w:tcPr>
            <w:tcW w:w="328" w:type="pct"/>
          </w:tcPr>
          <w:p w:rsidR="00DD483C" w:rsidRPr="00391106" w:rsidRDefault="00DD483C" w:rsidP="0073401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7395,00</w:t>
            </w:r>
          </w:p>
        </w:tc>
        <w:tc>
          <w:tcPr>
            <w:tcW w:w="359" w:type="pct"/>
          </w:tcPr>
          <w:p w:rsidR="00DD483C" w:rsidRPr="00391106" w:rsidRDefault="00DD483C" w:rsidP="0073401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56979,38</w:t>
            </w:r>
          </w:p>
        </w:tc>
      </w:tr>
      <w:tr w:rsidR="00391106" w:rsidRPr="00391106" w:rsidTr="003B2A15">
        <w:tc>
          <w:tcPr>
            <w:tcW w:w="104"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w:t>
            </w:r>
          </w:p>
        </w:tc>
        <w:tc>
          <w:tcPr>
            <w:tcW w:w="479"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«Оказание ранней помощи детям целевой группы, а также семьям, их воспитывающим»</w:t>
            </w:r>
          </w:p>
        </w:tc>
        <w:tc>
          <w:tcPr>
            <w:tcW w:w="606"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6F23C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5271,39</w:t>
            </w:r>
          </w:p>
        </w:tc>
        <w:tc>
          <w:tcPr>
            <w:tcW w:w="328" w:type="pct"/>
          </w:tcPr>
          <w:p w:rsidR="00DD483C" w:rsidRPr="00391106" w:rsidRDefault="00DD483C" w:rsidP="006F23C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2752,80</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59" w:type="pct"/>
          </w:tcPr>
          <w:p w:rsidR="00DD483C" w:rsidRPr="00391106" w:rsidRDefault="00DD483C" w:rsidP="006F23C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8024,19</w:t>
            </w:r>
          </w:p>
        </w:tc>
      </w:tr>
      <w:tr w:rsidR="00391106" w:rsidRPr="00391106" w:rsidTr="003B2A15">
        <w:trPr>
          <w:trHeight w:val="555"/>
        </w:trPr>
        <w:tc>
          <w:tcPr>
            <w:tcW w:w="104"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w:t>
            </w:r>
          </w:p>
        </w:tc>
        <w:tc>
          <w:tcPr>
            <w:tcW w:w="479"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92"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«Обеспечение создания условий для реализации Государственной программы»</w:t>
            </w:r>
          </w:p>
        </w:tc>
        <w:tc>
          <w:tcPr>
            <w:tcW w:w="606" w:type="pct"/>
          </w:tcPr>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DD483C" w:rsidRPr="00391106" w:rsidRDefault="00DD483C"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46614,50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47154,90</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46164,13</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53094,01</w:t>
            </w:r>
          </w:p>
        </w:tc>
        <w:tc>
          <w:tcPr>
            <w:tcW w:w="309" w:type="pct"/>
          </w:tcPr>
          <w:p w:rsidR="00DD483C" w:rsidRPr="00391106" w:rsidRDefault="00DD483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59689,53</w:t>
            </w:r>
          </w:p>
        </w:tc>
        <w:tc>
          <w:tcPr>
            <w:tcW w:w="328" w:type="pct"/>
          </w:tcPr>
          <w:p w:rsidR="00DD483C" w:rsidRPr="00391106" w:rsidRDefault="00DD483C" w:rsidP="006F23C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60602,69</w:t>
            </w:r>
          </w:p>
        </w:tc>
        <w:tc>
          <w:tcPr>
            <w:tcW w:w="328" w:type="pct"/>
          </w:tcPr>
          <w:p w:rsidR="00DD483C" w:rsidRPr="00391106" w:rsidRDefault="00DA6A3E" w:rsidP="004F1C9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70258,80</w:t>
            </w:r>
          </w:p>
        </w:tc>
        <w:tc>
          <w:tcPr>
            <w:tcW w:w="328" w:type="pct"/>
          </w:tcPr>
          <w:p w:rsidR="00DD483C" w:rsidRPr="00391106" w:rsidRDefault="00DD483C" w:rsidP="00970594">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63439,60</w:t>
            </w:r>
          </w:p>
        </w:tc>
        <w:tc>
          <w:tcPr>
            <w:tcW w:w="328" w:type="pct"/>
          </w:tcPr>
          <w:p w:rsidR="00DD483C" w:rsidRPr="00391106" w:rsidRDefault="00DD483C" w:rsidP="00970594">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63439,60</w:t>
            </w:r>
          </w:p>
        </w:tc>
        <w:tc>
          <w:tcPr>
            <w:tcW w:w="359" w:type="pct"/>
          </w:tcPr>
          <w:p w:rsidR="00DD483C" w:rsidRPr="00391106" w:rsidRDefault="00DA6A3E" w:rsidP="006F23C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510457,76</w:t>
            </w:r>
          </w:p>
        </w:tc>
      </w:tr>
      <w:tr w:rsidR="002212A7" w:rsidRPr="00391106" w:rsidTr="003B2A15">
        <w:trPr>
          <w:trHeight w:val="555"/>
        </w:trPr>
        <w:tc>
          <w:tcPr>
            <w:tcW w:w="104" w:type="pct"/>
          </w:tcPr>
          <w:p w:rsidR="002212A7" w:rsidRPr="00391106" w:rsidRDefault="002212A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w:t>
            </w:r>
          </w:p>
        </w:tc>
        <w:tc>
          <w:tcPr>
            <w:tcW w:w="479" w:type="pct"/>
          </w:tcPr>
          <w:p w:rsidR="002212A7" w:rsidRPr="00391106" w:rsidRDefault="002212A7" w:rsidP="00FA078D">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Проект</w:t>
            </w:r>
          </w:p>
        </w:tc>
        <w:tc>
          <w:tcPr>
            <w:tcW w:w="592" w:type="pct"/>
          </w:tcPr>
          <w:p w:rsidR="002212A7" w:rsidRPr="00391106" w:rsidRDefault="002212A7" w:rsidP="00FA078D">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«Финансовая поддержка семей при рождении детей в Кировской области»</w:t>
            </w:r>
          </w:p>
        </w:tc>
        <w:tc>
          <w:tcPr>
            <w:tcW w:w="606" w:type="pct"/>
          </w:tcPr>
          <w:p w:rsidR="002212A7" w:rsidRPr="00391106" w:rsidRDefault="002212A7" w:rsidP="00FA078D">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министерство социального развития</w:t>
            </w:r>
          </w:p>
          <w:p w:rsidR="002212A7" w:rsidRPr="00391106" w:rsidRDefault="002212A7" w:rsidP="00FA078D">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Кировской области</w:t>
            </w:r>
            <w:proofErr w:type="gramStart"/>
            <w:r w:rsidRPr="00391106">
              <w:rPr>
                <w:rFonts w:ascii="Times New Roman" w:hAnsi="Times New Roman" w:cs="Times New Roman"/>
                <w:sz w:val="18"/>
                <w:szCs w:val="18"/>
                <w:vertAlign w:val="superscript"/>
              </w:rPr>
              <w:t>1</w:t>
            </w:r>
            <w:proofErr w:type="gramEnd"/>
          </w:p>
        </w:tc>
        <w:tc>
          <w:tcPr>
            <w:tcW w:w="309" w:type="pct"/>
          </w:tcPr>
          <w:p w:rsidR="002212A7" w:rsidRPr="00391106" w:rsidRDefault="002212A7" w:rsidP="00FA07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2212A7" w:rsidRPr="00391106" w:rsidRDefault="002212A7" w:rsidP="00FA07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2212A7" w:rsidRPr="00391106" w:rsidRDefault="002212A7" w:rsidP="00FA07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2212A7" w:rsidRPr="00391106" w:rsidRDefault="002212A7" w:rsidP="00FA07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9" w:type="pct"/>
          </w:tcPr>
          <w:p w:rsidR="002212A7" w:rsidRPr="00391106" w:rsidRDefault="002212A7" w:rsidP="00FA07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2212A7" w:rsidRPr="00391106" w:rsidRDefault="002212A7" w:rsidP="00FA078D">
            <w:pPr>
              <w:jc w:val="center"/>
              <w:rPr>
                <w:sz w:val="18"/>
                <w:szCs w:val="18"/>
              </w:rPr>
            </w:pPr>
            <w:r w:rsidRPr="00391106">
              <w:rPr>
                <w:sz w:val="18"/>
                <w:szCs w:val="18"/>
              </w:rPr>
              <w:t>-</w:t>
            </w:r>
          </w:p>
        </w:tc>
        <w:tc>
          <w:tcPr>
            <w:tcW w:w="328" w:type="pct"/>
          </w:tcPr>
          <w:p w:rsidR="002212A7" w:rsidRPr="00391106" w:rsidRDefault="00254D6C" w:rsidP="00254D6C">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8" w:type="pct"/>
          </w:tcPr>
          <w:p w:rsidR="002212A7" w:rsidRPr="00391106" w:rsidRDefault="002212A7" w:rsidP="00FA07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150,00</w:t>
            </w:r>
          </w:p>
        </w:tc>
        <w:tc>
          <w:tcPr>
            <w:tcW w:w="328" w:type="pct"/>
          </w:tcPr>
          <w:p w:rsidR="002212A7" w:rsidRPr="00391106" w:rsidRDefault="002212A7" w:rsidP="00FA07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150,00</w:t>
            </w:r>
          </w:p>
        </w:tc>
        <w:tc>
          <w:tcPr>
            <w:tcW w:w="359" w:type="pct"/>
          </w:tcPr>
          <w:p w:rsidR="002212A7" w:rsidRPr="00391106" w:rsidRDefault="002212A7" w:rsidP="00FA07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300,00</w:t>
            </w:r>
          </w:p>
        </w:tc>
      </w:tr>
    </w:tbl>
    <w:p w:rsidR="00B1751C" w:rsidRPr="00391106" w:rsidRDefault="00B1751C" w:rsidP="00E565A2">
      <w:pPr>
        <w:ind w:right="-108"/>
        <w:rPr>
          <w:sz w:val="18"/>
          <w:szCs w:val="18"/>
        </w:rPr>
      </w:pPr>
    </w:p>
    <w:p w:rsidR="00E76F47" w:rsidRPr="00391106" w:rsidRDefault="00E76F47" w:rsidP="00E565A2">
      <w:pPr>
        <w:ind w:right="-108"/>
        <w:rPr>
          <w:sz w:val="18"/>
          <w:szCs w:val="18"/>
        </w:rPr>
      </w:pPr>
      <w:r w:rsidRPr="00391106">
        <w:rPr>
          <w:sz w:val="18"/>
          <w:szCs w:val="18"/>
        </w:rPr>
        <w:t>X – год реализации, в котором не требуется финансирование.</w:t>
      </w:r>
    </w:p>
    <w:p w:rsidR="00E76F47" w:rsidRPr="00391106" w:rsidRDefault="00E76F47" w:rsidP="00E565A2">
      <w:pPr>
        <w:autoSpaceDE w:val="0"/>
        <w:autoSpaceDN w:val="0"/>
        <w:adjustRightInd w:val="0"/>
        <w:rPr>
          <w:sz w:val="18"/>
          <w:szCs w:val="18"/>
        </w:rPr>
      </w:pPr>
      <w:r w:rsidRPr="00391106">
        <w:rPr>
          <w:sz w:val="18"/>
          <w:szCs w:val="18"/>
          <w:vertAlign w:val="superscript"/>
        </w:rPr>
        <w:t>1</w:t>
      </w:r>
      <w:proofErr w:type="gramStart"/>
      <w:r w:rsidR="004E6298" w:rsidRPr="00391106">
        <w:rPr>
          <w:sz w:val="18"/>
          <w:szCs w:val="18"/>
          <w:vertAlign w:val="superscript"/>
        </w:rPr>
        <w:t xml:space="preserve"> </w:t>
      </w:r>
      <w:r w:rsidRPr="00391106">
        <w:rPr>
          <w:sz w:val="18"/>
          <w:szCs w:val="18"/>
        </w:rPr>
        <w:t>Д</w:t>
      </w:r>
      <w:proofErr w:type="gramEnd"/>
      <w:r w:rsidRPr="00391106">
        <w:rPr>
          <w:sz w:val="18"/>
          <w:szCs w:val="18"/>
        </w:rPr>
        <w:t xml:space="preserve">о 01.07.2015 главным распорядителем бюджетных средств являлся департамент социального развития Кировской области. </w:t>
      </w:r>
    </w:p>
    <w:p w:rsidR="00E76F47" w:rsidRPr="00391106" w:rsidRDefault="00E76F47" w:rsidP="00E565A2">
      <w:pPr>
        <w:autoSpaceDE w:val="0"/>
        <w:autoSpaceDN w:val="0"/>
        <w:adjustRightInd w:val="0"/>
        <w:rPr>
          <w:sz w:val="18"/>
          <w:szCs w:val="18"/>
        </w:rPr>
      </w:pPr>
      <w:r w:rsidRPr="00391106">
        <w:rPr>
          <w:sz w:val="18"/>
          <w:szCs w:val="18"/>
          <w:vertAlign w:val="superscript"/>
        </w:rPr>
        <w:t>2</w:t>
      </w:r>
      <w:proofErr w:type="gramStart"/>
      <w:r w:rsidR="004E6298" w:rsidRPr="00391106">
        <w:rPr>
          <w:sz w:val="18"/>
          <w:szCs w:val="18"/>
          <w:vertAlign w:val="superscript"/>
        </w:rPr>
        <w:t xml:space="preserve"> </w:t>
      </w:r>
      <w:r w:rsidRPr="00391106">
        <w:rPr>
          <w:sz w:val="18"/>
          <w:szCs w:val="18"/>
        </w:rPr>
        <w:t>Д</w:t>
      </w:r>
      <w:proofErr w:type="gramEnd"/>
      <w:r w:rsidRPr="00391106">
        <w:rPr>
          <w:sz w:val="18"/>
          <w:szCs w:val="18"/>
        </w:rPr>
        <w:t>о 01.07.2015 главным распорядителем бюджетных средств являлся департамент финансов Кировской области.</w:t>
      </w:r>
    </w:p>
    <w:p w:rsidR="00E76F47" w:rsidRPr="00391106" w:rsidRDefault="00E76F47" w:rsidP="00E565A2">
      <w:pPr>
        <w:ind w:right="-108"/>
        <w:rPr>
          <w:sz w:val="18"/>
          <w:szCs w:val="18"/>
        </w:rPr>
      </w:pPr>
      <w:r w:rsidRPr="00391106">
        <w:rPr>
          <w:sz w:val="18"/>
          <w:szCs w:val="18"/>
          <w:vertAlign w:val="superscript"/>
        </w:rPr>
        <w:lastRenderedPageBreak/>
        <w:t>3</w:t>
      </w:r>
      <w:proofErr w:type="gramStart"/>
      <w:r w:rsidR="004E6298" w:rsidRPr="00391106">
        <w:rPr>
          <w:sz w:val="18"/>
          <w:szCs w:val="18"/>
          <w:vertAlign w:val="superscript"/>
        </w:rPr>
        <w:t xml:space="preserve"> </w:t>
      </w:r>
      <w:r w:rsidRPr="00391106">
        <w:rPr>
          <w:sz w:val="18"/>
          <w:szCs w:val="18"/>
        </w:rPr>
        <w:t>Д</w:t>
      </w:r>
      <w:proofErr w:type="gramEnd"/>
      <w:r w:rsidRPr="00391106">
        <w:rPr>
          <w:sz w:val="18"/>
          <w:szCs w:val="18"/>
        </w:rPr>
        <w:t>о 01.07.2015 главным распорядителем бюджетных средств являлся департамент строительства и архитектуры Кировской области, с 01.07.2015 до 22.11.2017 – министерство строительства и жилищно-коммунального хозяйства Кировской области.</w:t>
      </w:r>
    </w:p>
    <w:p w:rsidR="008C01D4" w:rsidRPr="00391106" w:rsidRDefault="008C01D4" w:rsidP="008C01D4">
      <w:pPr>
        <w:ind w:right="-108"/>
        <w:rPr>
          <w:sz w:val="18"/>
          <w:szCs w:val="18"/>
        </w:rPr>
      </w:pPr>
      <w:r w:rsidRPr="00391106">
        <w:rPr>
          <w:sz w:val="18"/>
          <w:szCs w:val="18"/>
          <w:vertAlign w:val="superscript"/>
        </w:rPr>
        <w:t>4</w:t>
      </w:r>
      <w:proofErr w:type="gramStart"/>
      <w:r w:rsidR="004E6298" w:rsidRPr="00391106">
        <w:rPr>
          <w:sz w:val="18"/>
          <w:szCs w:val="18"/>
          <w:vertAlign w:val="superscript"/>
        </w:rPr>
        <w:t xml:space="preserve"> </w:t>
      </w:r>
      <w:r w:rsidRPr="00391106">
        <w:rPr>
          <w:sz w:val="18"/>
          <w:szCs w:val="18"/>
        </w:rPr>
        <w:t>Д</w:t>
      </w:r>
      <w:proofErr w:type="gramEnd"/>
      <w:r w:rsidRPr="00391106">
        <w:rPr>
          <w:sz w:val="18"/>
          <w:szCs w:val="18"/>
        </w:rPr>
        <w:t>о 01.08.2019 главным распорядителем бюджетных средств являлась администрация Правительства Кировской области.</w:t>
      </w:r>
    </w:p>
    <w:p w:rsidR="00E76F47" w:rsidRPr="00391106" w:rsidRDefault="008C01D4" w:rsidP="00E565A2">
      <w:pPr>
        <w:ind w:right="-108"/>
        <w:rPr>
          <w:sz w:val="18"/>
          <w:szCs w:val="18"/>
        </w:rPr>
      </w:pPr>
      <w:r w:rsidRPr="00391106">
        <w:rPr>
          <w:sz w:val="18"/>
          <w:szCs w:val="18"/>
          <w:vertAlign w:val="superscript"/>
        </w:rPr>
        <w:t>5</w:t>
      </w:r>
      <w:proofErr w:type="gramStart"/>
      <w:r w:rsidR="004E6298" w:rsidRPr="00391106">
        <w:rPr>
          <w:sz w:val="18"/>
          <w:szCs w:val="18"/>
          <w:vertAlign w:val="superscript"/>
        </w:rPr>
        <w:t xml:space="preserve"> </w:t>
      </w:r>
      <w:r w:rsidR="00E76F47" w:rsidRPr="00391106">
        <w:rPr>
          <w:sz w:val="18"/>
          <w:szCs w:val="18"/>
        </w:rPr>
        <w:t>Д</w:t>
      </w:r>
      <w:proofErr w:type="gramEnd"/>
      <w:r w:rsidR="00E76F47" w:rsidRPr="00391106">
        <w:rPr>
          <w:sz w:val="18"/>
          <w:szCs w:val="18"/>
        </w:rPr>
        <w:t>о 01.07.2015 главным распорядителем бюджетных средств являлся департамент  здравоохранения Кировской области.</w:t>
      </w:r>
    </w:p>
    <w:p w:rsidR="00E76F47" w:rsidRPr="00391106" w:rsidRDefault="008C01D4" w:rsidP="00E565A2">
      <w:pPr>
        <w:ind w:right="-108"/>
        <w:rPr>
          <w:sz w:val="18"/>
          <w:szCs w:val="18"/>
        </w:rPr>
      </w:pPr>
      <w:r w:rsidRPr="00391106">
        <w:rPr>
          <w:sz w:val="18"/>
          <w:szCs w:val="18"/>
          <w:vertAlign w:val="superscript"/>
        </w:rPr>
        <w:t>6</w:t>
      </w:r>
      <w:proofErr w:type="gramStart"/>
      <w:r w:rsidR="004E6298" w:rsidRPr="00391106">
        <w:rPr>
          <w:sz w:val="18"/>
          <w:szCs w:val="18"/>
          <w:vertAlign w:val="superscript"/>
        </w:rPr>
        <w:t xml:space="preserve"> </w:t>
      </w:r>
      <w:r w:rsidR="00E76F47" w:rsidRPr="00391106">
        <w:rPr>
          <w:sz w:val="18"/>
          <w:szCs w:val="18"/>
        </w:rPr>
        <w:t>Д</w:t>
      </w:r>
      <w:proofErr w:type="gramEnd"/>
      <w:r w:rsidR="00E76F47" w:rsidRPr="00391106">
        <w:rPr>
          <w:sz w:val="18"/>
          <w:szCs w:val="18"/>
        </w:rPr>
        <w:t>о 01.07.2015 главным распорядителем бюджетных средств являлся департамент образования Кировской области.</w:t>
      </w:r>
    </w:p>
    <w:p w:rsidR="00E76F47" w:rsidRPr="00391106" w:rsidRDefault="008C01D4" w:rsidP="00E565A2">
      <w:pPr>
        <w:ind w:right="141"/>
        <w:jc w:val="both"/>
        <w:rPr>
          <w:sz w:val="18"/>
          <w:szCs w:val="18"/>
        </w:rPr>
      </w:pPr>
      <w:r w:rsidRPr="00391106">
        <w:rPr>
          <w:sz w:val="18"/>
          <w:szCs w:val="18"/>
          <w:vertAlign w:val="superscript"/>
        </w:rPr>
        <w:t>7</w:t>
      </w:r>
      <w:proofErr w:type="gramStart"/>
      <w:r w:rsidR="004E6298" w:rsidRPr="00391106">
        <w:rPr>
          <w:sz w:val="18"/>
          <w:szCs w:val="18"/>
          <w:vertAlign w:val="superscript"/>
        </w:rPr>
        <w:t xml:space="preserve"> </w:t>
      </w:r>
      <w:r w:rsidR="00E76F47" w:rsidRPr="00391106">
        <w:rPr>
          <w:sz w:val="18"/>
          <w:szCs w:val="18"/>
        </w:rPr>
        <w:t>Д</w:t>
      </w:r>
      <w:proofErr w:type="gramEnd"/>
      <w:r w:rsidR="00E76F47" w:rsidRPr="00391106">
        <w:rPr>
          <w:sz w:val="18"/>
          <w:szCs w:val="18"/>
        </w:rPr>
        <w:t>о 01.07.2015 главным распорядителем бюджетных средств являлось управление по физической культуре и спорту Кировской области, с 01.07.2015 до 01.04.2017 – министерство спорта Кировской области.</w:t>
      </w:r>
    </w:p>
    <w:p w:rsidR="00E76F47" w:rsidRPr="00391106" w:rsidRDefault="008C01D4" w:rsidP="00E565A2">
      <w:pPr>
        <w:ind w:right="-108"/>
        <w:rPr>
          <w:sz w:val="18"/>
          <w:szCs w:val="18"/>
        </w:rPr>
      </w:pPr>
      <w:r w:rsidRPr="00391106">
        <w:rPr>
          <w:sz w:val="18"/>
          <w:szCs w:val="18"/>
          <w:vertAlign w:val="superscript"/>
        </w:rPr>
        <w:t>8</w:t>
      </w:r>
      <w:proofErr w:type="gramStart"/>
      <w:r w:rsidR="004E6298" w:rsidRPr="00391106">
        <w:rPr>
          <w:sz w:val="18"/>
          <w:szCs w:val="18"/>
          <w:vertAlign w:val="superscript"/>
        </w:rPr>
        <w:t xml:space="preserve"> </w:t>
      </w:r>
      <w:r w:rsidR="00E76F47" w:rsidRPr="00391106">
        <w:rPr>
          <w:sz w:val="18"/>
          <w:szCs w:val="18"/>
        </w:rPr>
        <w:t>Д</w:t>
      </w:r>
      <w:proofErr w:type="gramEnd"/>
      <w:r w:rsidR="00E76F47" w:rsidRPr="00391106">
        <w:rPr>
          <w:sz w:val="18"/>
          <w:szCs w:val="18"/>
        </w:rPr>
        <w:t>о 01.07.2015 главным распорядителем бюджетных средств являлся департамент  культуры Кировской области.</w:t>
      </w:r>
    </w:p>
    <w:p w:rsidR="00E76F47" w:rsidRPr="00391106" w:rsidRDefault="008C01D4" w:rsidP="00C00421">
      <w:pPr>
        <w:ind w:right="-108"/>
        <w:rPr>
          <w:sz w:val="18"/>
          <w:szCs w:val="18"/>
        </w:rPr>
      </w:pPr>
      <w:r w:rsidRPr="00391106">
        <w:rPr>
          <w:sz w:val="18"/>
          <w:szCs w:val="18"/>
          <w:vertAlign w:val="superscript"/>
        </w:rPr>
        <w:t>9</w:t>
      </w:r>
      <w:proofErr w:type="gramStart"/>
      <w:r w:rsidR="004E6298" w:rsidRPr="00391106">
        <w:rPr>
          <w:sz w:val="18"/>
          <w:szCs w:val="18"/>
          <w:vertAlign w:val="superscript"/>
        </w:rPr>
        <w:t xml:space="preserve"> </w:t>
      </w:r>
      <w:r w:rsidR="00E76F47" w:rsidRPr="00391106">
        <w:rPr>
          <w:sz w:val="18"/>
          <w:szCs w:val="18"/>
        </w:rPr>
        <w:t>Д</w:t>
      </w:r>
      <w:proofErr w:type="gramEnd"/>
      <w:r w:rsidR="00E76F47" w:rsidRPr="00391106">
        <w:rPr>
          <w:sz w:val="18"/>
          <w:szCs w:val="18"/>
        </w:rPr>
        <w:t>о 01.07.2015 главным распорядителем бюджетных средств являлся департамент по вопросам внутренней и информационной политики Кировской области</w:t>
      </w:r>
      <w:r w:rsidR="00B1751C" w:rsidRPr="00391106">
        <w:rPr>
          <w:sz w:val="18"/>
          <w:szCs w:val="18"/>
        </w:rPr>
        <w:t>, с 01.07.2015 до 31.12.2018 – министерство внутренней и информационной политики Кировской области</w:t>
      </w:r>
      <w:r w:rsidR="00E76F47" w:rsidRPr="00391106">
        <w:rPr>
          <w:sz w:val="18"/>
          <w:szCs w:val="18"/>
        </w:rPr>
        <w:t>.</w:t>
      </w:r>
    </w:p>
    <w:p w:rsidR="00840433" w:rsidRPr="00391106" w:rsidRDefault="00840433" w:rsidP="00C00421">
      <w:pPr>
        <w:ind w:right="-108"/>
        <w:rPr>
          <w:sz w:val="72"/>
          <w:szCs w:val="72"/>
        </w:rPr>
      </w:pPr>
    </w:p>
    <w:p w:rsidR="00840433" w:rsidRPr="00391106" w:rsidRDefault="00840433" w:rsidP="00840433">
      <w:pPr>
        <w:ind w:right="-108"/>
        <w:jc w:val="center"/>
        <w:rPr>
          <w:sz w:val="18"/>
          <w:szCs w:val="18"/>
        </w:rPr>
      </w:pPr>
      <w:r w:rsidRPr="00391106">
        <w:rPr>
          <w:sz w:val="18"/>
          <w:szCs w:val="18"/>
        </w:rPr>
        <w:t>________________</w:t>
      </w:r>
    </w:p>
    <w:p w:rsidR="003B2A15" w:rsidRPr="00391106" w:rsidRDefault="003B2A15">
      <w:pPr>
        <w:rPr>
          <w:sz w:val="28"/>
          <w:szCs w:val="28"/>
        </w:rPr>
      </w:pPr>
      <w:r w:rsidRPr="00391106">
        <w:rPr>
          <w:sz w:val="28"/>
          <w:szCs w:val="28"/>
        </w:rPr>
        <w:br w:type="page"/>
      </w:r>
    </w:p>
    <w:p w:rsidR="00E76F47" w:rsidRPr="00391106" w:rsidRDefault="00E76F47" w:rsidP="00413C9E">
      <w:pPr>
        <w:pStyle w:val="2"/>
        <w:spacing w:before="0" w:line="240" w:lineRule="auto"/>
        <w:ind w:left="10632"/>
        <w:rPr>
          <w:rFonts w:ascii="Times New Roman" w:hAnsi="Times New Roman" w:cs="Times New Roman"/>
          <w:b w:val="0"/>
          <w:color w:val="auto"/>
          <w:sz w:val="28"/>
          <w:szCs w:val="28"/>
        </w:rPr>
      </w:pPr>
      <w:r w:rsidRPr="00391106">
        <w:rPr>
          <w:rFonts w:ascii="Times New Roman" w:hAnsi="Times New Roman" w:cs="Times New Roman"/>
          <w:b w:val="0"/>
          <w:color w:val="auto"/>
          <w:sz w:val="28"/>
          <w:szCs w:val="28"/>
        </w:rPr>
        <w:lastRenderedPageBreak/>
        <w:t xml:space="preserve">Приложение № </w:t>
      </w:r>
      <w:r w:rsidR="00F650B0" w:rsidRPr="00391106">
        <w:rPr>
          <w:rFonts w:ascii="Times New Roman" w:hAnsi="Times New Roman" w:cs="Times New Roman"/>
          <w:b w:val="0"/>
          <w:color w:val="auto"/>
          <w:sz w:val="28"/>
          <w:szCs w:val="28"/>
        </w:rPr>
        <w:t>3</w:t>
      </w:r>
    </w:p>
    <w:p w:rsidR="00E76F47" w:rsidRPr="00391106" w:rsidRDefault="00E76F47" w:rsidP="00E565A2">
      <w:pPr>
        <w:autoSpaceDE w:val="0"/>
        <w:autoSpaceDN w:val="0"/>
        <w:adjustRightInd w:val="0"/>
        <w:rPr>
          <w:bCs/>
          <w:sz w:val="28"/>
          <w:szCs w:val="28"/>
        </w:rPr>
      </w:pPr>
    </w:p>
    <w:p w:rsidR="00E76F47" w:rsidRPr="00391106" w:rsidRDefault="00E76F47" w:rsidP="00E565A2">
      <w:pPr>
        <w:autoSpaceDE w:val="0"/>
        <w:autoSpaceDN w:val="0"/>
        <w:adjustRightInd w:val="0"/>
        <w:ind w:left="10635" w:hanging="3"/>
        <w:rPr>
          <w:bCs/>
          <w:sz w:val="28"/>
          <w:szCs w:val="28"/>
        </w:rPr>
      </w:pPr>
      <w:r w:rsidRPr="00391106">
        <w:rPr>
          <w:bCs/>
          <w:sz w:val="28"/>
          <w:szCs w:val="28"/>
        </w:rPr>
        <w:t>Приложение № 4</w:t>
      </w:r>
    </w:p>
    <w:p w:rsidR="00E76F47" w:rsidRPr="00391106" w:rsidRDefault="00E76F47" w:rsidP="00E565A2">
      <w:pPr>
        <w:autoSpaceDE w:val="0"/>
        <w:autoSpaceDN w:val="0"/>
        <w:adjustRightInd w:val="0"/>
        <w:ind w:left="10635" w:hanging="3"/>
        <w:rPr>
          <w:bCs/>
          <w:sz w:val="28"/>
          <w:szCs w:val="28"/>
        </w:rPr>
      </w:pPr>
    </w:p>
    <w:p w:rsidR="00E76F47" w:rsidRPr="00391106" w:rsidRDefault="00E76F47" w:rsidP="00E565A2">
      <w:pPr>
        <w:autoSpaceDE w:val="0"/>
        <w:autoSpaceDN w:val="0"/>
        <w:adjustRightInd w:val="0"/>
        <w:spacing w:after="720"/>
        <w:ind w:left="10637" w:hanging="6"/>
        <w:rPr>
          <w:bCs/>
          <w:sz w:val="28"/>
          <w:szCs w:val="28"/>
        </w:rPr>
      </w:pPr>
      <w:r w:rsidRPr="00391106">
        <w:rPr>
          <w:bCs/>
          <w:sz w:val="28"/>
          <w:szCs w:val="28"/>
        </w:rPr>
        <w:t>к Государственной программе</w:t>
      </w:r>
    </w:p>
    <w:p w:rsidR="00E76F47" w:rsidRPr="00391106" w:rsidRDefault="00E76F47" w:rsidP="00E565A2">
      <w:pPr>
        <w:widowControl w:val="0"/>
        <w:autoSpaceDE w:val="0"/>
        <w:autoSpaceDN w:val="0"/>
        <w:adjustRightInd w:val="0"/>
        <w:spacing w:before="480"/>
        <w:jc w:val="center"/>
        <w:rPr>
          <w:b/>
          <w:bCs/>
          <w:sz w:val="28"/>
          <w:szCs w:val="28"/>
        </w:rPr>
      </w:pPr>
      <w:r w:rsidRPr="00391106">
        <w:rPr>
          <w:b/>
          <w:bCs/>
          <w:sz w:val="28"/>
          <w:szCs w:val="28"/>
        </w:rPr>
        <w:t>РЕСУРСНОЕ</w:t>
      </w:r>
      <w:r w:rsidR="006E5B2E" w:rsidRPr="00391106">
        <w:rPr>
          <w:b/>
          <w:bCs/>
          <w:sz w:val="28"/>
          <w:szCs w:val="28"/>
        </w:rPr>
        <w:t xml:space="preserve"> </w:t>
      </w:r>
      <w:r w:rsidRPr="00391106">
        <w:rPr>
          <w:b/>
          <w:bCs/>
          <w:sz w:val="28"/>
          <w:szCs w:val="28"/>
        </w:rPr>
        <w:t>ОБЕСПЕЧЕНИЕ</w:t>
      </w:r>
    </w:p>
    <w:p w:rsidR="00E76F47" w:rsidRPr="00391106" w:rsidRDefault="00E76F47" w:rsidP="00E565A2">
      <w:pPr>
        <w:widowControl w:val="0"/>
        <w:autoSpaceDE w:val="0"/>
        <w:autoSpaceDN w:val="0"/>
        <w:adjustRightInd w:val="0"/>
        <w:spacing w:after="480"/>
        <w:jc w:val="center"/>
        <w:rPr>
          <w:b/>
          <w:bCs/>
          <w:sz w:val="28"/>
          <w:szCs w:val="28"/>
        </w:rPr>
      </w:pPr>
      <w:r w:rsidRPr="00391106">
        <w:rPr>
          <w:b/>
          <w:bCs/>
          <w:sz w:val="28"/>
          <w:szCs w:val="28"/>
        </w:rPr>
        <w:t>реализации Государственной программы за счет всех источников финансирования</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0"/>
        <w:gridCol w:w="1429"/>
        <w:gridCol w:w="1765"/>
        <w:gridCol w:w="1350"/>
        <w:gridCol w:w="922"/>
        <w:gridCol w:w="922"/>
        <w:gridCol w:w="922"/>
        <w:gridCol w:w="922"/>
        <w:gridCol w:w="922"/>
        <w:gridCol w:w="922"/>
        <w:gridCol w:w="979"/>
        <w:gridCol w:w="979"/>
        <w:gridCol w:w="979"/>
        <w:gridCol w:w="1771"/>
      </w:tblGrid>
      <w:tr w:rsidR="00391106" w:rsidRPr="00391106" w:rsidTr="00FB4C9A">
        <w:trPr>
          <w:tblHeader/>
        </w:trPr>
        <w:tc>
          <w:tcPr>
            <w:tcW w:w="103" w:type="pct"/>
            <w:vMerge w:val="restart"/>
          </w:tcPr>
          <w:p w:rsidR="00F638A6" w:rsidRPr="00391106" w:rsidRDefault="00F638A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 xml:space="preserve">№ </w:t>
            </w:r>
            <w:proofErr w:type="gramStart"/>
            <w:r w:rsidRPr="00391106">
              <w:rPr>
                <w:rFonts w:ascii="Times New Roman" w:hAnsi="Times New Roman" w:cs="Times New Roman"/>
                <w:sz w:val="18"/>
                <w:szCs w:val="18"/>
              </w:rPr>
              <w:t>п</w:t>
            </w:r>
            <w:proofErr w:type="gramEnd"/>
            <w:r w:rsidRPr="00391106">
              <w:rPr>
                <w:rFonts w:ascii="Times New Roman" w:hAnsi="Times New Roman" w:cs="Times New Roman"/>
                <w:sz w:val="18"/>
                <w:szCs w:val="18"/>
              </w:rPr>
              <w:t>/п</w:t>
            </w:r>
          </w:p>
        </w:tc>
        <w:tc>
          <w:tcPr>
            <w:tcW w:w="473" w:type="pct"/>
            <w:vMerge w:val="restart"/>
          </w:tcPr>
          <w:p w:rsidR="00F638A6" w:rsidRPr="00391106" w:rsidRDefault="00F638A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Статус</w:t>
            </w:r>
          </w:p>
        </w:tc>
        <w:tc>
          <w:tcPr>
            <w:tcW w:w="585" w:type="pct"/>
            <w:vMerge w:val="restart"/>
          </w:tcPr>
          <w:p w:rsidR="00F638A6" w:rsidRPr="00391106" w:rsidRDefault="00F638A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447" w:type="pct"/>
            <w:vMerge w:val="restart"/>
          </w:tcPr>
          <w:p w:rsidR="00F638A6" w:rsidRPr="00391106" w:rsidRDefault="00F638A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Источник финансирования</w:t>
            </w:r>
          </w:p>
        </w:tc>
        <w:tc>
          <w:tcPr>
            <w:tcW w:w="3392" w:type="pct"/>
            <w:gridSpan w:val="10"/>
          </w:tcPr>
          <w:p w:rsidR="00F638A6" w:rsidRPr="00391106" w:rsidRDefault="00F638A6"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Расходы (прогноз, факт), тыс. рублей</w:t>
            </w:r>
          </w:p>
        </w:tc>
      </w:tr>
      <w:tr w:rsidR="00391106" w:rsidRPr="00391106" w:rsidTr="00B1751C">
        <w:trPr>
          <w:tblHeader/>
        </w:trPr>
        <w:tc>
          <w:tcPr>
            <w:tcW w:w="103" w:type="pct"/>
            <w:vMerge/>
            <w:tcBorders>
              <w:bottom w:val="single" w:sz="4" w:space="0" w:color="auto"/>
            </w:tcBorders>
          </w:tcPr>
          <w:p w:rsidR="00973BD1" w:rsidRPr="00391106" w:rsidRDefault="00973BD1" w:rsidP="00E565A2">
            <w:pPr>
              <w:ind w:left="-57"/>
              <w:rPr>
                <w:sz w:val="18"/>
                <w:szCs w:val="18"/>
              </w:rPr>
            </w:pPr>
          </w:p>
        </w:tc>
        <w:tc>
          <w:tcPr>
            <w:tcW w:w="473" w:type="pct"/>
            <w:vMerge/>
            <w:tcBorders>
              <w:bottom w:val="single" w:sz="4" w:space="0" w:color="auto"/>
            </w:tcBorders>
          </w:tcPr>
          <w:p w:rsidR="00973BD1" w:rsidRPr="00391106" w:rsidRDefault="00973BD1" w:rsidP="00E565A2">
            <w:pPr>
              <w:ind w:left="-57"/>
              <w:rPr>
                <w:sz w:val="18"/>
                <w:szCs w:val="18"/>
              </w:rPr>
            </w:pPr>
          </w:p>
        </w:tc>
        <w:tc>
          <w:tcPr>
            <w:tcW w:w="585" w:type="pct"/>
            <w:vMerge/>
            <w:tcBorders>
              <w:bottom w:val="single" w:sz="4" w:space="0" w:color="auto"/>
            </w:tcBorders>
          </w:tcPr>
          <w:p w:rsidR="00973BD1" w:rsidRPr="00391106" w:rsidRDefault="00973BD1" w:rsidP="00E565A2">
            <w:pPr>
              <w:ind w:left="-57"/>
              <w:rPr>
                <w:sz w:val="18"/>
                <w:szCs w:val="18"/>
              </w:rPr>
            </w:pPr>
          </w:p>
        </w:tc>
        <w:tc>
          <w:tcPr>
            <w:tcW w:w="447" w:type="pct"/>
            <w:vMerge/>
          </w:tcPr>
          <w:p w:rsidR="00973BD1" w:rsidRPr="00391106" w:rsidRDefault="00973BD1" w:rsidP="00E565A2">
            <w:pPr>
              <w:ind w:left="-57"/>
              <w:rPr>
                <w:sz w:val="18"/>
                <w:szCs w:val="18"/>
              </w:rPr>
            </w:pPr>
          </w:p>
        </w:tc>
        <w:tc>
          <w:tcPr>
            <w:tcW w:w="305" w:type="pct"/>
          </w:tcPr>
          <w:p w:rsidR="00973BD1" w:rsidRPr="00391106" w:rsidRDefault="00973BD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2013 год (факт)</w:t>
            </w:r>
          </w:p>
        </w:tc>
        <w:tc>
          <w:tcPr>
            <w:tcW w:w="305" w:type="pct"/>
          </w:tcPr>
          <w:p w:rsidR="00973BD1" w:rsidRPr="00391106" w:rsidRDefault="00973BD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2014 год (факт)</w:t>
            </w:r>
          </w:p>
        </w:tc>
        <w:tc>
          <w:tcPr>
            <w:tcW w:w="305" w:type="pct"/>
          </w:tcPr>
          <w:p w:rsidR="00973BD1" w:rsidRPr="00391106" w:rsidRDefault="00973BD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2015 год (факт)</w:t>
            </w:r>
          </w:p>
        </w:tc>
        <w:tc>
          <w:tcPr>
            <w:tcW w:w="305" w:type="pct"/>
          </w:tcPr>
          <w:p w:rsidR="00973BD1" w:rsidRPr="00391106" w:rsidRDefault="00973BD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2016 год (факт)</w:t>
            </w:r>
          </w:p>
        </w:tc>
        <w:tc>
          <w:tcPr>
            <w:tcW w:w="305" w:type="pct"/>
          </w:tcPr>
          <w:p w:rsidR="00973BD1" w:rsidRPr="00391106" w:rsidRDefault="00973BD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2017 год</w:t>
            </w:r>
          </w:p>
          <w:p w:rsidR="00136CB5" w:rsidRPr="00391106" w:rsidRDefault="00136CB5"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(факт)</w:t>
            </w:r>
          </w:p>
        </w:tc>
        <w:tc>
          <w:tcPr>
            <w:tcW w:w="305" w:type="pct"/>
          </w:tcPr>
          <w:p w:rsidR="00973BD1" w:rsidRPr="00391106" w:rsidRDefault="00973BD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2018 год</w:t>
            </w:r>
          </w:p>
          <w:p w:rsidR="00655A1C" w:rsidRPr="00391106" w:rsidRDefault="00655A1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(факт)</w:t>
            </w:r>
          </w:p>
        </w:tc>
        <w:tc>
          <w:tcPr>
            <w:tcW w:w="324" w:type="pct"/>
          </w:tcPr>
          <w:p w:rsidR="00973BD1" w:rsidRPr="00391106" w:rsidRDefault="00973BD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2019 год</w:t>
            </w:r>
          </w:p>
        </w:tc>
        <w:tc>
          <w:tcPr>
            <w:tcW w:w="324" w:type="pct"/>
          </w:tcPr>
          <w:p w:rsidR="00973BD1" w:rsidRPr="00391106" w:rsidRDefault="00973BD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2020 год</w:t>
            </w:r>
          </w:p>
        </w:tc>
        <w:tc>
          <w:tcPr>
            <w:tcW w:w="324" w:type="pct"/>
          </w:tcPr>
          <w:p w:rsidR="00973BD1" w:rsidRPr="00391106" w:rsidRDefault="00973BD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2021 год</w:t>
            </w:r>
          </w:p>
        </w:tc>
        <w:tc>
          <w:tcPr>
            <w:tcW w:w="587" w:type="pct"/>
          </w:tcPr>
          <w:p w:rsidR="00973BD1" w:rsidRPr="00391106" w:rsidRDefault="00973BD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Итого</w:t>
            </w:r>
          </w:p>
        </w:tc>
      </w:tr>
      <w:tr w:rsidR="00391106" w:rsidRPr="00391106" w:rsidTr="00FB4C9A">
        <w:tc>
          <w:tcPr>
            <w:tcW w:w="103" w:type="pct"/>
            <w:vMerge w:val="restart"/>
            <w:tcBorders>
              <w:bottom w:val="nil"/>
            </w:tcBorders>
          </w:tcPr>
          <w:p w:rsidR="006D1AC2" w:rsidRPr="00391106" w:rsidRDefault="006D1AC2" w:rsidP="00E565A2">
            <w:pPr>
              <w:pStyle w:val="ConsPlusNormal"/>
              <w:ind w:left="-57" w:firstLine="0"/>
              <w:rPr>
                <w:rFonts w:ascii="Times New Roman" w:hAnsi="Times New Roman" w:cs="Times New Roman"/>
                <w:sz w:val="18"/>
                <w:szCs w:val="18"/>
              </w:rPr>
            </w:pPr>
          </w:p>
        </w:tc>
        <w:tc>
          <w:tcPr>
            <w:tcW w:w="473" w:type="pct"/>
            <w:vMerge w:val="restart"/>
            <w:tcBorders>
              <w:bottom w:val="nil"/>
            </w:tcBorders>
          </w:tcPr>
          <w:p w:rsidR="006D1AC2" w:rsidRPr="00391106" w:rsidRDefault="006D1AC2"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Государственная программа</w:t>
            </w:r>
          </w:p>
        </w:tc>
        <w:tc>
          <w:tcPr>
            <w:tcW w:w="585" w:type="pct"/>
            <w:vMerge w:val="restart"/>
            <w:tcBorders>
              <w:bottom w:val="nil"/>
            </w:tcBorders>
          </w:tcPr>
          <w:p w:rsidR="006D1AC2" w:rsidRPr="00391106" w:rsidRDefault="000763FB"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w:t>
            </w:r>
            <w:r w:rsidR="006D1AC2" w:rsidRPr="00391106">
              <w:rPr>
                <w:rFonts w:ascii="Times New Roman" w:hAnsi="Times New Roman" w:cs="Times New Roman"/>
                <w:sz w:val="18"/>
                <w:szCs w:val="18"/>
              </w:rPr>
              <w:t>Социальная поддержка и социальное обслуживание граждан Кировской области</w:t>
            </w:r>
            <w:r w:rsidRPr="00391106">
              <w:rPr>
                <w:rFonts w:ascii="Times New Roman" w:hAnsi="Times New Roman" w:cs="Times New Roman"/>
                <w:sz w:val="18"/>
                <w:szCs w:val="18"/>
              </w:rPr>
              <w:t>»</w:t>
            </w:r>
            <w:r w:rsidR="006D1AC2" w:rsidRPr="00391106">
              <w:rPr>
                <w:rFonts w:ascii="Times New Roman" w:hAnsi="Times New Roman" w:cs="Times New Roman"/>
                <w:sz w:val="18"/>
                <w:szCs w:val="18"/>
              </w:rPr>
              <w:t xml:space="preserve"> на 2013 – 2021 годы</w:t>
            </w:r>
          </w:p>
        </w:tc>
        <w:tc>
          <w:tcPr>
            <w:tcW w:w="447" w:type="pct"/>
          </w:tcPr>
          <w:p w:rsidR="006D1AC2" w:rsidRPr="00391106" w:rsidRDefault="006D1AC2"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6480732,90</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7238387,16</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7361973,16</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7799876,62</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7618658,52</w:t>
            </w:r>
          </w:p>
        </w:tc>
        <w:tc>
          <w:tcPr>
            <w:tcW w:w="305" w:type="pct"/>
          </w:tcPr>
          <w:p w:rsidR="006D1AC2" w:rsidRPr="00391106" w:rsidRDefault="00FB1EAC" w:rsidP="00D03667">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w:t>
            </w:r>
            <w:r w:rsidR="00D03667" w:rsidRPr="00391106">
              <w:rPr>
                <w:rFonts w:ascii="Times New Roman" w:hAnsi="Times New Roman" w:cs="Times New Roman"/>
                <w:sz w:val="18"/>
                <w:szCs w:val="18"/>
              </w:rPr>
              <w:t>532760,68</w:t>
            </w:r>
          </w:p>
        </w:tc>
        <w:tc>
          <w:tcPr>
            <w:tcW w:w="324" w:type="pct"/>
          </w:tcPr>
          <w:p w:rsidR="006D1AC2" w:rsidRPr="00391106" w:rsidRDefault="006D1AC2" w:rsidP="00B801C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w:t>
            </w:r>
            <w:r w:rsidR="00B801C6" w:rsidRPr="00391106">
              <w:rPr>
                <w:rFonts w:ascii="Times New Roman" w:hAnsi="Times New Roman" w:cs="Times New Roman"/>
                <w:sz w:val="18"/>
                <w:szCs w:val="18"/>
              </w:rPr>
              <w:t>680046,24</w:t>
            </w:r>
          </w:p>
        </w:tc>
        <w:tc>
          <w:tcPr>
            <w:tcW w:w="324" w:type="pct"/>
          </w:tcPr>
          <w:p w:rsidR="006D1AC2" w:rsidRPr="00391106" w:rsidRDefault="00953A45" w:rsidP="002B5D5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9389</w:t>
            </w:r>
            <w:r w:rsidR="00065BFF" w:rsidRPr="00391106">
              <w:rPr>
                <w:rFonts w:ascii="Times New Roman" w:hAnsi="Times New Roman" w:cs="Times New Roman"/>
                <w:sz w:val="18"/>
                <w:szCs w:val="18"/>
              </w:rPr>
              <w:t>4</w:t>
            </w:r>
            <w:r w:rsidR="002B5D5E" w:rsidRPr="00391106">
              <w:rPr>
                <w:rFonts w:ascii="Times New Roman" w:hAnsi="Times New Roman" w:cs="Times New Roman"/>
                <w:sz w:val="18"/>
                <w:szCs w:val="18"/>
              </w:rPr>
              <w:t>48,20</w:t>
            </w:r>
          </w:p>
        </w:tc>
        <w:tc>
          <w:tcPr>
            <w:tcW w:w="324" w:type="pct"/>
          </w:tcPr>
          <w:p w:rsidR="006D1AC2" w:rsidRPr="00391106" w:rsidRDefault="006D1AC2"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9528213,90</w:t>
            </w:r>
          </w:p>
        </w:tc>
        <w:tc>
          <w:tcPr>
            <w:tcW w:w="587" w:type="pct"/>
          </w:tcPr>
          <w:p w:rsidR="006D1AC2" w:rsidRPr="00391106" w:rsidRDefault="00B801C6" w:rsidP="00B801C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73630097,38</w:t>
            </w:r>
          </w:p>
        </w:tc>
      </w:tr>
      <w:tr w:rsidR="00391106" w:rsidRPr="00391106" w:rsidTr="002C663A">
        <w:tc>
          <w:tcPr>
            <w:tcW w:w="103" w:type="pct"/>
            <w:vMerge/>
            <w:tcBorders>
              <w:bottom w:val="nil"/>
            </w:tcBorders>
          </w:tcPr>
          <w:p w:rsidR="006D1AC2" w:rsidRPr="00391106" w:rsidRDefault="006D1AC2" w:rsidP="00E565A2">
            <w:pPr>
              <w:ind w:left="-57"/>
              <w:rPr>
                <w:sz w:val="18"/>
                <w:szCs w:val="18"/>
              </w:rPr>
            </w:pPr>
          </w:p>
        </w:tc>
        <w:tc>
          <w:tcPr>
            <w:tcW w:w="473" w:type="pct"/>
            <w:vMerge/>
            <w:tcBorders>
              <w:bottom w:val="nil"/>
            </w:tcBorders>
          </w:tcPr>
          <w:p w:rsidR="006D1AC2" w:rsidRPr="00391106" w:rsidRDefault="006D1AC2" w:rsidP="00E565A2">
            <w:pPr>
              <w:rPr>
                <w:sz w:val="18"/>
                <w:szCs w:val="18"/>
              </w:rPr>
            </w:pPr>
          </w:p>
        </w:tc>
        <w:tc>
          <w:tcPr>
            <w:tcW w:w="585" w:type="pct"/>
            <w:vMerge/>
            <w:tcBorders>
              <w:bottom w:val="nil"/>
            </w:tcBorders>
          </w:tcPr>
          <w:p w:rsidR="006D1AC2" w:rsidRPr="00391106" w:rsidRDefault="006D1AC2" w:rsidP="00E565A2">
            <w:pPr>
              <w:rPr>
                <w:sz w:val="18"/>
                <w:szCs w:val="18"/>
              </w:rPr>
            </w:pPr>
          </w:p>
        </w:tc>
        <w:tc>
          <w:tcPr>
            <w:tcW w:w="447" w:type="pct"/>
          </w:tcPr>
          <w:p w:rsidR="006D1AC2" w:rsidRPr="00391106" w:rsidRDefault="006D1AC2"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6D1AC2" w:rsidRPr="00391106" w:rsidRDefault="006D1AC2" w:rsidP="002C663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1708007,60</w:t>
            </w:r>
          </w:p>
        </w:tc>
        <w:tc>
          <w:tcPr>
            <w:tcW w:w="305" w:type="pct"/>
          </w:tcPr>
          <w:p w:rsidR="006D1AC2" w:rsidRPr="00391106" w:rsidRDefault="006D1AC2" w:rsidP="002C663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1982804,20</w:t>
            </w:r>
          </w:p>
        </w:tc>
        <w:tc>
          <w:tcPr>
            <w:tcW w:w="305" w:type="pct"/>
          </w:tcPr>
          <w:p w:rsidR="006D1AC2" w:rsidRPr="00391106" w:rsidRDefault="006D1AC2" w:rsidP="002C663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2123668,01</w:t>
            </w:r>
          </w:p>
        </w:tc>
        <w:tc>
          <w:tcPr>
            <w:tcW w:w="305" w:type="pct"/>
          </w:tcPr>
          <w:p w:rsidR="006D1AC2" w:rsidRPr="00391106" w:rsidRDefault="006D1AC2" w:rsidP="002C663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2261786,67</w:t>
            </w:r>
          </w:p>
        </w:tc>
        <w:tc>
          <w:tcPr>
            <w:tcW w:w="305" w:type="pct"/>
          </w:tcPr>
          <w:p w:rsidR="006D1AC2" w:rsidRPr="00391106" w:rsidRDefault="006D1AC2" w:rsidP="002C663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2159858,99</w:t>
            </w:r>
          </w:p>
        </w:tc>
        <w:tc>
          <w:tcPr>
            <w:tcW w:w="305" w:type="pct"/>
          </w:tcPr>
          <w:p w:rsidR="006D1AC2" w:rsidRPr="00391106" w:rsidRDefault="006D1AC2" w:rsidP="002C663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w:t>
            </w:r>
            <w:r w:rsidR="00D03667" w:rsidRPr="00391106">
              <w:rPr>
                <w:rFonts w:ascii="Times New Roman" w:hAnsi="Times New Roman" w:cs="Times New Roman"/>
                <w:sz w:val="18"/>
                <w:szCs w:val="18"/>
              </w:rPr>
              <w:t>11705,79</w:t>
            </w:r>
          </w:p>
        </w:tc>
        <w:tc>
          <w:tcPr>
            <w:tcW w:w="324" w:type="pct"/>
          </w:tcPr>
          <w:p w:rsidR="006D1AC2" w:rsidRPr="00391106" w:rsidRDefault="0007300C" w:rsidP="002C663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3158648,</w:t>
            </w:r>
            <w:r w:rsidR="002C663A" w:rsidRPr="00391106">
              <w:rPr>
                <w:rFonts w:ascii="Times New Roman" w:hAnsi="Times New Roman" w:cs="Times New Roman"/>
                <w:sz w:val="18"/>
                <w:szCs w:val="18"/>
              </w:rPr>
              <w:t>60</w:t>
            </w:r>
          </w:p>
        </w:tc>
        <w:tc>
          <w:tcPr>
            <w:tcW w:w="324" w:type="pct"/>
          </w:tcPr>
          <w:p w:rsidR="006D1AC2" w:rsidRPr="00391106" w:rsidRDefault="00953A45" w:rsidP="002B5D5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31904</w:t>
            </w:r>
            <w:r w:rsidR="002B5D5E" w:rsidRPr="00391106">
              <w:rPr>
                <w:rFonts w:ascii="Times New Roman" w:hAnsi="Times New Roman" w:cs="Times New Roman"/>
                <w:sz w:val="18"/>
                <w:szCs w:val="18"/>
              </w:rPr>
              <w:t>63,20</w:t>
            </w:r>
          </w:p>
        </w:tc>
        <w:tc>
          <w:tcPr>
            <w:tcW w:w="324" w:type="pct"/>
          </w:tcPr>
          <w:p w:rsidR="006D1AC2" w:rsidRPr="00391106" w:rsidRDefault="006D1AC2" w:rsidP="002C663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3238151,50</w:t>
            </w:r>
          </w:p>
        </w:tc>
        <w:tc>
          <w:tcPr>
            <w:tcW w:w="587" w:type="pct"/>
          </w:tcPr>
          <w:p w:rsidR="006D1AC2" w:rsidRPr="00391106" w:rsidRDefault="00953A45" w:rsidP="002B5D5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220350</w:t>
            </w:r>
            <w:r w:rsidR="002B5D5E" w:rsidRPr="00391106">
              <w:rPr>
                <w:rFonts w:ascii="Times New Roman" w:hAnsi="Times New Roman" w:cs="Times New Roman"/>
                <w:sz w:val="18"/>
                <w:szCs w:val="18"/>
              </w:rPr>
              <w:t>94,56</w:t>
            </w:r>
          </w:p>
        </w:tc>
      </w:tr>
      <w:tr w:rsidR="00391106" w:rsidRPr="00391106" w:rsidTr="00FB4C9A">
        <w:tc>
          <w:tcPr>
            <w:tcW w:w="103" w:type="pct"/>
            <w:vMerge/>
            <w:tcBorders>
              <w:bottom w:val="nil"/>
            </w:tcBorders>
          </w:tcPr>
          <w:p w:rsidR="006D1AC2" w:rsidRPr="00391106" w:rsidRDefault="006D1AC2" w:rsidP="00E565A2">
            <w:pPr>
              <w:ind w:left="-57"/>
              <w:rPr>
                <w:sz w:val="18"/>
                <w:szCs w:val="18"/>
              </w:rPr>
            </w:pPr>
          </w:p>
        </w:tc>
        <w:tc>
          <w:tcPr>
            <w:tcW w:w="473" w:type="pct"/>
            <w:vMerge/>
            <w:tcBorders>
              <w:bottom w:val="nil"/>
            </w:tcBorders>
          </w:tcPr>
          <w:p w:rsidR="006D1AC2" w:rsidRPr="00391106" w:rsidRDefault="006D1AC2" w:rsidP="00E565A2">
            <w:pPr>
              <w:rPr>
                <w:sz w:val="18"/>
                <w:szCs w:val="18"/>
              </w:rPr>
            </w:pPr>
          </w:p>
        </w:tc>
        <w:tc>
          <w:tcPr>
            <w:tcW w:w="585" w:type="pct"/>
            <w:vMerge/>
            <w:tcBorders>
              <w:bottom w:val="nil"/>
            </w:tcBorders>
          </w:tcPr>
          <w:p w:rsidR="006D1AC2" w:rsidRPr="00391106" w:rsidRDefault="006D1AC2" w:rsidP="00E565A2">
            <w:pPr>
              <w:rPr>
                <w:sz w:val="18"/>
                <w:szCs w:val="18"/>
              </w:rPr>
            </w:pPr>
          </w:p>
        </w:tc>
        <w:tc>
          <w:tcPr>
            <w:tcW w:w="447" w:type="pct"/>
          </w:tcPr>
          <w:p w:rsidR="006D1AC2" w:rsidRPr="00391106" w:rsidRDefault="006D1AC2"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4746695,80</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5133996,26</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5231040,26</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5529155,99</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5449893,53</w:t>
            </w:r>
          </w:p>
        </w:tc>
        <w:tc>
          <w:tcPr>
            <w:tcW w:w="305" w:type="pct"/>
          </w:tcPr>
          <w:p w:rsidR="006D1AC2" w:rsidRPr="00391106" w:rsidRDefault="006D1AC2" w:rsidP="00CE438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590</w:t>
            </w:r>
            <w:r w:rsidR="00CE4386" w:rsidRPr="00391106">
              <w:rPr>
                <w:rFonts w:ascii="Times New Roman" w:hAnsi="Times New Roman" w:cs="Times New Roman"/>
                <w:sz w:val="18"/>
                <w:szCs w:val="18"/>
              </w:rPr>
              <w:t>1145,70</w:t>
            </w:r>
          </w:p>
        </w:tc>
        <w:tc>
          <w:tcPr>
            <w:tcW w:w="324" w:type="pct"/>
          </w:tcPr>
          <w:p w:rsidR="006D1AC2" w:rsidRPr="00391106" w:rsidRDefault="0007300C" w:rsidP="002C663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6062926,</w:t>
            </w:r>
            <w:r w:rsidR="002C663A" w:rsidRPr="00391106">
              <w:rPr>
                <w:rFonts w:ascii="Times New Roman" w:hAnsi="Times New Roman" w:cs="Times New Roman"/>
                <w:sz w:val="18"/>
                <w:szCs w:val="18"/>
                <w:lang w:val="en-US"/>
              </w:rPr>
              <w:t>90</w:t>
            </w:r>
          </w:p>
        </w:tc>
        <w:tc>
          <w:tcPr>
            <w:tcW w:w="324" w:type="pct"/>
          </w:tcPr>
          <w:p w:rsidR="006D1AC2" w:rsidRPr="00391106" w:rsidRDefault="00953A45" w:rsidP="002B5D5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6196</w:t>
            </w:r>
            <w:r w:rsidR="00CD0CF4" w:rsidRPr="00391106">
              <w:rPr>
                <w:rFonts w:ascii="Times New Roman" w:hAnsi="Times New Roman" w:cs="Times New Roman"/>
                <w:sz w:val="18"/>
                <w:szCs w:val="18"/>
              </w:rPr>
              <w:t>63</w:t>
            </w:r>
            <w:r w:rsidR="002B5D5E" w:rsidRPr="00391106">
              <w:rPr>
                <w:rFonts w:ascii="Times New Roman" w:hAnsi="Times New Roman" w:cs="Times New Roman"/>
                <w:sz w:val="18"/>
                <w:szCs w:val="18"/>
              </w:rPr>
              <w:t>4,40</w:t>
            </w:r>
          </w:p>
        </w:tc>
        <w:tc>
          <w:tcPr>
            <w:tcW w:w="324" w:type="pct"/>
          </w:tcPr>
          <w:p w:rsidR="006D1AC2" w:rsidRPr="00391106" w:rsidRDefault="006D1AC2"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6287905,00</w:t>
            </w:r>
          </w:p>
        </w:tc>
        <w:tc>
          <w:tcPr>
            <w:tcW w:w="587" w:type="pct"/>
          </w:tcPr>
          <w:p w:rsidR="006D1AC2" w:rsidRPr="00391106" w:rsidRDefault="00CD0CF4" w:rsidP="002B5D5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505393</w:t>
            </w:r>
            <w:r w:rsidR="00953A45" w:rsidRPr="00391106">
              <w:rPr>
                <w:rFonts w:ascii="Times New Roman" w:hAnsi="Times New Roman" w:cs="Times New Roman"/>
                <w:sz w:val="18"/>
                <w:szCs w:val="18"/>
              </w:rPr>
              <w:t>9</w:t>
            </w:r>
            <w:r w:rsidR="002B5D5E" w:rsidRPr="00391106">
              <w:rPr>
                <w:rFonts w:ascii="Times New Roman" w:hAnsi="Times New Roman" w:cs="Times New Roman"/>
                <w:sz w:val="18"/>
                <w:szCs w:val="18"/>
              </w:rPr>
              <w:t>3,84</w:t>
            </w:r>
          </w:p>
        </w:tc>
      </w:tr>
      <w:tr w:rsidR="00391106" w:rsidRPr="00391106" w:rsidTr="00FB4C9A">
        <w:tc>
          <w:tcPr>
            <w:tcW w:w="103" w:type="pct"/>
            <w:vMerge/>
            <w:tcBorders>
              <w:bottom w:val="nil"/>
            </w:tcBorders>
          </w:tcPr>
          <w:p w:rsidR="006D1AC2" w:rsidRPr="00391106" w:rsidRDefault="006D1AC2" w:rsidP="00E565A2">
            <w:pPr>
              <w:ind w:left="-57"/>
              <w:rPr>
                <w:sz w:val="18"/>
                <w:szCs w:val="18"/>
              </w:rPr>
            </w:pPr>
          </w:p>
        </w:tc>
        <w:tc>
          <w:tcPr>
            <w:tcW w:w="473" w:type="pct"/>
            <w:vMerge/>
            <w:tcBorders>
              <w:bottom w:val="nil"/>
            </w:tcBorders>
          </w:tcPr>
          <w:p w:rsidR="006D1AC2" w:rsidRPr="00391106" w:rsidRDefault="006D1AC2" w:rsidP="00E565A2">
            <w:pPr>
              <w:rPr>
                <w:sz w:val="18"/>
                <w:szCs w:val="18"/>
              </w:rPr>
            </w:pPr>
          </w:p>
        </w:tc>
        <w:tc>
          <w:tcPr>
            <w:tcW w:w="585" w:type="pct"/>
            <w:vMerge/>
            <w:tcBorders>
              <w:bottom w:val="nil"/>
            </w:tcBorders>
          </w:tcPr>
          <w:p w:rsidR="006D1AC2" w:rsidRPr="00391106" w:rsidRDefault="006D1AC2" w:rsidP="00E565A2">
            <w:pPr>
              <w:rPr>
                <w:sz w:val="18"/>
                <w:szCs w:val="18"/>
              </w:rPr>
            </w:pPr>
          </w:p>
        </w:tc>
        <w:tc>
          <w:tcPr>
            <w:tcW w:w="447" w:type="pct"/>
          </w:tcPr>
          <w:p w:rsidR="006D1AC2" w:rsidRPr="00391106" w:rsidRDefault="006D1AC2"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местный бюджет</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11450,40</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50093,66</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828,90</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379,50</w:t>
            </w:r>
          </w:p>
        </w:tc>
        <w:tc>
          <w:tcPr>
            <w:tcW w:w="305" w:type="pct"/>
          </w:tcPr>
          <w:p w:rsidR="006D1AC2" w:rsidRPr="00391106" w:rsidRDefault="006D1AC2"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132,60</w:t>
            </w:r>
          </w:p>
        </w:tc>
        <w:tc>
          <w:tcPr>
            <w:tcW w:w="305" w:type="pct"/>
          </w:tcPr>
          <w:p w:rsidR="006D1AC2" w:rsidRPr="00391106" w:rsidRDefault="006D1AC2"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213,45</w:t>
            </w:r>
          </w:p>
        </w:tc>
        <w:tc>
          <w:tcPr>
            <w:tcW w:w="324" w:type="pct"/>
          </w:tcPr>
          <w:p w:rsidR="006D1AC2" w:rsidRPr="00391106" w:rsidRDefault="009B101F"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61,20</w:t>
            </w:r>
          </w:p>
        </w:tc>
        <w:tc>
          <w:tcPr>
            <w:tcW w:w="324" w:type="pct"/>
          </w:tcPr>
          <w:p w:rsidR="006D1AC2" w:rsidRPr="00391106" w:rsidRDefault="008A6025" w:rsidP="007C466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w:t>
            </w:r>
            <w:r w:rsidR="007C466A" w:rsidRPr="00391106">
              <w:rPr>
                <w:rFonts w:ascii="Times New Roman" w:hAnsi="Times New Roman" w:cs="Times New Roman"/>
                <w:sz w:val="18"/>
                <w:szCs w:val="18"/>
              </w:rPr>
              <w:t>3</w:t>
            </w:r>
            <w:r w:rsidRPr="00391106">
              <w:rPr>
                <w:rFonts w:ascii="Times New Roman" w:hAnsi="Times New Roman" w:cs="Times New Roman"/>
                <w:sz w:val="18"/>
                <w:szCs w:val="18"/>
              </w:rPr>
              <w:t>,</w:t>
            </w:r>
            <w:r w:rsidR="007C466A" w:rsidRPr="00391106">
              <w:rPr>
                <w:rFonts w:ascii="Times New Roman" w:hAnsi="Times New Roman" w:cs="Times New Roman"/>
                <w:sz w:val="18"/>
                <w:szCs w:val="18"/>
              </w:rPr>
              <w:t>2</w:t>
            </w:r>
            <w:r w:rsidRPr="00391106">
              <w:rPr>
                <w:rFonts w:ascii="Times New Roman" w:hAnsi="Times New Roman" w:cs="Times New Roman"/>
                <w:sz w:val="18"/>
                <w:szCs w:val="18"/>
              </w:rPr>
              <w:t>0</w:t>
            </w:r>
          </w:p>
        </w:tc>
        <w:tc>
          <w:tcPr>
            <w:tcW w:w="324" w:type="pct"/>
          </w:tcPr>
          <w:p w:rsidR="006D1AC2" w:rsidRPr="00391106" w:rsidRDefault="006D1AC2"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6D1AC2" w:rsidRPr="00391106" w:rsidRDefault="006D1AC2" w:rsidP="008A6025">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63</w:t>
            </w:r>
            <w:r w:rsidR="007C466A" w:rsidRPr="00391106">
              <w:rPr>
                <w:rFonts w:ascii="Times New Roman" w:hAnsi="Times New Roman" w:cs="Times New Roman"/>
                <w:sz w:val="18"/>
                <w:szCs w:val="18"/>
              </w:rPr>
              <w:t>352,9</w:t>
            </w:r>
            <w:r w:rsidR="008A6025" w:rsidRPr="00391106">
              <w:rPr>
                <w:rFonts w:ascii="Times New Roman" w:hAnsi="Times New Roman" w:cs="Times New Roman"/>
                <w:sz w:val="18"/>
                <w:szCs w:val="18"/>
              </w:rPr>
              <w:t>1</w:t>
            </w:r>
          </w:p>
        </w:tc>
      </w:tr>
      <w:tr w:rsidR="00391106" w:rsidRPr="00391106" w:rsidTr="00FB4C9A">
        <w:trPr>
          <w:trHeight w:val="828"/>
        </w:trPr>
        <w:tc>
          <w:tcPr>
            <w:tcW w:w="103" w:type="pct"/>
            <w:vMerge/>
            <w:tcBorders>
              <w:bottom w:val="nil"/>
            </w:tcBorders>
          </w:tcPr>
          <w:p w:rsidR="00B74BAA" w:rsidRPr="00391106" w:rsidRDefault="00B74BAA" w:rsidP="00E565A2">
            <w:pPr>
              <w:ind w:left="-57"/>
              <w:rPr>
                <w:sz w:val="18"/>
                <w:szCs w:val="18"/>
              </w:rPr>
            </w:pPr>
          </w:p>
        </w:tc>
        <w:tc>
          <w:tcPr>
            <w:tcW w:w="473" w:type="pct"/>
            <w:vMerge/>
            <w:tcBorders>
              <w:bottom w:val="nil"/>
            </w:tcBorders>
          </w:tcPr>
          <w:p w:rsidR="00B74BAA" w:rsidRPr="00391106" w:rsidRDefault="00B74BAA" w:rsidP="00E565A2">
            <w:pPr>
              <w:rPr>
                <w:sz w:val="18"/>
                <w:szCs w:val="18"/>
              </w:rPr>
            </w:pPr>
          </w:p>
        </w:tc>
        <w:tc>
          <w:tcPr>
            <w:tcW w:w="585" w:type="pct"/>
            <w:vMerge/>
            <w:tcBorders>
              <w:bottom w:val="nil"/>
            </w:tcBorders>
          </w:tcPr>
          <w:p w:rsidR="00B74BAA" w:rsidRPr="00391106" w:rsidRDefault="00B74BAA" w:rsidP="00E565A2">
            <w:pPr>
              <w:rPr>
                <w:sz w:val="18"/>
                <w:szCs w:val="18"/>
              </w:rPr>
            </w:pPr>
          </w:p>
        </w:tc>
        <w:tc>
          <w:tcPr>
            <w:tcW w:w="447" w:type="pct"/>
          </w:tcPr>
          <w:p w:rsidR="00B74BAA" w:rsidRPr="00391106" w:rsidRDefault="00B74BAA"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Пенсионный фонд Российской Федерации</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12419,00</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14932,54</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6435,99</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6156,65</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5838,05</w:t>
            </w:r>
          </w:p>
        </w:tc>
        <w:tc>
          <w:tcPr>
            <w:tcW w:w="305" w:type="pct"/>
          </w:tcPr>
          <w:p w:rsidR="00B74BAA" w:rsidRPr="00391106" w:rsidRDefault="00CE4386"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6108,82</w:t>
            </w:r>
          </w:p>
        </w:tc>
        <w:tc>
          <w:tcPr>
            <w:tcW w:w="324" w:type="pct"/>
          </w:tcPr>
          <w:p w:rsidR="00B74BAA" w:rsidRPr="00391106" w:rsidRDefault="0007300C" w:rsidP="00CE438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2783,70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2157,40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2157,40</w:t>
            </w:r>
          </w:p>
        </w:tc>
        <w:tc>
          <w:tcPr>
            <w:tcW w:w="587" w:type="pct"/>
          </w:tcPr>
          <w:p w:rsidR="00B74BAA" w:rsidRPr="00391106" w:rsidRDefault="0007300C" w:rsidP="00CE438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58989,55</w:t>
            </w:r>
          </w:p>
        </w:tc>
      </w:tr>
      <w:tr w:rsidR="00391106" w:rsidRPr="00391106" w:rsidTr="00FB4C9A">
        <w:tc>
          <w:tcPr>
            <w:tcW w:w="103" w:type="pct"/>
            <w:tcBorders>
              <w:top w:val="nil"/>
            </w:tcBorders>
          </w:tcPr>
          <w:p w:rsidR="00B74BAA" w:rsidRPr="00391106" w:rsidRDefault="00B74BAA" w:rsidP="00BB065F">
            <w:pPr>
              <w:pStyle w:val="ConsPlusNormal"/>
              <w:ind w:left="-57" w:firstLine="0"/>
              <w:jc w:val="center"/>
              <w:rPr>
                <w:rFonts w:ascii="Times New Roman" w:hAnsi="Times New Roman" w:cs="Times New Roman"/>
                <w:sz w:val="18"/>
                <w:szCs w:val="18"/>
              </w:rPr>
            </w:pPr>
          </w:p>
        </w:tc>
        <w:tc>
          <w:tcPr>
            <w:tcW w:w="473" w:type="pct"/>
            <w:tcBorders>
              <w:top w:val="nil"/>
            </w:tcBorders>
          </w:tcPr>
          <w:p w:rsidR="00B74BAA" w:rsidRPr="00391106" w:rsidRDefault="00B74BAA" w:rsidP="00BB065F">
            <w:pPr>
              <w:pStyle w:val="ConsPlusNormal"/>
              <w:ind w:firstLine="0"/>
              <w:rPr>
                <w:rFonts w:ascii="Times New Roman" w:hAnsi="Times New Roman" w:cs="Times New Roman"/>
                <w:sz w:val="18"/>
                <w:szCs w:val="18"/>
              </w:rPr>
            </w:pPr>
          </w:p>
        </w:tc>
        <w:tc>
          <w:tcPr>
            <w:tcW w:w="585" w:type="pct"/>
            <w:tcBorders>
              <w:top w:val="nil"/>
            </w:tcBorders>
          </w:tcPr>
          <w:p w:rsidR="00B74BAA" w:rsidRPr="00391106" w:rsidRDefault="00B74BAA" w:rsidP="00BB065F">
            <w:pPr>
              <w:pStyle w:val="ConsPlusNormal"/>
              <w:ind w:firstLine="0"/>
              <w:rPr>
                <w:rFonts w:ascii="Times New Roman" w:hAnsi="Times New Roman" w:cs="Times New Roman"/>
                <w:sz w:val="18"/>
                <w:szCs w:val="18"/>
              </w:rPr>
            </w:pPr>
          </w:p>
        </w:tc>
        <w:tc>
          <w:tcPr>
            <w:tcW w:w="447" w:type="pct"/>
          </w:tcPr>
          <w:p w:rsidR="00B74BAA" w:rsidRPr="00391106" w:rsidRDefault="00B74BAA" w:rsidP="00B74BAA">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B74BAA" w:rsidRPr="00391106" w:rsidRDefault="00B74BAA"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2160,10</w:t>
            </w:r>
          </w:p>
        </w:tc>
        <w:tc>
          <w:tcPr>
            <w:tcW w:w="305" w:type="pct"/>
          </w:tcPr>
          <w:p w:rsidR="00B74BAA" w:rsidRPr="00391106" w:rsidRDefault="00B74BAA"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56560,50</w:t>
            </w:r>
          </w:p>
        </w:tc>
        <w:tc>
          <w:tcPr>
            <w:tcW w:w="305" w:type="pct"/>
          </w:tcPr>
          <w:p w:rsidR="00B74BAA" w:rsidRPr="00391106" w:rsidRDefault="00B74BAA"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B74BAA" w:rsidRPr="00391106" w:rsidRDefault="00B74BAA"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2397,81</w:t>
            </w:r>
          </w:p>
        </w:tc>
        <w:tc>
          <w:tcPr>
            <w:tcW w:w="305" w:type="pct"/>
          </w:tcPr>
          <w:p w:rsidR="00B74BAA" w:rsidRPr="00391106" w:rsidRDefault="00B74BAA"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2935,35</w:t>
            </w:r>
          </w:p>
        </w:tc>
        <w:tc>
          <w:tcPr>
            <w:tcW w:w="305" w:type="pct"/>
          </w:tcPr>
          <w:p w:rsidR="00B74BAA" w:rsidRPr="00391106" w:rsidRDefault="00B74BAA" w:rsidP="00CE438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41</w:t>
            </w:r>
            <w:r w:rsidR="00CE4386" w:rsidRPr="00391106">
              <w:rPr>
                <w:rFonts w:ascii="Times New Roman" w:hAnsi="Times New Roman" w:cs="Times New Roman"/>
                <w:sz w:val="18"/>
                <w:szCs w:val="18"/>
              </w:rPr>
              <w:t>3586,92</w:t>
            </w:r>
          </w:p>
        </w:tc>
        <w:tc>
          <w:tcPr>
            <w:tcW w:w="324" w:type="pct"/>
          </w:tcPr>
          <w:p w:rsidR="00B74BAA" w:rsidRPr="00391106" w:rsidRDefault="00B801C6" w:rsidP="00B87FF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455625,84</w:t>
            </w:r>
          </w:p>
        </w:tc>
        <w:tc>
          <w:tcPr>
            <w:tcW w:w="324" w:type="pct"/>
          </w:tcPr>
          <w:p w:rsidR="00B74BAA" w:rsidRPr="00391106" w:rsidRDefault="00B74BAA"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B74BAA" w:rsidRPr="00391106" w:rsidRDefault="00B74BAA"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B74BAA" w:rsidRPr="00391106" w:rsidRDefault="00B801C6" w:rsidP="00B87FF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933266,52</w:t>
            </w:r>
          </w:p>
        </w:tc>
      </w:tr>
      <w:tr w:rsidR="00391106" w:rsidRPr="00391106" w:rsidTr="00FB4C9A">
        <w:tc>
          <w:tcPr>
            <w:tcW w:w="103" w:type="pct"/>
          </w:tcPr>
          <w:p w:rsidR="00B74BAA" w:rsidRPr="00391106" w:rsidRDefault="00B74BAA" w:rsidP="00BB065F">
            <w:pPr>
              <w:pStyle w:val="ConsPlusNormal"/>
              <w:ind w:left="-57" w:firstLine="0"/>
              <w:jc w:val="center"/>
              <w:rPr>
                <w:rFonts w:ascii="Times New Roman" w:hAnsi="Times New Roman" w:cs="Times New Roman"/>
                <w:sz w:val="18"/>
                <w:szCs w:val="18"/>
              </w:rPr>
            </w:pPr>
          </w:p>
        </w:tc>
        <w:tc>
          <w:tcPr>
            <w:tcW w:w="473" w:type="pct"/>
          </w:tcPr>
          <w:p w:rsidR="00B74BAA" w:rsidRPr="00391106" w:rsidRDefault="00B74BAA"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 т</w:t>
            </w:r>
            <w:r w:rsidR="008C01D4" w:rsidRPr="00391106">
              <w:rPr>
                <w:rFonts w:ascii="Times New Roman" w:hAnsi="Times New Roman" w:cs="Times New Roman"/>
                <w:sz w:val="18"/>
                <w:szCs w:val="18"/>
              </w:rPr>
              <w:t xml:space="preserve">ом </w:t>
            </w:r>
            <w:r w:rsidRPr="00391106">
              <w:rPr>
                <w:rFonts w:ascii="Times New Roman" w:hAnsi="Times New Roman" w:cs="Times New Roman"/>
                <w:sz w:val="18"/>
                <w:szCs w:val="18"/>
              </w:rPr>
              <w:t>ч</w:t>
            </w:r>
            <w:r w:rsidR="008C01D4" w:rsidRPr="00391106">
              <w:rPr>
                <w:rFonts w:ascii="Times New Roman" w:hAnsi="Times New Roman" w:cs="Times New Roman"/>
                <w:sz w:val="18"/>
                <w:szCs w:val="18"/>
              </w:rPr>
              <w:t>исле</w:t>
            </w:r>
            <w:r w:rsidRPr="00391106">
              <w:rPr>
                <w:rFonts w:ascii="Times New Roman" w:hAnsi="Times New Roman" w:cs="Times New Roman"/>
                <w:sz w:val="18"/>
                <w:szCs w:val="18"/>
              </w:rPr>
              <w:t xml:space="preserve"> по проектам</w:t>
            </w:r>
          </w:p>
        </w:tc>
        <w:tc>
          <w:tcPr>
            <w:tcW w:w="585" w:type="pct"/>
          </w:tcPr>
          <w:p w:rsidR="00B74BAA" w:rsidRPr="00391106" w:rsidRDefault="00B74BAA" w:rsidP="00BB065F">
            <w:pPr>
              <w:pStyle w:val="ConsPlusNormal"/>
              <w:ind w:firstLine="0"/>
              <w:rPr>
                <w:rFonts w:ascii="Times New Roman" w:hAnsi="Times New Roman" w:cs="Times New Roman"/>
                <w:sz w:val="18"/>
                <w:szCs w:val="18"/>
              </w:rPr>
            </w:pPr>
          </w:p>
        </w:tc>
        <w:tc>
          <w:tcPr>
            <w:tcW w:w="447" w:type="pct"/>
          </w:tcPr>
          <w:p w:rsidR="00B74BAA" w:rsidRPr="00391106" w:rsidRDefault="00B74BAA" w:rsidP="00BB065F">
            <w:pPr>
              <w:pStyle w:val="ConsPlusNormal"/>
              <w:ind w:firstLine="0"/>
              <w:rPr>
                <w:rFonts w:ascii="Times New Roman" w:hAnsi="Times New Roman" w:cs="Times New Roman"/>
                <w:sz w:val="18"/>
                <w:szCs w:val="18"/>
              </w:rPr>
            </w:pP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p>
        </w:tc>
        <w:tc>
          <w:tcPr>
            <w:tcW w:w="324" w:type="pct"/>
          </w:tcPr>
          <w:p w:rsidR="00B74BAA" w:rsidRPr="00391106" w:rsidRDefault="00B74BAA" w:rsidP="00BB065F">
            <w:pPr>
              <w:pStyle w:val="ConsPlusNormal"/>
              <w:ind w:left="-57" w:firstLine="0"/>
              <w:jc w:val="center"/>
              <w:rPr>
                <w:rFonts w:ascii="Times New Roman" w:hAnsi="Times New Roman" w:cs="Times New Roman"/>
                <w:sz w:val="18"/>
                <w:szCs w:val="18"/>
                <w:highlight w:val="yellow"/>
              </w:rPr>
            </w:pPr>
          </w:p>
        </w:tc>
        <w:tc>
          <w:tcPr>
            <w:tcW w:w="324" w:type="pct"/>
          </w:tcPr>
          <w:p w:rsidR="00B74BAA" w:rsidRPr="00391106" w:rsidRDefault="00B74BAA" w:rsidP="00BB065F">
            <w:pPr>
              <w:pStyle w:val="ConsPlusNormal"/>
              <w:ind w:left="-57" w:firstLine="0"/>
              <w:jc w:val="center"/>
              <w:rPr>
                <w:rFonts w:ascii="Times New Roman" w:hAnsi="Times New Roman" w:cs="Times New Roman"/>
                <w:sz w:val="18"/>
                <w:szCs w:val="18"/>
                <w:highlight w:val="yellow"/>
              </w:rPr>
            </w:pPr>
          </w:p>
        </w:tc>
        <w:tc>
          <w:tcPr>
            <w:tcW w:w="324" w:type="pct"/>
          </w:tcPr>
          <w:p w:rsidR="00B74BAA" w:rsidRPr="00391106" w:rsidRDefault="00B74BAA" w:rsidP="00BB065F">
            <w:pPr>
              <w:pStyle w:val="ConsPlusNormal"/>
              <w:ind w:left="-57" w:firstLine="0"/>
              <w:jc w:val="center"/>
              <w:rPr>
                <w:rFonts w:ascii="Times New Roman" w:hAnsi="Times New Roman" w:cs="Times New Roman"/>
                <w:sz w:val="18"/>
                <w:szCs w:val="18"/>
                <w:highlight w:val="yellow"/>
              </w:rPr>
            </w:pPr>
          </w:p>
        </w:tc>
        <w:tc>
          <w:tcPr>
            <w:tcW w:w="587" w:type="pct"/>
          </w:tcPr>
          <w:p w:rsidR="00B74BAA" w:rsidRPr="00391106" w:rsidRDefault="00B74BAA" w:rsidP="00BB065F">
            <w:pPr>
              <w:pStyle w:val="ConsPlusNormal"/>
              <w:ind w:left="-57" w:firstLine="0"/>
              <w:jc w:val="center"/>
              <w:rPr>
                <w:rFonts w:ascii="Times New Roman" w:hAnsi="Times New Roman" w:cs="Times New Roman"/>
                <w:sz w:val="18"/>
                <w:szCs w:val="18"/>
                <w:highlight w:val="yellow"/>
              </w:rPr>
            </w:pPr>
          </w:p>
        </w:tc>
      </w:tr>
      <w:tr w:rsidR="00391106" w:rsidRPr="00391106" w:rsidTr="00FB4C9A">
        <w:tc>
          <w:tcPr>
            <w:tcW w:w="103" w:type="pct"/>
            <w:vMerge w:val="restart"/>
          </w:tcPr>
          <w:p w:rsidR="00B74BAA" w:rsidRPr="00391106" w:rsidRDefault="00B74BAA" w:rsidP="00BB065F">
            <w:pPr>
              <w:pStyle w:val="ConsPlusNormal"/>
              <w:ind w:left="-57" w:firstLine="0"/>
              <w:jc w:val="center"/>
              <w:rPr>
                <w:rFonts w:ascii="Times New Roman" w:hAnsi="Times New Roman" w:cs="Times New Roman"/>
                <w:sz w:val="18"/>
                <w:szCs w:val="18"/>
                <w:highlight w:val="yellow"/>
              </w:rPr>
            </w:pPr>
          </w:p>
        </w:tc>
        <w:tc>
          <w:tcPr>
            <w:tcW w:w="473" w:type="pct"/>
            <w:vMerge w:val="restart"/>
          </w:tcPr>
          <w:p w:rsidR="00B74BAA" w:rsidRPr="00391106" w:rsidRDefault="008C01D4" w:rsidP="00BB065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w:t>
            </w:r>
            <w:r w:rsidR="00B74BAA" w:rsidRPr="00391106">
              <w:rPr>
                <w:rFonts w:ascii="Times New Roman" w:hAnsi="Times New Roman" w:cs="Times New Roman"/>
                <w:sz w:val="18"/>
                <w:szCs w:val="18"/>
              </w:rPr>
              <w:t>роект</w:t>
            </w:r>
          </w:p>
        </w:tc>
        <w:tc>
          <w:tcPr>
            <w:tcW w:w="585" w:type="pct"/>
            <w:vMerge w:val="restart"/>
          </w:tcPr>
          <w:p w:rsidR="00B74BAA" w:rsidRPr="00391106" w:rsidRDefault="0013098E" w:rsidP="00C00421">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w:t>
            </w:r>
            <w:r w:rsidR="00B74BAA" w:rsidRPr="00391106">
              <w:rPr>
                <w:rFonts w:ascii="Times New Roman" w:hAnsi="Times New Roman" w:cs="Times New Roman"/>
                <w:sz w:val="18"/>
                <w:szCs w:val="18"/>
              </w:rPr>
              <w:t>Финансовая поддержка семей</w:t>
            </w:r>
            <w:r w:rsidR="00F93534" w:rsidRPr="00391106">
              <w:rPr>
                <w:rFonts w:ascii="Times New Roman" w:hAnsi="Times New Roman" w:cs="Times New Roman"/>
                <w:sz w:val="18"/>
                <w:szCs w:val="18"/>
              </w:rPr>
              <w:t xml:space="preserve"> при рождении детей в Кировской области</w:t>
            </w:r>
            <w:r w:rsidRPr="00391106">
              <w:rPr>
                <w:rFonts w:ascii="Times New Roman" w:hAnsi="Times New Roman" w:cs="Times New Roman"/>
                <w:sz w:val="18"/>
                <w:szCs w:val="18"/>
              </w:rPr>
              <w:t>»</w:t>
            </w:r>
          </w:p>
        </w:tc>
        <w:tc>
          <w:tcPr>
            <w:tcW w:w="447" w:type="pct"/>
          </w:tcPr>
          <w:p w:rsidR="00B74BAA" w:rsidRPr="00391106" w:rsidRDefault="00B74BAA" w:rsidP="00BB065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B74BAA" w:rsidRPr="00391106" w:rsidRDefault="0007300C" w:rsidP="0089717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1425418,00</w:t>
            </w:r>
          </w:p>
        </w:tc>
        <w:tc>
          <w:tcPr>
            <w:tcW w:w="324" w:type="pct"/>
          </w:tcPr>
          <w:p w:rsidR="00B74BAA" w:rsidRPr="00391106" w:rsidRDefault="0007300C" w:rsidP="00254D6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1344</w:t>
            </w:r>
            <w:r w:rsidR="00254D6C" w:rsidRPr="00391106">
              <w:rPr>
                <w:rFonts w:ascii="Times New Roman" w:hAnsi="Times New Roman" w:cs="Times New Roman"/>
                <w:sz w:val="18"/>
                <w:szCs w:val="18"/>
              </w:rPr>
              <w:t>154,10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1363230,50</w:t>
            </w:r>
          </w:p>
        </w:tc>
        <w:tc>
          <w:tcPr>
            <w:tcW w:w="587" w:type="pct"/>
          </w:tcPr>
          <w:p w:rsidR="00B74BAA" w:rsidRPr="00391106" w:rsidRDefault="0007300C" w:rsidP="00254D6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4132</w:t>
            </w:r>
            <w:r w:rsidR="00254D6C" w:rsidRPr="00391106">
              <w:rPr>
                <w:rFonts w:ascii="Times New Roman" w:hAnsi="Times New Roman" w:cs="Times New Roman"/>
                <w:sz w:val="18"/>
                <w:szCs w:val="18"/>
              </w:rPr>
              <w:t>802,60</w:t>
            </w:r>
          </w:p>
        </w:tc>
      </w:tr>
      <w:tr w:rsidR="00391106" w:rsidRPr="00391106" w:rsidTr="00FB4C9A">
        <w:tc>
          <w:tcPr>
            <w:tcW w:w="103" w:type="pct"/>
            <w:vMerge/>
          </w:tcPr>
          <w:p w:rsidR="00B74BAA" w:rsidRPr="00391106" w:rsidRDefault="00B74BAA" w:rsidP="00BB065F">
            <w:pPr>
              <w:pStyle w:val="ConsPlusNormal"/>
              <w:ind w:left="-57" w:firstLine="0"/>
              <w:jc w:val="center"/>
              <w:rPr>
                <w:rFonts w:ascii="Times New Roman" w:hAnsi="Times New Roman" w:cs="Times New Roman"/>
                <w:sz w:val="18"/>
                <w:szCs w:val="18"/>
                <w:highlight w:val="yellow"/>
              </w:rPr>
            </w:pPr>
          </w:p>
        </w:tc>
        <w:tc>
          <w:tcPr>
            <w:tcW w:w="473" w:type="pct"/>
            <w:vMerge/>
          </w:tcPr>
          <w:p w:rsidR="00B74BAA" w:rsidRPr="00391106" w:rsidRDefault="00B74BAA" w:rsidP="00BB065F">
            <w:pPr>
              <w:pStyle w:val="ConsPlusNormal"/>
              <w:ind w:firstLine="0"/>
              <w:rPr>
                <w:rFonts w:ascii="Times New Roman" w:hAnsi="Times New Roman" w:cs="Times New Roman"/>
              </w:rPr>
            </w:pPr>
          </w:p>
        </w:tc>
        <w:tc>
          <w:tcPr>
            <w:tcW w:w="585" w:type="pct"/>
            <w:vMerge/>
          </w:tcPr>
          <w:p w:rsidR="00B74BAA" w:rsidRPr="00391106" w:rsidRDefault="00B74BAA" w:rsidP="00BB065F">
            <w:pPr>
              <w:pStyle w:val="ConsPlusNormal"/>
              <w:ind w:firstLine="0"/>
              <w:jc w:val="both"/>
              <w:rPr>
                <w:rFonts w:ascii="Times New Roman" w:hAnsi="Times New Roman" w:cs="Times New Roman"/>
                <w:sz w:val="18"/>
                <w:szCs w:val="18"/>
              </w:rPr>
            </w:pPr>
          </w:p>
        </w:tc>
        <w:tc>
          <w:tcPr>
            <w:tcW w:w="447" w:type="pct"/>
          </w:tcPr>
          <w:p w:rsidR="00B74BAA" w:rsidRPr="00391106" w:rsidRDefault="00B74BAA" w:rsidP="00BB065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B74BAA" w:rsidRPr="00391106" w:rsidRDefault="0007300C" w:rsidP="00DE2F4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1201927,2</w:t>
            </w:r>
            <w:r w:rsidR="00DE2F40" w:rsidRPr="00391106">
              <w:rPr>
                <w:rFonts w:ascii="Times New Roman" w:hAnsi="Times New Roman" w:cs="Times New Roman"/>
                <w:sz w:val="18"/>
                <w:szCs w:val="18"/>
                <w:lang w:val="en-US"/>
              </w:rPr>
              <w:t>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1307899,90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1326976,30</w:t>
            </w:r>
          </w:p>
        </w:tc>
        <w:tc>
          <w:tcPr>
            <w:tcW w:w="587" w:type="pct"/>
          </w:tcPr>
          <w:p w:rsidR="00B74BAA" w:rsidRPr="00391106" w:rsidRDefault="00DE2F40" w:rsidP="00FB1EAC">
            <w:pPr>
              <w:pStyle w:val="ConsPlusNormal"/>
              <w:ind w:left="-57" w:firstLine="0"/>
              <w:jc w:val="center"/>
              <w:rPr>
                <w:rFonts w:ascii="Times New Roman" w:hAnsi="Times New Roman" w:cs="Times New Roman"/>
                <w:sz w:val="18"/>
                <w:szCs w:val="18"/>
                <w:lang w:val="en-US"/>
              </w:rPr>
            </w:pPr>
            <w:r w:rsidRPr="00391106">
              <w:rPr>
                <w:rFonts w:ascii="Times New Roman" w:hAnsi="Times New Roman" w:cs="Times New Roman"/>
                <w:sz w:val="18"/>
                <w:szCs w:val="18"/>
              </w:rPr>
              <w:t>3836803,4</w:t>
            </w:r>
            <w:r w:rsidRPr="00391106">
              <w:rPr>
                <w:rFonts w:ascii="Times New Roman" w:hAnsi="Times New Roman" w:cs="Times New Roman"/>
                <w:sz w:val="18"/>
                <w:szCs w:val="18"/>
                <w:lang w:val="en-US"/>
              </w:rPr>
              <w:t>0</w:t>
            </w:r>
          </w:p>
        </w:tc>
      </w:tr>
      <w:tr w:rsidR="00391106" w:rsidRPr="00391106" w:rsidTr="00FB4C9A">
        <w:tc>
          <w:tcPr>
            <w:tcW w:w="103" w:type="pct"/>
            <w:vMerge/>
          </w:tcPr>
          <w:p w:rsidR="00B74BAA" w:rsidRPr="00391106" w:rsidRDefault="00B74BAA" w:rsidP="00BB065F">
            <w:pPr>
              <w:pStyle w:val="ConsPlusNormal"/>
              <w:ind w:left="-57" w:firstLine="0"/>
              <w:jc w:val="center"/>
              <w:rPr>
                <w:rFonts w:ascii="Times New Roman" w:hAnsi="Times New Roman" w:cs="Times New Roman"/>
                <w:sz w:val="18"/>
                <w:szCs w:val="18"/>
                <w:highlight w:val="yellow"/>
              </w:rPr>
            </w:pPr>
          </w:p>
        </w:tc>
        <w:tc>
          <w:tcPr>
            <w:tcW w:w="473" w:type="pct"/>
            <w:vMerge/>
          </w:tcPr>
          <w:p w:rsidR="00B74BAA" w:rsidRPr="00391106" w:rsidRDefault="00B74BAA" w:rsidP="00BB065F">
            <w:pPr>
              <w:pStyle w:val="ConsPlusNormal"/>
              <w:ind w:firstLine="0"/>
              <w:rPr>
                <w:rFonts w:ascii="Times New Roman" w:hAnsi="Times New Roman" w:cs="Times New Roman"/>
              </w:rPr>
            </w:pPr>
          </w:p>
        </w:tc>
        <w:tc>
          <w:tcPr>
            <w:tcW w:w="585" w:type="pct"/>
            <w:vMerge/>
          </w:tcPr>
          <w:p w:rsidR="00B74BAA" w:rsidRPr="00391106" w:rsidRDefault="00B74BAA" w:rsidP="00BB065F">
            <w:pPr>
              <w:pStyle w:val="ConsPlusNormal"/>
              <w:ind w:firstLine="0"/>
              <w:jc w:val="both"/>
              <w:rPr>
                <w:rFonts w:ascii="Times New Roman" w:hAnsi="Times New Roman" w:cs="Times New Roman"/>
                <w:sz w:val="18"/>
                <w:szCs w:val="18"/>
              </w:rPr>
            </w:pPr>
          </w:p>
        </w:tc>
        <w:tc>
          <w:tcPr>
            <w:tcW w:w="447" w:type="pct"/>
          </w:tcPr>
          <w:p w:rsidR="00B74BAA" w:rsidRPr="00391106" w:rsidRDefault="00B74BAA" w:rsidP="00BB065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B74BAA" w:rsidRPr="00391106" w:rsidRDefault="00DE2F40" w:rsidP="00DE2F40">
            <w:pPr>
              <w:pStyle w:val="ConsPlusNormal"/>
              <w:ind w:left="-57" w:firstLine="0"/>
              <w:jc w:val="center"/>
              <w:rPr>
                <w:rFonts w:ascii="Times New Roman" w:hAnsi="Times New Roman" w:cs="Times New Roman"/>
                <w:sz w:val="18"/>
                <w:szCs w:val="18"/>
                <w:lang w:val="en-US"/>
              </w:rPr>
            </w:pPr>
            <w:r w:rsidRPr="00391106">
              <w:rPr>
                <w:rFonts w:ascii="Times New Roman" w:hAnsi="Times New Roman" w:cs="Times New Roman"/>
                <w:sz w:val="18"/>
                <w:szCs w:val="18"/>
              </w:rPr>
              <w:t>223490,</w:t>
            </w:r>
            <w:r w:rsidRPr="00391106">
              <w:rPr>
                <w:rFonts w:ascii="Times New Roman" w:hAnsi="Times New Roman" w:cs="Times New Roman"/>
                <w:sz w:val="18"/>
                <w:szCs w:val="18"/>
                <w:lang w:val="en-US"/>
              </w:rPr>
              <w:t>80</w:t>
            </w:r>
          </w:p>
        </w:tc>
        <w:tc>
          <w:tcPr>
            <w:tcW w:w="324" w:type="pct"/>
          </w:tcPr>
          <w:p w:rsidR="00B74BAA" w:rsidRPr="00391106" w:rsidRDefault="00FA078D"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36254,20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36254,20</w:t>
            </w:r>
          </w:p>
        </w:tc>
        <w:tc>
          <w:tcPr>
            <w:tcW w:w="587" w:type="pct"/>
          </w:tcPr>
          <w:p w:rsidR="00B74BAA" w:rsidRPr="00391106" w:rsidRDefault="00254D6C" w:rsidP="00DE2F4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2959</w:t>
            </w:r>
            <w:r w:rsidR="0007300C" w:rsidRPr="00391106">
              <w:rPr>
                <w:rFonts w:ascii="Times New Roman" w:hAnsi="Times New Roman" w:cs="Times New Roman"/>
                <w:sz w:val="18"/>
                <w:szCs w:val="18"/>
              </w:rPr>
              <w:t>99,</w:t>
            </w:r>
            <w:r w:rsidR="00DE2F40" w:rsidRPr="00391106">
              <w:rPr>
                <w:rFonts w:ascii="Times New Roman" w:hAnsi="Times New Roman" w:cs="Times New Roman"/>
                <w:sz w:val="18"/>
                <w:szCs w:val="18"/>
                <w:lang w:val="en-US"/>
              </w:rPr>
              <w:t>20</w:t>
            </w:r>
          </w:p>
        </w:tc>
      </w:tr>
      <w:tr w:rsidR="00391106" w:rsidRPr="00391106" w:rsidTr="00FB4C9A">
        <w:tc>
          <w:tcPr>
            <w:tcW w:w="103" w:type="pct"/>
            <w:vMerge w:val="restart"/>
          </w:tcPr>
          <w:p w:rsidR="00B74BAA" w:rsidRPr="00391106" w:rsidRDefault="00B74BAA" w:rsidP="00BB065F">
            <w:pPr>
              <w:pStyle w:val="ConsPlusNormal"/>
              <w:ind w:left="-57" w:firstLine="0"/>
              <w:jc w:val="center"/>
              <w:rPr>
                <w:rFonts w:ascii="Times New Roman" w:hAnsi="Times New Roman" w:cs="Times New Roman"/>
                <w:sz w:val="18"/>
                <w:szCs w:val="18"/>
                <w:highlight w:val="yellow"/>
              </w:rPr>
            </w:pPr>
          </w:p>
        </w:tc>
        <w:tc>
          <w:tcPr>
            <w:tcW w:w="473" w:type="pct"/>
            <w:vMerge w:val="restart"/>
          </w:tcPr>
          <w:p w:rsidR="00B74BAA" w:rsidRPr="00391106" w:rsidRDefault="008C01D4" w:rsidP="00BB065F">
            <w:pPr>
              <w:pStyle w:val="ConsPlusNormal"/>
              <w:ind w:firstLine="0"/>
              <w:rPr>
                <w:rFonts w:ascii="Times New Roman" w:hAnsi="Times New Roman" w:cs="Times New Roman"/>
              </w:rPr>
            </w:pPr>
            <w:r w:rsidRPr="00391106">
              <w:rPr>
                <w:rFonts w:ascii="Times New Roman" w:hAnsi="Times New Roman" w:cs="Times New Roman"/>
                <w:sz w:val="18"/>
                <w:szCs w:val="18"/>
              </w:rPr>
              <w:t>п</w:t>
            </w:r>
            <w:r w:rsidR="00B74BAA" w:rsidRPr="00391106">
              <w:rPr>
                <w:rFonts w:ascii="Times New Roman" w:hAnsi="Times New Roman" w:cs="Times New Roman"/>
                <w:sz w:val="18"/>
                <w:szCs w:val="18"/>
              </w:rPr>
              <w:t>роект</w:t>
            </w:r>
          </w:p>
        </w:tc>
        <w:tc>
          <w:tcPr>
            <w:tcW w:w="585" w:type="pct"/>
            <w:vMerge w:val="restart"/>
          </w:tcPr>
          <w:p w:rsidR="00B74BAA" w:rsidRPr="00391106" w:rsidRDefault="0013098E" w:rsidP="00415161">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w:t>
            </w:r>
            <w:r w:rsidR="00F93534" w:rsidRPr="00391106">
              <w:rPr>
                <w:rFonts w:ascii="Times New Roman" w:hAnsi="Times New Roman" w:cs="Times New Roman"/>
                <w:sz w:val="18"/>
                <w:szCs w:val="18"/>
              </w:rPr>
              <w:t>Системная поддержка и повышение качества жизни граждан старшего поколения в Кировской области</w:t>
            </w:r>
            <w:r w:rsidRPr="00391106">
              <w:rPr>
                <w:rFonts w:ascii="Times New Roman" w:hAnsi="Times New Roman" w:cs="Times New Roman"/>
                <w:sz w:val="18"/>
                <w:szCs w:val="18"/>
              </w:rPr>
              <w:t>»</w:t>
            </w:r>
          </w:p>
        </w:tc>
        <w:tc>
          <w:tcPr>
            <w:tcW w:w="447" w:type="pct"/>
          </w:tcPr>
          <w:p w:rsidR="00B74BAA" w:rsidRPr="00391106" w:rsidRDefault="00B74BAA" w:rsidP="00BB065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B74BAA" w:rsidRPr="00391106" w:rsidRDefault="0007300C" w:rsidP="00FA078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62585,8</w:t>
            </w:r>
            <w:r w:rsidR="00FA078D" w:rsidRPr="00391106">
              <w:rPr>
                <w:rFonts w:ascii="Times New Roman" w:hAnsi="Times New Roman" w:cs="Times New Roman"/>
                <w:sz w:val="18"/>
                <w:szCs w:val="18"/>
              </w:rPr>
              <w:t>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7211,40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7590,90</w:t>
            </w:r>
          </w:p>
        </w:tc>
        <w:tc>
          <w:tcPr>
            <w:tcW w:w="587" w:type="pct"/>
          </w:tcPr>
          <w:p w:rsidR="00B74BAA" w:rsidRPr="00391106" w:rsidRDefault="008422E9" w:rsidP="00CD5705">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77388,10</w:t>
            </w:r>
          </w:p>
        </w:tc>
      </w:tr>
      <w:tr w:rsidR="00391106" w:rsidRPr="00391106" w:rsidTr="00FB4C9A">
        <w:tc>
          <w:tcPr>
            <w:tcW w:w="103" w:type="pct"/>
            <w:vMerge/>
          </w:tcPr>
          <w:p w:rsidR="00B74BAA" w:rsidRPr="00391106" w:rsidRDefault="00B74BAA" w:rsidP="00BB065F">
            <w:pPr>
              <w:pStyle w:val="ConsPlusNormal"/>
              <w:ind w:left="-57" w:firstLine="0"/>
              <w:jc w:val="center"/>
              <w:rPr>
                <w:rFonts w:ascii="Times New Roman" w:hAnsi="Times New Roman" w:cs="Times New Roman"/>
                <w:sz w:val="18"/>
                <w:szCs w:val="18"/>
                <w:highlight w:val="yellow"/>
              </w:rPr>
            </w:pPr>
          </w:p>
        </w:tc>
        <w:tc>
          <w:tcPr>
            <w:tcW w:w="473" w:type="pct"/>
            <w:vMerge/>
          </w:tcPr>
          <w:p w:rsidR="00B74BAA" w:rsidRPr="00391106" w:rsidRDefault="00B74BAA" w:rsidP="00BB065F">
            <w:pPr>
              <w:pStyle w:val="ConsPlusNormal"/>
              <w:ind w:firstLine="0"/>
              <w:rPr>
                <w:rFonts w:ascii="Times New Roman" w:hAnsi="Times New Roman" w:cs="Times New Roman"/>
              </w:rPr>
            </w:pPr>
          </w:p>
        </w:tc>
        <w:tc>
          <w:tcPr>
            <w:tcW w:w="585" w:type="pct"/>
            <w:vMerge/>
          </w:tcPr>
          <w:p w:rsidR="00B74BAA" w:rsidRPr="00391106" w:rsidRDefault="00B74BAA" w:rsidP="00BB065F">
            <w:pPr>
              <w:pStyle w:val="ConsPlusNormal"/>
              <w:ind w:firstLine="0"/>
              <w:jc w:val="both"/>
              <w:rPr>
                <w:rFonts w:ascii="Times New Roman" w:hAnsi="Times New Roman" w:cs="Times New Roman"/>
                <w:sz w:val="18"/>
                <w:szCs w:val="18"/>
              </w:rPr>
            </w:pPr>
          </w:p>
        </w:tc>
        <w:tc>
          <w:tcPr>
            <w:tcW w:w="447" w:type="pct"/>
          </w:tcPr>
          <w:p w:rsidR="00B74BAA" w:rsidRPr="00391106" w:rsidRDefault="00B74BAA" w:rsidP="00BB065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B74BAA" w:rsidRPr="00391106" w:rsidRDefault="005E6395" w:rsidP="00CD5705">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4960</w:t>
            </w:r>
            <w:r w:rsidR="00CD5705" w:rsidRPr="00391106">
              <w:rPr>
                <w:rFonts w:ascii="Times New Roman" w:hAnsi="Times New Roman" w:cs="Times New Roman"/>
                <w:sz w:val="18"/>
                <w:szCs w:val="18"/>
              </w:rPr>
              <w:t>3</w:t>
            </w:r>
            <w:r w:rsidRPr="00391106">
              <w:rPr>
                <w:rFonts w:ascii="Times New Roman" w:hAnsi="Times New Roman" w:cs="Times New Roman"/>
                <w:sz w:val="18"/>
                <w:szCs w:val="18"/>
              </w:rPr>
              <w:t>,6</w:t>
            </w:r>
            <w:r w:rsidR="004A461D" w:rsidRPr="00391106">
              <w:rPr>
                <w:rFonts w:ascii="Times New Roman" w:hAnsi="Times New Roman" w:cs="Times New Roman"/>
                <w:sz w:val="18"/>
                <w:szCs w:val="18"/>
              </w:rPr>
              <w:t>0</w:t>
            </w:r>
          </w:p>
        </w:tc>
        <w:tc>
          <w:tcPr>
            <w:tcW w:w="324" w:type="pct"/>
          </w:tcPr>
          <w:p w:rsidR="00B74BAA" w:rsidRPr="00391106" w:rsidRDefault="005E6395"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B74BAA" w:rsidRPr="00391106" w:rsidRDefault="005E6395"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B74BAA" w:rsidRPr="00391106" w:rsidRDefault="005E6395" w:rsidP="00CD5705">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4960</w:t>
            </w:r>
            <w:r w:rsidR="00CD5705" w:rsidRPr="00391106">
              <w:rPr>
                <w:rFonts w:ascii="Times New Roman" w:hAnsi="Times New Roman" w:cs="Times New Roman"/>
                <w:sz w:val="18"/>
                <w:szCs w:val="18"/>
              </w:rPr>
              <w:t>3</w:t>
            </w:r>
            <w:r w:rsidRPr="00391106">
              <w:rPr>
                <w:rFonts w:ascii="Times New Roman" w:hAnsi="Times New Roman" w:cs="Times New Roman"/>
                <w:sz w:val="18"/>
                <w:szCs w:val="18"/>
              </w:rPr>
              <w:t>,6</w:t>
            </w:r>
            <w:r w:rsidR="004A461D" w:rsidRPr="00391106">
              <w:rPr>
                <w:rFonts w:ascii="Times New Roman" w:hAnsi="Times New Roman" w:cs="Times New Roman"/>
                <w:sz w:val="18"/>
                <w:szCs w:val="18"/>
              </w:rPr>
              <w:t>0</w:t>
            </w:r>
          </w:p>
        </w:tc>
      </w:tr>
      <w:tr w:rsidR="00391106" w:rsidRPr="00391106" w:rsidTr="00FB4C9A">
        <w:tc>
          <w:tcPr>
            <w:tcW w:w="103" w:type="pct"/>
            <w:vMerge/>
          </w:tcPr>
          <w:p w:rsidR="00B74BAA" w:rsidRPr="00391106" w:rsidRDefault="00B74BAA" w:rsidP="00E565A2">
            <w:pPr>
              <w:pStyle w:val="ConsPlusNormal"/>
              <w:ind w:left="-57" w:firstLine="0"/>
              <w:jc w:val="center"/>
              <w:rPr>
                <w:rFonts w:ascii="Times New Roman" w:hAnsi="Times New Roman" w:cs="Times New Roman"/>
                <w:sz w:val="18"/>
                <w:szCs w:val="18"/>
                <w:highlight w:val="yellow"/>
              </w:rPr>
            </w:pPr>
          </w:p>
        </w:tc>
        <w:tc>
          <w:tcPr>
            <w:tcW w:w="473" w:type="pct"/>
            <w:vMerge/>
          </w:tcPr>
          <w:p w:rsidR="00B74BAA" w:rsidRPr="00391106" w:rsidRDefault="00B74BAA" w:rsidP="00E565A2">
            <w:pPr>
              <w:pStyle w:val="ConsPlusNormal"/>
              <w:ind w:firstLine="0"/>
              <w:rPr>
                <w:rFonts w:ascii="Times New Roman" w:hAnsi="Times New Roman" w:cs="Times New Roman"/>
              </w:rPr>
            </w:pPr>
          </w:p>
        </w:tc>
        <w:tc>
          <w:tcPr>
            <w:tcW w:w="585" w:type="pct"/>
            <w:vMerge/>
          </w:tcPr>
          <w:p w:rsidR="00B74BAA" w:rsidRPr="00391106" w:rsidRDefault="00B74BAA" w:rsidP="00E565A2">
            <w:pPr>
              <w:pStyle w:val="ConsPlusNormal"/>
              <w:ind w:firstLine="0"/>
              <w:jc w:val="both"/>
              <w:rPr>
                <w:rFonts w:ascii="Times New Roman" w:hAnsi="Times New Roman" w:cs="Times New Roman"/>
                <w:sz w:val="18"/>
                <w:szCs w:val="18"/>
              </w:rPr>
            </w:pPr>
          </w:p>
        </w:tc>
        <w:tc>
          <w:tcPr>
            <w:tcW w:w="447" w:type="pct"/>
          </w:tcPr>
          <w:p w:rsidR="00B74BAA" w:rsidRPr="00391106" w:rsidRDefault="00B74BAA" w:rsidP="00BB065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B74BAA" w:rsidRPr="00391106" w:rsidRDefault="0007300C"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12982,20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7211,40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7590,90</w:t>
            </w:r>
          </w:p>
        </w:tc>
        <w:tc>
          <w:tcPr>
            <w:tcW w:w="587" w:type="pct"/>
          </w:tcPr>
          <w:p w:rsidR="00B74BAA" w:rsidRPr="00391106" w:rsidRDefault="0007300C"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27784,50</w:t>
            </w:r>
          </w:p>
        </w:tc>
      </w:tr>
      <w:tr w:rsidR="00391106" w:rsidRPr="00391106" w:rsidTr="00FB4C9A">
        <w:tc>
          <w:tcPr>
            <w:tcW w:w="103" w:type="pct"/>
            <w:vMerge w:val="restar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w:t>
            </w:r>
          </w:p>
        </w:tc>
        <w:tc>
          <w:tcPr>
            <w:tcW w:w="473" w:type="pct"/>
            <w:vMerge w:val="restart"/>
          </w:tcPr>
          <w:p w:rsidR="00B74BAA" w:rsidRPr="00391106" w:rsidRDefault="008703F2" w:rsidP="00E565A2">
            <w:pPr>
              <w:pStyle w:val="ConsPlusNormal"/>
              <w:ind w:firstLine="0"/>
              <w:rPr>
                <w:rFonts w:ascii="Times New Roman" w:hAnsi="Times New Roman" w:cs="Times New Roman"/>
                <w:sz w:val="18"/>
                <w:szCs w:val="18"/>
              </w:rPr>
            </w:pPr>
            <w:hyperlink w:anchor="P3624" w:history="1">
              <w:r w:rsidR="00B74BAA" w:rsidRPr="00391106">
                <w:rPr>
                  <w:rFonts w:ascii="Times New Roman" w:hAnsi="Times New Roman" w:cs="Times New Roman"/>
                  <w:sz w:val="18"/>
                  <w:szCs w:val="18"/>
                </w:rPr>
                <w:t>Подпрограмма</w:t>
              </w:r>
            </w:hyperlink>
          </w:p>
        </w:tc>
        <w:tc>
          <w:tcPr>
            <w:tcW w:w="585" w:type="pct"/>
            <w:vMerge w:val="restart"/>
          </w:tcPr>
          <w:p w:rsidR="00B74BAA" w:rsidRPr="00391106" w:rsidRDefault="000763FB" w:rsidP="00E565A2">
            <w:pPr>
              <w:pStyle w:val="ConsPlusNormal"/>
              <w:ind w:firstLine="0"/>
              <w:jc w:val="both"/>
              <w:rPr>
                <w:rFonts w:ascii="Times New Roman" w:hAnsi="Times New Roman" w:cs="Times New Roman"/>
                <w:sz w:val="18"/>
                <w:szCs w:val="18"/>
              </w:rPr>
            </w:pPr>
            <w:r w:rsidRPr="00391106">
              <w:rPr>
                <w:rFonts w:ascii="Times New Roman" w:hAnsi="Times New Roman" w:cs="Times New Roman"/>
                <w:sz w:val="18"/>
                <w:szCs w:val="18"/>
              </w:rPr>
              <w:t>«</w:t>
            </w:r>
            <w:r w:rsidR="00B74BAA" w:rsidRPr="00391106">
              <w:rPr>
                <w:rFonts w:ascii="Times New Roman" w:hAnsi="Times New Roman" w:cs="Times New Roman"/>
                <w:sz w:val="18"/>
                <w:szCs w:val="18"/>
              </w:rPr>
              <w:t>Социальная поддержка граждан</w:t>
            </w:r>
            <w:r w:rsidRPr="00391106">
              <w:rPr>
                <w:rFonts w:ascii="Times New Roman" w:hAnsi="Times New Roman" w:cs="Times New Roman"/>
                <w:sz w:val="18"/>
                <w:szCs w:val="18"/>
              </w:rPr>
              <w:t>»</w:t>
            </w:r>
          </w:p>
        </w:tc>
        <w:tc>
          <w:tcPr>
            <w:tcW w:w="447" w:type="pct"/>
          </w:tcPr>
          <w:p w:rsidR="00B74BAA" w:rsidRPr="00391106" w:rsidRDefault="00B74BAA"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4820584,40</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3272853,59</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3669900,30</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3952211,82</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3867700,79</w:t>
            </w:r>
          </w:p>
        </w:tc>
        <w:tc>
          <w:tcPr>
            <w:tcW w:w="305" w:type="pct"/>
          </w:tcPr>
          <w:p w:rsidR="00B74BAA" w:rsidRPr="00391106" w:rsidRDefault="00B74BAA" w:rsidP="0089717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w:t>
            </w:r>
            <w:r w:rsidR="0089717E" w:rsidRPr="00391106">
              <w:rPr>
                <w:rFonts w:ascii="Times New Roman" w:hAnsi="Times New Roman" w:cs="Times New Roman"/>
                <w:sz w:val="18"/>
                <w:szCs w:val="18"/>
              </w:rPr>
              <w:t>16037,53</w:t>
            </w:r>
          </w:p>
        </w:tc>
        <w:tc>
          <w:tcPr>
            <w:tcW w:w="324" w:type="pct"/>
          </w:tcPr>
          <w:p w:rsidR="00B74BAA" w:rsidRPr="00391106" w:rsidRDefault="0007300C" w:rsidP="000730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4728327,00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5186566,70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5290965,60</w:t>
            </w:r>
          </w:p>
        </w:tc>
        <w:tc>
          <w:tcPr>
            <w:tcW w:w="587" w:type="pct"/>
          </w:tcPr>
          <w:p w:rsidR="00B74BAA" w:rsidRPr="00391106" w:rsidRDefault="0007300C"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38805147,73</w:t>
            </w:r>
          </w:p>
        </w:tc>
      </w:tr>
      <w:tr w:rsidR="00391106" w:rsidRPr="00391106" w:rsidTr="00FB4C9A">
        <w:tc>
          <w:tcPr>
            <w:tcW w:w="103" w:type="pct"/>
            <w:vMerge/>
          </w:tcPr>
          <w:p w:rsidR="00B74BAA" w:rsidRPr="00391106" w:rsidRDefault="00B74BAA" w:rsidP="00E565A2">
            <w:pPr>
              <w:ind w:left="-57"/>
              <w:rPr>
                <w:sz w:val="18"/>
                <w:szCs w:val="18"/>
              </w:rPr>
            </w:pPr>
          </w:p>
        </w:tc>
        <w:tc>
          <w:tcPr>
            <w:tcW w:w="473" w:type="pct"/>
            <w:vMerge/>
          </w:tcPr>
          <w:p w:rsidR="00B74BAA" w:rsidRPr="00391106" w:rsidRDefault="00B74BAA" w:rsidP="00E565A2">
            <w:pPr>
              <w:rPr>
                <w:sz w:val="18"/>
                <w:szCs w:val="18"/>
              </w:rPr>
            </w:pPr>
          </w:p>
        </w:tc>
        <w:tc>
          <w:tcPr>
            <w:tcW w:w="585" w:type="pct"/>
            <w:vMerge/>
          </w:tcPr>
          <w:p w:rsidR="00B74BAA" w:rsidRPr="00391106" w:rsidRDefault="00B74BAA" w:rsidP="00E565A2">
            <w:pPr>
              <w:rPr>
                <w:sz w:val="18"/>
                <w:szCs w:val="18"/>
              </w:rPr>
            </w:pPr>
          </w:p>
        </w:tc>
        <w:tc>
          <w:tcPr>
            <w:tcW w:w="447" w:type="pct"/>
          </w:tcPr>
          <w:p w:rsidR="00B74BAA" w:rsidRPr="00391106" w:rsidRDefault="00B74BAA"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1705448,10</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1617571,31</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1845353,88</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1988066,02</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1946551,52</w:t>
            </w:r>
          </w:p>
        </w:tc>
        <w:tc>
          <w:tcPr>
            <w:tcW w:w="305" w:type="pct"/>
          </w:tcPr>
          <w:p w:rsidR="00B74BAA" w:rsidRPr="00391106" w:rsidRDefault="00B74BAA" w:rsidP="0089717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w:t>
            </w:r>
            <w:r w:rsidR="0089717E" w:rsidRPr="00391106">
              <w:rPr>
                <w:rFonts w:ascii="Times New Roman" w:hAnsi="Times New Roman" w:cs="Times New Roman"/>
                <w:sz w:val="18"/>
                <w:szCs w:val="18"/>
              </w:rPr>
              <w:t>28743,75</w:t>
            </w:r>
          </w:p>
        </w:tc>
        <w:tc>
          <w:tcPr>
            <w:tcW w:w="324" w:type="pct"/>
          </w:tcPr>
          <w:p w:rsidR="00B74BAA" w:rsidRPr="00391106" w:rsidRDefault="0007300C" w:rsidP="00DE2F4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2906268,2</w:t>
            </w:r>
            <w:r w:rsidR="00DE2F40" w:rsidRPr="00391106">
              <w:rPr>
                <w:rFonts w:ascii="Times New Roman" w:hAnsi="Times New Roman" w:cs="Times New Roman"/>
                <w:sz w:val="18"/>
                <w:szCs w:val="18"/>
                <w:lang w:val="en-US"/>
              </w:rPr>
              <w:t>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3043517,20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3094088,80</w:t>
            </w:r>
          </w:p>
        </w:tc>
        <w:tc>
          <w:tcPr>
            <w:tcW w:w="587" w:type="pct"/>
          </w:tcPr>
          <w:p w:rsidR="00B74BAA" w:rsidRPr="00391106" w:rsidRDefault="0007300C" w:rsidP="00DE2F4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20175608,</w:t>
            </w:r>
            <w:r w:rsidR="00DE2F40" w:rsidRPr="00391106">
              <w:rPr>
                <w:rFonts w:ascii="Times New Roman" w:hAnsi="Times New Roman" w:cs="Times New Roman"/>
                <w:sz w:val="18"/>
                <w:szCs w:val="18"/>
                <w:lang w:val="en-US"/>
              </w:rPr>
              <w:t>78</w:t>
            </w:r>
          </w:p>
        </w:tc>
      </w:tr>
      <w:tr w:rsidR="00391106" w:rsidRPr="00391106" w:rsidTr="00FB4C9A">
        <w:tc>
          <w:tcPr>
            <w:tcW w:w="103" w:type="pct"/>
            <w:vMerge/>
          </w:tcPr>
          <w:p w:rsidR="00B74BAA" w:rsidRPr="00391106" w:rsidRDefault="00B74BAA" w:rsidP="00E565A2">
            <w:pPr>
              <w:ind w:left="-57"/>
              <w:rPr>
                <w:sz w:val="18"/>
                <w:szCs w:val="18"/>
              </w:rPr>
            </w:pPr>
          </w:p>
        </w:tc>
        <w:tc>
          <w:tcPr>
            <w:tcW w:w="473" w:type="pct"/>
            <w:vMerge/>
          </w:tcPr>
          <w:p w:rsidR="00B74BAA" w:rsidRPr="00391106" w:rsidRDefault="00B74BAA" w:rsidP="00E565A2">
            <w:pPr>
              <w:rPr>
                <w:sz w:val="18"/>
                <w:szCs w:val="18"/>
              </w:rPr>
            </w:pPr>
          </w:p>
        </w:tc>
        <w:tc>
          <w:tcPr>
            <w:tcW w:w="585" w:type="pct"/>
            <w:vMerge/>
          </w:tcPr>
          <w:p w:rsidR="00B74BAA" w:rsidRPr="00391106" w:rsidRDefault="00B74BAA" w:rsidP="00E565A2">
            <w:pPr>
              <w:rPr>
                <w:sz w:val="18"/>
                <w:szCs w:val="18"/>
              </w:rPr>
            </w:pPr>
          </w:p>
        </w:tc>
        <w:tc>
          <w:tcPr>
            <w:tcW w:w="447" w:type="pct"/>
          </w:tcPr>
          <w:p w:rsidR="00B74BAA" w:rsidRPr="00391106" w:rsidRDefault="00B74BAA"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3115054,20</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1654420,88</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1823558,53</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1964114,63</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1920957,61</w:t>
            </w:r>
          </w:p>
        </w:tc>
        <w:tc>
          <w:tcPr>
            <w:tcW w:w="305" w:type="pct"/>
          </w:tcPr>
          <w:p w:rsidR="00B74BAA" w:rsidRPr="00391106" w:rsidRDefault="00B74BAA" w:rsidP="0089717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w:t>
            </w:r>
            <w:r w:rsidR="0089717E" w:rsidRPr="00391106">
              <w:rPr>
                <w:rFonts w:ascii="Times New Roman" w:hAnsi="Times New Roman" w:cs="Times New Roman"/>
                <w:sz w:val="18"/>
                <w:szCs w:val="18"/>
              </w:rPr>
              <w:t>86888,47</w:t>
            </w:r>
          </w:p>
        </w:tc>
        <w:tc>
          <w:tcPr>
            <w:tcW w:w="324" w:type="pct"/>
          </w:tcPr>
          <w:p w:rsidR="00B74BAA" w:rsidRPr="00391106" w:rsidRDefault="0007300C" w:rsidP="00DE2F4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1822058,</w:t>
            </w:r>
            <w:r w:rsidR="00DE2F40" w:rsidRPr="00391106">
              <w:rPr>
                <w:rFonts w:ascii="Times New Roman" w:hAnsi="Times New Roman" w:cs="Times New Roman"/>
                <w:sz w:val="18"/>
                <w:szCs w:val="18"/>
                <w:lang w:val="en-US"/>
              </w:rPr>
              <w:t>80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2143049,50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2196876,80</w:t>
            </w:r>
          </w:p>
        </w:tc>
        <w:tc>
          <w:tcPr>
            <w:tcW w:w="587" w:type="pct"/>
          </w:tcPr>
          <w:p w:rsidR="00B74BAA" w:rsidRPr="00391106" w:rsidRDefault="00DE2F40" w:rsidP="0089717E">
            <w:pPr>
              <w:pStyle w:val="ConsPlusNormal"/>
              <w:ind w:left="-57" w:firstLine="0"/>
              <w:jc w:val="center"/>
              <w:rPr>
                <w:rFonts w:ascii="Times New Roman" w:hAnsi="Times New Roman" w:cs="Times New Roman"/>
                <w:sz w:val="18"/>
                <w:szCs w:val="18"/>
                <w:lang w:val="en-US"/>
              </w:rPr>
            </w:pPr>
            <w:r w:rsidRPr="00391106">
              <w:rPr>
                <w:rFonts w:ascii="Times New Roman" w:hAnsi="Times New Roman" w:cs="Times New Roman"/>
                <w:sz w:val="18"/>
                <w:szCs w:val="18"/>
              </w:rPr>
              <w:t>18626979,</w:t>
            </w:r>
            <w:r w:rsidRPr="00391106">
              <w:rPr>
                <w:rFonts w:ascii="Times New Roman" w:hAnsi="Times New Roman" w:cs="Times New Roman"/>
                <w:sz w:val="18"/>
                <w:szCs w:val="18"/>
                <w:lang w:val="en-US"/>
              </w:rPr>
              <w:t>42</w:t>
            </w:r>
          </w:p>
        </w:tc>
      </w:tr>
      <w:tr w:rsidR="00391106" w:rsidRPr="00391106" w:rsidTr="00FB4C9A">
        <w:tc>
          <w:tcPr>
            <w:tcW w:w="103" w:type="pct"/>
            <w:vMerge/>
          </w:tcPr>
          <w:p w:rsidR="00B74BAA" w:rsidRPr="00391106" w:rsidRDefault="00B74BAA" w:rsidP="00E565A2">
            <w:pPr>
              <w:ind w:left="-57"/>
              <w:rPr>
                <w:sz w:val="18"/>
                <w:szCs w:val="18"/>
              </w:rPr>
            </w:pPr>
          </w:p>
        </w:tc>
        <w:tc>
          <w:tcPr>
            <w:tcW w:w="473" w:type="pct"/>
            <w:vMerge/>
          </w:tcPr>
          <w:p w:rsidR="00B74BAA" w:rsidRPr="00391106" w:rsidRDefault="00B74BAA" w:rsidP="00E565A2">
            <w:pPr>
              <w:rPr>
                <w:sz w:val="18"/>
                <w:szCs w:val="18"/>
              </w:rPr>
            </w:pPr>
          </w:p>
        </w:tc>
        <w:tc>
          <w:tcPr>
            <w:tcW w:w="585" w:type="pct"/>
            <w:vMerge/>
          </w:tcPr>
          <w:p w:rsidR="00B74BAA" w:rsidRPr="00391106" w:rsidRDefault="00B74BAA" w:rsidP="00E565A2">
            <w:pPr>
              <w:rPr>
                <w:sz w:val="18"/>
                <w:szCs w:val="18"/>
              </w:rPr>
            </w:pPr>
          </w:p>
        </w:tc>
        <w:tc>
          <w:tcPr>
            <w:tcW w:w="447" w:type="pct"/>
          </w:tcPr>
          <w:p w:rsidR="00B74BAA" w:rsidRPr="00391106" w:rsidRDefault="00B74BAA" w:rsidP="0033350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Пенсионный </w:t>
            </w:r>
            <w:r w:rsidR="003B2A15" w:rsidRPr="00391106">
              <w:rPr>
                <w:rFonts w:ascii="Times New Roman" w:hAnsi="Times New Roman" w:cs="Times New Roman"/>
                <w:sz w:val="18"/>
                <w:szCs w:val="18"/>
              </w:rPr>
              <w:t>фонд Российской Федерации</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82,10</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861,40</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987,89</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31,17</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191,66</w:t>
            </w:r>
          </w:p>
        </w:tc>
        <w:tc>
          <w:tcPr>
            <w:tcW w:w="305" w:type="pct"/>
          </w:tcPr>
          <w:p w:rsidR="00B74BAA" w:rsidRPr="00391106" w:rsidRDefault="0089717E"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405,31</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B74BAA" w:rsidRPr="00391106" w:rsidRDefault="0089717E"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2559,53</w:t>
            </w:r>
          </w:p>
        </w:tc>
      </w:tr>
      <w:tr w:rsidR="00391106" w:rsidRPr="00391106" w:rsidTr="00EC3FC0">
        <w:trPr>
          <w:trHeight w:val="20"/>
        </w:trPr>
        <w:tc>
          <w:tcPr>
            <w:tcW w:w="103" w:type="pct"/>
            <w:vMerge w:val="restar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w:t>
            </w:r>
          </w:p>
        </w:tc>
        <w:tc>
          <w:tcPr>
            <w:tcW w:w="473" w:type="pct"/>
            <w:vMerge w:val="restart"/>
          </w:tcPr>
          <w:p w:rsidR="00B74BAA" w:rsidRPr="00391106" w:rsidRDefault="00B74BAA" w:rsidP="004D4B21">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B74BAA" w:rsidRPr="00391106" w:rsidRDefault="000763FB" w:rsidP="00EC3FC0">
            <w:pPr>
              <w:pStyle w:val="ConsPlusNormal"/>
              <w:ind w:firstLine="0"/>
              <w:jc w:val="both"/>
              <w:rPr>
                <w:rFonts w:ascii="Times New Roman" w:hAnsi="Times New Roman" w:cs="Times New Roman"/>
                <w:sz w:val="18"/>
                <w:szCs w:val="18"/>
              </w:rPr>
            </w:pPr>
            <w:r w:rsidRPr="00391106">
              <w:rPr>
                <w:rFonts w:ascii="Times New Roman" w:hAnsi="Times New Roman" w:cs="Times New Roman"/>
                <w:sz w:val="18"/>
                <w:szCs w:val="18"/>
              </w:rPr>
              <w:t>«</w:t>
            </w:r>
            <w:r w:rsidR="00B74BAA" w:rsidRPr="00391106">
              <w:rPr>
                <w:rFonts w:ascii="Times New Roman" w:hAnsi="Times New Roman" w:cs="Times New Roman"/>
                <w:sz w:val="18"/>
                <w:szCs w:val="18"/>
              </w:rPr>
              <w:t xml:space="preserve">Предоставление гарантированных государством мер </w:t>
            </w:r>
          </w:p>
        </w:tc>
        <w:tc>
          <w:tcPr>
            <w:tcW w:w="447" w:type="pct"/>
          </w:tcPr>
          <w:p w:rsidR="00B74BAA" w:rsidRPr="00391106" w:rsidRDefault="00B74BAA"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4056596,60</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1716800,08</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1844594,43</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1963487,86</w:t>
            </w:r>
          </w:p>
        </w:tc>
        <w:tc>
          <w:tcPr>
            <w:tcW w:w="305" w:type="pct"/>
          </w:tcPr>
          <w:p w:rsidR="00B74BAA" w:rsidRPr="00391106" w:rsidRDefault="00B74BAA"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1860183,07</w:t>
            </w:r>
          </w:p>
        </w:tc>
        <w:tc>
          <w:tcPr>
            <w:tcW w:w="305" w:type="pct"/>
          </w:tcPr>
          <w:p w:rsidR="00B74BAA" w:rsidRPr="00391106" w:rsidRDefault="00B74BAA" w:rsidP="0089717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w:t>
            </w:r>
            <w:r w:rsidR="0089717E" w:rsidRPr="00391106">
              <w:rPr>
                <w:rFonts w:ascii="Times New Roman" w:hAnsi="Times New Roman" w:cs="Times New Roman"/>
                <w:sz w:val="18"/>
                <w:szCs w:val="18"/>
              </w:rPr>
              <w:t>10555,70</w:t>
            </w:r>
          </w:p>
        </w:tc>
        <w:tc>
          <w:tcPr>
            <w:tcW w:w="324" w:type="pct"/>
          </w:tcPr>
          <w:p w:rsidR="00B74BAA" w:rsidRPr="00391106" w:rsidRDefault="0007300C"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1980885,70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2202351,50</w:t>
            </w:r>
          </w:p>
        </w:tc>
        <w:tc>
          <w:tcPr>
            <w:tcW w:w="324" w:type="pct"/>
          </w:tcPr>
          <w:p w:rsidR="00B74BAA" w:rsidRPr="00391106" w:rsidRDefault="00B74BAA" w:rsidP="00FB1EA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2251363,50</w:t>
            </w:r>
          </w:p>
        </w:tc>
        <w:tc>
          <w:tcPr>
            <w:tcW w:w="587" w:type="pct"/>
          </w:tcPr>
          <w:p w:rsidR="00B74BAA" w:rsidRPr="00391106" w:rsidRDefault="0007300C"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19786818,44</w:t>
            </w:r>
          </w:p>
        </w:tc>
      </w:tr>
      <w:tr w:rsidR="00391106" w:rsidRPr="00391106" w:rsidTr="00EC3FC0">
        <w:trPr>
          <w:trHeight w:val="20"/>
        </w:trPr>
        <w:tc>
          <w:tcPr>
            <w:tcW w:w="103" w:type="pct"/>
            <w:vMerge/>
          </w:tcPr>
          <w:p w:rsidR="00EC3FC0" w:rsidRPr="00391106" w:rsidRDefault="00EC3FC0" w:rsidP="004D4B21">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4D4B21">
            <w:pPr>
              <w:pStyle w:val="ConsPlusNormal"/>
              <w:ind w:firstLine="0"/>
              <w:rPr>
                <w:rFonts w:ascii="Times New Roman" w:hAnsi="Times New Roman" w:cs="Times New Roman"/>
                <w:sz w:val="18"/>
                <w:szCs w:val="18"/>
              </w:rPr>
            </w:pPr>
          </w:p>
        </w:tc>
        <w:tc>
          <w:tcPr>
            <w:tcW w:w="585" w:type="pct"/>
            <w:vMerge/>
          </w:tcPr>
          <w:p w:rsidR="00EC3FC0" w:rsidRPr="00391106" w:rsidRDefault="00EC3FC0" w:rsidP="004D4B21">
            <w:pPr>
              <w:pStyle w:val="ConsPlusNormal"/>
              <w:ind w:firstLine="0"/>
              <w:jc w:val="both"/>
              <w:rPr>
                <w:rFonts w:ascii="Times New Roman" w:hAnsi="Times New Roman" w:cs="Times New Roman"/>
                <w:sz w:val="18"/>
                <w:szCs w:val="18"/>
              </w:rPr>
            </w:pPr>
          </w:p>
        </w:tc>
        <w:tc>
          <w:tcPr>
            <w:tcW w:w="447" w:type="pct"/>
          </w:tcPr>
          <w:p w:rsidR="00EC3FC0" w:rsidRPr="00391106" w:rsidRDefault="00EC3FC0" w:rsidP="00EC3FC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федеральный </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1634823,70</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944561,28</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1007336,67</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1077409,82</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1086337,85</w:t>
            </w:r>
          </w:p>
        </w:tc>
        <w:tc>
          <w:tcPr>
            <w:tcW w:w="305" w:type="pct"/>
          </w:tcPr>
          <w:p w:rsidR="00EC3FC0" w:rsidRPr="00391106" w:rsidRDefault="00EC3FC0" w:rsidP="0089717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1071479,06</w:t>
            </w:r>
          </w:p>
        </w:tc>
        <w:tc>
          <w:tcPr>
            <w:tcW w:w="324" w:type="pct"/>
          </w:tcPr>
          <w:p w:rsidR="00EC3FC0" w:rsidRPr="00391106" w:rsidRDefault="00EC3FC0" w:rsidP="004A461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1158118,30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1167005,30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1176590,70</w:t>
            </w:r>
          </w:p>
        </w:tc>
        <w:tc>
          <w:tcPr>
            <w:tcW w:w="587" w:type="pct"/>
          </w:tcPr>
          <w:p w:rsidR="00EC3FC0" w:rsidRPr="00391106" w:rsidRDefault="00EC3FC0" w:rsidP="000730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10323662,68</w:t>
            </w:r>
          </w:p>
        </w:tc>
      </w:tr>
      <w:tr w:rsidR="00391106" w:rsidRPr="00391106" w:rsidTr="00714738">
        <w:tc>
          <w:tcPr>
            <w:tcW w:w="103" w:type="pct"/>
            <w:vMerge w:val="restar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473" w:type="pct"/>
            <w:vMerge w:val="restart"/>
          </w:tcPr>
          <w:p w:rsidR="00EC3FC0" w:rsidRPr="00391106" w:rsidRDefault="00EC3FC0" w:rsidP="00714738">
            <w:pPr>
              <w:pStyle w:val="ConsPlusNormal"/>
              <w:ind w:firstLine="0"/>
              <w:rPr>
                <w:rFonts w:ascii="Times New Roman" w:hAnsi="Times New Roman" w:cs="Times New Roman"/>
                <w:sz w:val="18"/>
                <w:szCs w:val="18"/>
              </w:rPr>
            </w:pPr>
          </w:p>
        </w:tc>
        <w:tc>
          <w:tcPr>
            <w:tcW w:w="585" w:type="pct"/>
            <w:vMerge w:val="restar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социальной поддержки отдельным категориям граждан»</w:t>
            </w:r>
          </w:p>
        </w:tc>
        <w:tc>
          <w:tcPr>
            <w:tcW w:w="447"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бюджет</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587" w:type="pct"/>
          </w:tcPr>
          <w:p w:rsidR="00EC3FC0" w:rsidRPr="00391106" w:rsidRDefault="00EC3FC0" w:rsidP="00714738">
            <w:pPr>
              <w:pStyle w:val="ConsPlusNormal"/>
              <w:ind w:left="-57" w:firstLine="0"/>
              <w:jc w:val="center"/>
              <w:rPr>
                <w:rFonts w:ascii="Times New Roman" w:hAnsi="Times New Roman" w:cs="Times New Roman"/>
                <w:sz w:val="18"/>
                <w:szCs w:val="18"/>
              </w:rPr>
            </w:pPr>
          </w:p>
        </w:tc>
      </w:tr>
      <w:tr w:rsidR="00391106" w:rsidRPr="00391106" w:rsidTr="00714738">
        <w:tc>
          <w:tcPr>
            <w:tcW w:w="103" w:type="pct"/>
            <w:vMerge/>
          </w:tcPr>
          <w:p w:rsidR="00EC3FC0" w:rsidRPr="00391106" w:rsidRDefault="00EC3FC0" w:rsidP="00714738">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714738">
            <w:pPr>
              <w:pStyle w:val="ConsPlusNormal"/>
              <w:ind w:firstLine="0"/>
              <w:rPr>
                <w:rFonts w:ascii="Times New Roman" w:hAnsi="Times New Roman" w:cs="Times New Roman"/>
                <w:sz w:val="18"/>
                <w:szCs w:val="18"/>
              </w:rPr>
            </w:pPr>
          </w:p>
        </w:tc>
        <w:tc>
          <w:tcPr>
            <w:tcW w:w="585" w:type="pct"/>
            <w:vMerge/>
          </w:tcPr>
          <w:p w:rsidR="00EC3FC0" w:rsidRPr="00391106" w:rsidRDefault="00EC3FC0" w:rsidP="00714738">
            <w:pPr>
              <w:pStyle w:val="ConsPlusNormal"/>
              <w:ind w:firstLine="0"/>
              <w:rPr>
                <w:rFonts w:ascii="Times New Roman" w:hAnsi="Times New Roman" w:cs="Times New Roman"/>
                <w:sz w:val="18"/>
                <w:szCs w:val="18"/>
              </w:rPr>
            </w:pPr>
          </w:p>
        </w:tc>
        <w:tc>
          <w:tcPr>
            <w:tcW w:w="447"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2421690,80</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771377,40</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836269,87</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886046,87</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773653,56</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838671,33</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822767,40</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1035346,20</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1074772,80</w:t>
            </w:r>
          </w:p>
        </w:tc>
        <w:tc>
          <w:tcPr>
            <w:tcW w:w="587"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9460596,23</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Пенсионный фонд Российской Федерации</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82,10</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861,40</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987,89</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31,17</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191,66</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405,31</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2559,53</w:t>
            </w:r>
          </w:p>
        </w:tc>
      </w:tr>
      <w:tr w:rsidR="00391106" w:rsidRPr="00391106" w:rsidTr="00FB4C9A">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w:t>
            </w:r>
          </w:p>
        </w:tc>
        <w:tc>
          <w:tcPr>
            <w:tcW w:w="473" w:type="pct"/>
            <w:vMerge w:val="restar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«Предоставление мер социальной поддержки семьям</w:t>
            </w:r>
            <w:r w:rsidRPr="00391106">
              <w:rPr>
                <w:rFonts w:ascii="Times New Roman" w:hAnsi="Times New Roman" w:cs="Times New Roman"/>
                <w:sz w:val="18"/>
                <w:szCs w:val="18"/>
              </w:rPr>
              <w:br/>
              <w:t>с детьми»</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562994,00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1356654,01</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1629408,94</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1787401,43</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1782821,93</w:t>
            </w:r>
          </w:p>
        </w:tc>
        <w:tc>
          <w:tcPr>
            <w:tcW w:w="305" w:type="pct"/>
          </w:tcPr>
          <w:p w:rsidR="00EC3FC0" w:rsidRPr="00391106" w:rsidRDefault="00EC3FC0" w:rsidP="00FD706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1894610,57</w:t>
            </w:r>
          </w:p>
        </w:tc>
        <w:tc>
          <w:tcPr>
            <w:tcW w:w="324" w:type="pct"/>
          </w:tcPr>
          <w:p w:rsidR="00EC3FC0" w:rsidRPr="00391106" w:rsidRDefault="00EC3FC0" w:rsidP="000730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1103786,30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1422600,50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1457954,40</w:t>
            </w:r>
          </w:p>
        </w:tc>
        <w:tc>
          <w:tcPr>
            <w:tcW w:w="587" w:type="pct"/>
          </w:tcPr>
          <w:p w:rsidR="00EC3FC0" w:rsidRPr="00391106" w:rsidRDefault="00EC3FC0" w:rsidP="00FD706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12998232,08</w:t>
            </w:r>
          </w:p>
        </w:tc>
      </w:tr>
      <w:tr w:rsidR="00391106" w:rsidRPr="00391106" w:rsidTr="00FB4C9A">
        <w:trPr>
          <w:trHeight w:val="20"/>
        </w:trPr>
        <w:tc>
          <w:tcPr>
            <w:tcW w:w="103" w:type="pct"/>
            <w:vMerge/>
            <w:tcBorders>
              <w:bottom w:val="single" w:sz="4" w:space="0" w:color="auto"/>
            </w:tcBorders>
          </w:tcPr>
          <w:p w:rsidR="00EC3FC0" w:rsidRPr="00391106" w:rsidRDefault="00EC3FC0" w:rsidP="00E565A2">
            <w:pPr>
              <w:ind w:left="-57"/>
              <w:rPr>
                <w:sz w:val="18"/>
                <w:szCs w:val="18"/>
              </w:rPr>
            </w:pPr>
          </w:p>
        </w:tc>
        <w:tc>
          <w:tcPr>
            <w:tcW w:w="473" w:type="pct"/>
            <w:vMerge/>
            <w:tcBorders>
              <w:bottom w:val="single" w:sz="4" w:space="0" w:color="auto"/>
            </w:tcBorders>
          </w:tcPr>
          <w:p w:rsidR="00EC3FC0" w:rsidRPr="00391106" w:rsidRDefault="00EC3FC0" w:rsidP="00E565A2">
            <w:pPr>
              <w:rPr>
                <w:sz w:val="18"/>
                <w:szCs w:val="18"/>
              </w:rPr>
            </w:pPr>
          </w:p>
        </w:tc>
        <w:tc>
          <w:tcPr>
            <w:tcW w:w="585" w:type="pct"/>
            <w:vMerge/>
            <w:tcBorders>
              <w:bottom w:val="single" w:sz="4" w:space="0" w:color="auto"/>
            </w:tcBorders>
          </w:tcPr>
          <w:p w:rsidR="00EC3FC0" w:rsidRPr="00391106" w:rsidRDefault="00EC3FC0" w:rsidP="00E565A2">
            <w:pPr>
              <w:rPr>
                <w:sz w:val="18"/>
                <w:szCs w:val="18"/>
              </w:rPr>
            </w:pPr>
          </w:p>
        </w:tc>
        <w:tc>
          <w:tcPr>
            <w:tcW w:w="447" w:type="pct"/>
            <w:tcBorders>
              <w:bottom w:val="single" w:sz="4" w:space="0" w:color="auto"/>
            </w:tcBorders>
          </w:tcPr>
          <w:p w:rsidR="00EC3FC0" w:rsidRPr="00391106" w:rsidRDefault="00EC3FC0" w:rsidP="00BB065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Borders>
              <w:bottom w:val="single" w:sz="4" w:space="0" w:color="auto"/>
            </w:tcBorders>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70624,40</w:t>
            </w:r>
          </w:p>
        </w:tc>
        <w:tc>
          <w:tcPr>
            <w:tcW w:w="305" w:type="pct"/>
            <w:tcBorders>
              <w:bottom w:val="single" w:sz="4" w:space="0" w:color="auto"/>
            </w:tcBorders>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673010,03</w:t>
            </w:r>
          </w:p>
        </w:tc>
        <w:tc>
          <w:tcPr>
            <w:tcW w:w="305" w:type="pct"/>
            <w:tcBorders>
              <w:bottom w:val="single" w:sz="4" w:space="0" w:color="auto"/>
            </w:tcBorders>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838017,21</w:t>
            </w:r>
          </w:p>
        </w:tc>
        <w:tc>
          <w:tcPr>
            <w:tcW w:w="305" w:type="pct"/>
            <w:tcBorders>
              <w:bottom w:val="single" w:sz="4" w:space="0" w:color="auto"/>
            </w:tcBorders>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910656,20</w:t>
            </w:r>
          </w:p>
        </w:tc>
        <w:tc>
          <w:tcPr>
            <w:tcW w:w="305" w:type="pct"/>
            <w:tcBorders>
              <w:bottom w:val="single" w:sz="4" w:space="0" w:color="auto"/>
            </w:tcBorders>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860213,67</w:t>
            </w:r>
          </w:p>
        </w:tc>
        <w:tc>
          <w:tcPr>
            <w:tcW w:w="305" w:type="pct"/>
            <w:tcBorders>
              <w:bottom w:val="single" w:sz="4" w:space="0" w:color="auto"/>
            </w:tcBorders>
          </w:tcPr>
          <w:p w:rsidR="00EC3FC0" w:rsidRPr="00391106" w:rsidRDefault="00EC3FC0" w:rsidP="00192D6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957264,69</w:t>
            </w:r>
          </w:p>
        </w:tc>
        <w:tc>
          <w:tcPr>
            <w:tcW w:w="324" w:type="pct"/>
            <w:tcBorders>
              <w:bottom w:val="single" w:sz="4" w:space="0" w:color="auto"/>
            </w:tcBorders>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546222,70</w:t>
            </w:r>
          </w:p>
        </w:tc>
        <w:tc>
          <w:tcPr>
            <w:tcW w:w="324" w:type="pct"/>
            <w:tcBorders>
              <w:bottom w:val="single" w:sz="4" w:space="0" w:color="auto"/>
            </w:tcBorders>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568612,00</w:t>
            </w:r>
          </w:p>
        </w:tc>
        <w:tc>
          <w:tcPr>
            <w:tcW w:w="324" w:type="pct"/>
            <w:tcBorders>
              <w:bottom w:val="single" w:sz="4" w:space="0" w:color="auto"/>
            </w:tcBorders>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590521,80</w:t>
            </w:r>
          </w:p>
        </w:tc>
        <w:tc>
          <w:tcPr>
            <w:tcW w:w="587" w:type="pct"/>
            <w:tcBorders>
              <w:bottom w:val="single" w:sz="4" w:space="0" w:color="auto"/>
            </w:tcBorders>
          </w:tcPr>
          <w:p w:rsidR="00EC3FC0" w:rsidRPr="00391106" w:rsidRDefault="00EC3FC0" w:rsidP="00192D6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6015142,70</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E565A2">
            <w:pPr>
              <w:pStyle w:val="ConsPlusNormal"/>
              <w:ind w:firstLine="0"/>
              <w:jc w:val="both"/>
              <w:rPr>
                <w:rFonts w:ascii="Times New Roman" w:hAnsi="Times New Roman" w:cs="Times New Roman"/>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492369,60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683643,98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791391,73</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876745,23</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922608,26</w:t>
            </w:r>
          </w:p>
        </w:tc>
        <w:tc>
          <w:tcPr>
            <w:tcW w:w="305" w:type="pct"/>
          </w:tcPr>
          <w:p w:rsidR="00EC3FC0" w:rsidRPr="00391106" w:rsidRDefault="00EC3FC0" w:rsidP="00192D6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937345,88</w:t>
            </w:r>
          </w:p>
        </w:tc>
        <w:tc>
          <w:tcPr>
            <w:tcW w:w="324" w:type="pct"/>
          </w:tcPr>
          <w:p w:rsidR="00EC3FC0" w:rsidRPr="00391106" w:rsidRDefault="00EC3FC0" w:rsidP="000730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557563,60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853988,50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867432,60</w:t>
            </w:r>
          </w:p>
        </w:tc>
        <w:tc>
          <w:tcPr>
            <w:tcW w:w="587"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6983089,38</w:t>
            </w:r>
          </w:p>
        </w:tc>
      </w:tr>
      <w:tr w:rsidR="00391106" w:rsidRPr="00391106" w:rsidTr="00FB4C9A">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w:t>
            </w:r>
          </w:p>
        </w:tc>
        <w:tc>
          <w:tcPr>
            <w:tcW w:w="473"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«Проведение реорганизационных мероприятий</w:t>
            </w:r>
            <w:r w:rsidRPr="00391106">
              <w:rPr>
                <w:rFonts w:ascii="Times New Roman" w:hAnsi="Times New Roman" w:cs="Times New Roman"/>
                <w:sz w:val="18"/>
                <w:szCs w:val="18"/>
              </w:rPr>
              <w:br/>
              <w:t>и создание межрайонных управлений социальной защиты населения при сохранении качества и доступности государственных услуг»</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200993,80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199399,50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195896,93</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201322,53</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224695,79</w:t>
            </w:r>
          </w:p>
        </w:tc>
        <w:tc>
          <w:tcPr>
            <w:tcW w:w="305" w:type="pct"/>
          </w:tcPr>
          <w:p w:rsidR="00EC3FC0" w:rsidRPr="00391106" w:rsidRDefault="00EC3FC0" w:rsidP="00192D6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210871,26</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218643,40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217679,30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218635,90</w:t>
            </w:r>
          </w:p>
        </w:tc>
        <w:tc>
          <w:tcPr>
            <w:tcW w:w="587" w:type="pct"/>
          </w:tcPr>
          <w:p w:rsidR="00EC3FC0" w:rsidRPr="00391106" w:rsidRDefault="00EC3FC0" w:rsidP="00192D6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1888138,41</w:t>
            </w:r>
          </w:p>
        </w:tc>
      </w:tr>
      <w:tr w:rsidR="00391106" w:rsidRPr="00391106" w:rsidTr="00EC3FC0">
        <w:trPr>
          <w:trHeight w:val="20"/>
        </w:trPr>
        <w:tc>
          <w:tcPr>
            <w:tcW w:w="103" w:type="pct"/>
            <w:vMerge w:val="restar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w:t>
            </w:r>
          </w:p>
        </w:tc>
        <w:tc>
          <w:tcPr>
            <w:tcW w:w="473" w:type="pct"/>
            <w:vMerge w:val="restart"/>
          </w:tcPr>
          <w:p w:rsidR="00EC3FC0" w:rsidRPr="00391106" w:rsidRDefault="00EC3FC0" w:rsidP="00BB065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Проект</w:t>
            </w:r>
          </w:p>
        </w:tc>
        <w:tc>
          <w:tcPr>
            <w:tcW w:w="585" w:type="pct"/>
            <w:vMerge w:val="restart"/>
          </w:tcPr>
          <w:p w:rsidR="00EC3FC0" w:rsidRPr="00391106" w:rsidRDefault="00EC3FC0" w:rsidP="00EC3FC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«Финансовая поддержка семей при рождении детей в Кировской области»</w:t>
            </w:r>
          </w:p>
        </w:tc>
        <w:tc>
          <w:tcPr>
            <w:tcW w:w="447" w:type="pct"/>
          </w:tcPr>
          <w:p w:rsidR="00EC3FC0" w:rsidRPr="00391106" w:rsidRDefault="00EC3FC0" w:rsidP="00B74BAA">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192D6D">
            <w:pPr>
              <w:jc w:val="center"/>
              <w:rPr>
                <w:sz w:val="18"/>
                <w:szCs w:val="18"/>
              </w:rPr>
            </w:pPr>
            <w:r w:rsidRPr="00391106">
              <w:rPr>
                <w:sz w:val="18"/>
                <w:szCs w:val="18"/>
              </w:rPr>
              <w:t>1425011,60</w:t>
            </w:r>
          </w:p>
        </w:tc>
        <w:tc>
          <w:tcPr>
            <w:tcW w:w="324" w:type="pct"/>
          </w:tcPr>
          <w:p w:rsidR="00EC3FC0" w:rsidRPr="00391106" w:rsidRDefault="00EC3FC0" w:rsidP="00966A42">
            <w:pPr>
              <w:jc w:val="center"/>
              <w:rPr>
                <w:sz w:val="18"/>
                <w:szCs w:val="18"/>
              </w:rPr>
            </w:pPr>
            <w:r w:rsidRPr="00391106">
              <w:rPr>
                <w:sz w:val="18"/>
                <w:szCs w:val="18"/>
              </w:rPr>
              <w:t>1343935,40</w:t>
            </w:r>
          </w:p>
        </w:tc>
        <w:tc>
          <w:tcPr>
            <w:tcW w:w="324" w:type="pct"/>
          </w:tcPr>
          <w:p w:rsidR="00EC3FC0" w:rsidRPr="00391106" w:rsidRDefault="00EC3FC0" w:rsidP="00966A42">
            <w:pPr>
              <w:jc w:val="center"/>
              <w:rPr>
                <w:sz w:val="18"/>
                <w:szCs w:val="18"/>
              </w:rPr>
            </w:pPr>
            <w:r w:rsidRPr="00391106">
              <w:rPr>
                <w:sz w:val="18"/>
                <w:szCs w:val="18"/>
              </w:rPr>
              <w:t>1363011,80</w:t>
            </w:r>
          </w:p>
        </w:tc>
        <w:tc>
          <w:tcPr>
            <w:tcW w:w="587" w:type="pct"/>
          </w:tcPr>
          <w:p w:rsidR="00EC3FC0" w:rsidRPr="00391106" w:rsidRDefault="00EC3FC0" w:rsidP="00966A42">
            <w:pPr>
              <w:jc w:val="center"/>
              <w:rPr>
                <w:sz w:val="18"/>
                <w:szCs w:val="18"/>
              </w:rPr>
            </w:pPr>
            <w:r w:rsidRPr="00391106">
              <w:rPr>
                <w:sz w:val="18"/>
                <w:szCs w:val="18"/>
              </w:rPr>
              <w:t>4131958,80</w:t>
            </w:r>
          </w:p>
        </w:tc>
      </w:tr>
      <w:tr w:rsidR="00391106" w:rsidRPr="00391106" w:rsidTr="00714738">
        <w:trPr>
          <w:trHeight w:val="628"/>
        </w:trPr>
        <w:tc>
          <w:tcPr>
            <w:tcW w:w="103" w:type="pct"/>
            <w:vMerge/>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B74BAA">
            <w:pPr>
              <w:pStyle w:val="ConsPlusNormal"/>
              <w:ind w:firstLine="0"/>
              <w:rPr>
                <w:rFonts w:ascii="Times New Roman" w:hAnsi="Times New Roman" w:cs="Times New Roman"/>
              </w:rPr>
            </w:pPr>
          </w:p>
        </w:tc>
        <w:tc>
          <w:tcPr>
            <w:tcW w:w="585" w:type="pct"/>
            <w:vMerge/>
          </w:tcPr>
          <w:p w:rsidR="00EC3FC0" w:rsidRPr="00391106" w:rsidRDefault="00EC3FC0" w:rsidP="00B74BAA">
            <w:pPr>
              <w:pStyle w:val="ConsPlusNormal"/>
              <w:ind w:firstLine="0"/>
              <w:jc w:val="both"/>
              <w:rPr>
                <w:rFonts w:ascii="Times New Roman" w:hAnsi="Times New Roman" w:cs="Times New Roman"/>
                <w:sz w:val="18"/>
                <w:szCs w:val="18"/>
              </w:rPr>
            </w:pPr>
          </w:p>
        </w:tc>
        <w:tc>
          <w:tcPr>
            <w:tcW w:w="447" w:type="pct"/>
          </w:tcPr>
          <w:p w:rsidR="00EC3FC0" w:rsidRPr="00391106" w:rsidRDefault="00EC3FC0" w:rsidP="00B74BAA">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07300C">
            <w:pPr>
              <w:jc w:val="center"/>
              <w:rPr>
                <w:sz w:val="18"/>
                <w:szCs w:val="18"/>
                <w:lang w:val="en-US"/>
              </w:rPr>
            </w:pPr>
            <w:r w:rsidRPr="00391106">
              <w:rPr>
                <w:sz w:val="18"/>
                <w:szCs w:val="18"/>
              </w:rPr>
              <w:t>12</w:t>
            </w:r>
            <w:r w:rsidR="00FC79BF" w:rsidRPr="00391106">
              <w:rPr>
                <w:sz w:val="18"/>
                <w:szCs w:val="18"/>
              </w:rPr>
              <w:t>01927,2</w:t>
            </w:r>
            <w:r w:rsidR="00FC79BF" w:rsidRPr="00391106">
              <w:rPr>
                <w:sz w:val="18"/>
                <w:szCs w:val="18"/>
                <w:lang w:val="en-US"/>
              </w:rPr>
              <w:t>0</w:t>
            </w:r>
          </w:p>
        </w:tc>
        <w:tc>
          <w:tcPr>
            <w:tcW w:w="324" w:type="pct"/>
          </w:tcPr>
          <w:p w:rsidR="00EC3FC0" w:rsidRPr="00391106" w:rsidRDefault="00EC3FC0" w:rsidP="00B74BAA">
            <w:pPr>
              <w:jc w:val="center"/>
              <w:rPr>
                <w:sz w:val="18"/>
                <w:szCs w:val="18"/>
              </w:rPr>
            </w:pPr>
            <w:r w:rsidRPr="00391106">
              <w:rPr>
                <w:sz w:val="18"/>
                <w:szCs w:val="18"/>
              </w:rPr>
              <w:t>1307899,90</w:t>
            </w:r>
          </w:p>
        </w:tc>
        <w:tc>
          <w:tcPr>
            <w:tcW w:w="324" w:type="pct"/>
          </w:tcPr>
          <w:p w:rsidR="00EC3FC0" w:rsidRPr="00391106" w:rsidRDefault="00EC3FC0" w:rsidP="00B74BAA">
            <w:pPr>
              <w:jc w:val="center"/>
              <w:rPr>
                <w:sz w:val="18"/>
                <w:szCs w:val="18"/>
              </w:rPr>
            </w:pPr>
            <w:r w:rsidRPr="00391106">
              <w:rPr>
                <w:sz w:val="18"/>
                <w:szCs w:val="18"/>
              </w:rPr>
              <w:t>1326976,30</w:t>
            </w:r>
          </w:p>
        </w:tc>
        <w:tc>
          <w:tcPr>
            <w:tcW w:w="587" w:type="pct"/>
          </w:tcPr>
          <w:p w:rsidR="00EC3FC0" w:rsidRPr="00391106" w:rsidRDefault="00EC3FC0" w:rsidP="00B836DA">
            <w:pPr>
              <w:jc w:val="center"/>
              <w:rPr>
                <w:sz w:val="18"/>
                <w:szCs w:val="18"/>
                <w:lang w:val="en-US"/>
              </w:rPr>
            </w:pPr>
            <w:r w:rsidRPr="00391106">
              <w:rPr>
                <w:sz w:val="18"/>
                <w:szCs w:val="18"/>
              </w:rPr>
              <w:t>38</w:t>
            </w:r>
            <w:r w:rsidR="00FC79BF" w:rsidRPr="00391106">
              <w:rPr>
                <w:sz w:val="18"/>
                <w:szCs w:val="18"/>
              </w:rPr>
              <w:t>36803,4</w:t>
            </w:r>
            <w:r w:rsidR="00FC79BF" w:rsidRPr="00391106">
              <w:rPr>
                <w:sz w:val="18"/>
                <w:szCs w:val="18"/>
                <w:lang w:val="en-US"/>
              </w:rPr>
              <w:t>0</w:t>
            </w:r>
          </w:p>
        </w:tc>
      </w:tr>
      <w:tr w:rsidR="00391106" w:rsidRPr="00391106" w:rsidTr="00FB4C9A">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tcPr>
          <w:p w:rsidR="00EC3FC0" w:rsidRPr="00391106" w:rsidRDefault="00EC3FC0" w:rsidP="00E565A2">
            <w:pPr>
              <w:pStyle w:val="ConsPlusNormal"/>
              <w:ind w:firstLine="0"/>
            </w:pPr>
          </w:p>
        </w:tc>
        <w:tc>
          <w:tcPr>
            <w:tcW w:w="585" w:type="pct"/>
          </w:tcPr>
          <w:p w:rsidR="00EC3FC0" w:rsidRPr="00391106" w:rsidRDefault="00EC3FC0" w:rsidP="00E565A2">
            <w:pPr>
              <w:pStyle w:val="ConsPlusNormal"/>
              <w:ind w:firstLine="0"/>
              <w:jc w:val="both"/>
              <w:rPr>
                <w:rFonts w:ascii="Times New Roman" w:hAnsi="Times New Roman" w:cs="Times New Roman"/>
                <w:sz w:val="18"/>
                <w:szCs w:val="18"/>
              </w:rPr>
            </w:pPr>
          </w:p>
        </w:tc>
        <w:tc>
          <w:tcPr>
            <w:tcW w:w="447"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FC79BF">
            <w:pPr>
              <w:jc w:val="center"/>
              <w:rPr>
                <w:sz w:val="18"/>
                <w:szCs w:val="18"/>
              </w:rPr>
            </w:pPr>
            <w:r w:rsidRPr="00391106">
              <w:rPr>
                <w:sz w:val="18"/>
                <w:szCs w:val="18"/>
              </w:rPr>
              <w:t>223084,</w:t>
            </w:r>
            <w:r w:rsidR="00FC79BF" w:rsidRPr="00391106">
              <w:rPr>
                <w:sz w:val="18"/>
                <w:szCs w:val="18"/>
                <w:lang w:val="en-US"/>
              </w:rPr>
              <w:t>40</w:t>
            </w:r>
          </w:p>
        </w:tc>
        <w:tc>
          <w:tcPr>
            <w:tcW w:w="324" w:type="pct"/>
          </w:tcPr>
          <w:p w:rsidR="00EC3FC0" w:rsidRPr="00391106" w:rsidRDefault="00EC3FC0" w:rsidP="00714738">
            <w:pPr>
              <w:jc w:val="center"/>
              <w:rPr>
                <w:sz w:val="18"/>
                <w:szCs w:val="18"/>
              </w:rPr>
            </w:pPr>
            <w:r w:rsidRPr="00391106">
              <w:rPr>
                <w:sz w:val="18"/>
                <w:szCs w:val="18"/>
              </w:rPr>
              <w:t>36035,50</w:t>
            </w:r>
          </w:p>
        </w:tc>
        <w:tc>
          <w:tcPr>
            <w:tcW w:w="324" w:type="pct"/>
          </w:tcPr>
          <w:p w:rsidR="00EC3FC0" w:rsidRPr="00391106" w:rsidRDefault="00EC3FC0" w:rsidP="00714738">
            <w:pPr>
              <w:jc w:val="center"/>
              <w:rPr>
                <w:sz w:val="18"/>
                <w:szCs w:val="18"/>
              </w:rPr>
            </w:pPr>
            <w:r w:rsidRPr="00391106">
              <w:rPr>
                <w:sz w:val="18"/>
                <w:szCs w:val="18"/>
              </w:rPr>
              <w:t>36035,50</w:t>
            </w:r>
          </w:p>
        </w:tc>
        <w:tc>
          <w:tcPr>
            <w:tcW w:w="587" w:type="pct"/>
          </w:tcPr>
          <w:p w:rsidR="00EC3FC0" w:rsidRPr="00391106" w:rsidRDefault="00EC3FC0" w:rsidP="00FC79BF">
            <w:pPr>
              <w:jc w:val="center"/>
              <w:rPr>
                <w:sz w:val="18"/>
                <w:szCs w:val="18"/>
              </w:rPr>
            </w:pPr>
            <w:r w:rsidRPr="00391106">
              <w:rPr>
                <w:sz w:val="18"/>
                <w:szCs w:val="18"/>
              </w:rPr>
              <w:t>295155,</w:t>
            </w:r>
            <w:r w:rsidR="00FC79BF" w:rsidRPr="00391106">
              <w:rPr>
                <w:sz w:val="18"/>
                <w:szCs w:val="18"/>
                <w:lang w:val="en-US"/>
              </w:rPr>
              <w:t>40</w:t>
            </w:r>
          </w:p>
        </w:tc>
      </w:tr>
      <w:tr w:rsidR="00391106" w:rsidRPr="00391106" w:rsidTr="00FB4C9A">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w:t>
            </w:r>
          </w:p>
        </w:tc>
        <w:tc>
          <w:tcPr>
            <w:tcW w:w="473" w:type="pct"/>
            <w:vMerge w:val="restart"/>
          </w:tcPr>
          <w:p w:rsidR="00EC3FC0" w:rsidRPr="00391106" w:rsidRDefault="008703F2" w:rsidP="00E565A2">
            <w:pPr>
              <w:pStyle w:val="ConsPlusNormal"/>
              <w:ind w:firstLine="0"/>
              <w:rPr>
                <w:rFonts w:ascii="Times New Roman" w:hAnsi="Times New Roman" w:cs="Times New Roman"/>
                <w:sz w:val="18"/>
                <w:szCs w:val="18"/>
              </w:rPr>
            </w:pPr>
            <w:hyperlink w:anchor="P3885" w:history="1">
              <w:r w:rsidR="00EC3FC0" w:rsidRPr="00391106">
                <w:rPr>
                  <w:rFonts w:ascii="Times New Roman" w:hAnsi="Times New Roman" w:cs="Times New Roman"/>
                  <w:sz w:val="18"/>
                  <w:szCs w:val="18"/>
                </w:rPr>
                <w:t>Подпрограмма</w:t>
              </w:r>
            </w:hyperlink>
          </w:p>
        </w:tc>
        <w:tc>
          <w:tcPr>
            <w:tcW w:w="585" w:type="pct"/>
            <w:vMerge w:val="restart"/>
          </w:tcPr>
          <w:p w:rsidR="00EC3FC0" w:rsidRPr="00391106" w:rsidRDefault="00EC3FC0" w:rsidP="00E565A2">
            <w:pPr>
              <w:pStyle w:val="ConsPlusNormal"/>
              <w:ind w:firstLine="0"/>
              <w:jc w:val="both"/>
              <w:rPr>
                <w:rFonts w:ascii="Times New Roman" w:hAnsi="Times New Roman" w:cs="Times New Roman"/>
                <w:sz w:val="18"/>
                <w:szCs w:val="18"/>
              </w:rPr>
            </w:pPr>
            <w:r w:rsidRPr="00391106">
              <w:rPr>
                <w:rFonts w:ascii="Times New Roman" w:hAnsi="Times New Roman" w:cs="Times New Roman"/>
                <w:sz w:val="18"/>
                <w:szCs w:val="18"/>
              </w:rPr>
              <w:t>«Социальное обслуживание граждан»</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1563052,90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1621836,80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1563065,87</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1494758,57</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1523230,30</w:t>
            </w:r>
          </w:p>
        </w:tc>
        <w:tc>
          <w:tcPr>
            <w:tcW w:w="305" w:type="pct"/>
          </w:tcPr>
          <w:p w:rsidR="00EC3FC0" w:rsidRPr="00391106" w:rsidRDefault="00EC3FC0" w:rsidP="006300F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2254447,40</w:t>
            </w:r>
          </w:p>
        </w:tc>
        <w:tc>
          <w:tcPr>
            <w:tcW w:w="324" w:type="pct"/>
          </w:tcPr>
          <w:p w:rsidR="00EC3FC0" w:rsidRPr="00391106" w:rsidRDefault="00EC3FC0" w:rsidP="00B801C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w:t>
            </w:r>
            <w:r w:rsidR="00B801C6" w:rsidRPr="00391106">
              <w:rPr>
                <w:rFonts w:ascii="Times New Roman" w:hAnsi="Times New Roman" w:cs="Times New Roman"/>
                <w:sz w:val="18"/>
                <w:szCs w:val="18"/>
              </w:rPr>
              <w:t>555924,62</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1921057,10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1926649,10</w:t>
            </w:r>
          </w:p>
        </w:tc>
        <w:tc>
          <w:tcPr>
            <w:tcW w:w="587" w:type="pct"/>
          </w:tcPr>
          <w:p w:rsidR="00EC3FC0" w:rsidRPr="00391106" w:rsidRDefault="00EC3FC0" w:rsidP="00B801C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w:t>
            </w:r>
            <w:r w:rsidR="00B801C6" w:rsidRPr="00391106">
              <w:rPr>
                <w:rFonts w:ascii="Times New Roman" w:hAnsi="Times New Roman" w:cs="Times New Roman"/>
                <w:sz w:val="18"/>
                <w:szCs w:val="18"/>
              </w:rPr>
              <w:t>424022,66</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E565A2">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95,40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20,41</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51,38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14,98</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CD5705">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49603,60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CD5705">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49785,77</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E565A2">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1550620,60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1609194,76</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1559004,58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1490131,49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1519293,32</w:t>
            </w:r>
          </w:p>
        </w:tc>
        <w:tc>
          <w:tcPr>
            <w:tcW w:w="305" w:type="pct"/>
          </w:tcPr>
          <w:p w:rsidR="00EC3FC0" w:rsidRPr="00391106" w:rsidRDefault="00EC3FC0" w:rsidP="006300F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1845047,63</w:t>
            </w:r>
          </w:p>
        </w:tc>
        <w:tc>
          <w:tcPr>
            <w:tcW w:w="324" w:type="pct"/>
          </w:tcPr>
          <w:p w:rsidR="00EC3FC0" w:rsidRPr="00391106" w:rsidRDefault="00EC3FC0" w:rsidP="00B836D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2052522,20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1921057,10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1926649,10</w:t>
            </w:r>
          </w:p>
        </w:tc>
        <w:tc>
          <w:tcPr>
            <w:tcW w:w="587" w:type="pct"/>
          </w:tcPr>
          <w:p w:rsidR="00EC3FC0" w:rsidRPr="00391106" w:rsidRDefault="00EC3FC0" w:rsidP="00F73BB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w:t>
            </w:r>
            <w:r w:rsidR="00F73BBE" w:rsidRPr="00391106">
              <w:rPr>
                <w:rFonts w:ascii="Times New Roman" w:hAnsi="Times New Roman" w:cs="Times New Roman"/>
                <w:sz w:val="18"/>
                <w:szCs w:val="18"/>
              </w:rPr>
              <w:t>473520,78</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E565A2">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Пенсионный фонд Российской Федерации</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12336,9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12642,04</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4040,88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4575,70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3922,00</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3475,10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40992,62</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E565A2">
            <w:pPr>
              <w:rPr>
                <w:sz w:val="18"/>
                <w:szCs w:val="18"/>
              </w:rPr>
            </w:pPr>
          </w:p>
        </w:tc>
        <w:tc>
          <w:tcPr>
            <w:tcW w:w="447" w:type="pct"/>
          </w:tcPr>
          <w:p w:rsidR="00EC3FC0" w:rsidRPr="00391106" w:rsidRDefault="00EC3FC0" w:rsidP="003B2A15">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6300F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405924,67</w:t>
            </w:r>
          </w:p>
        </w:tc>
        <w:tc>
          <w:tcPr>
            <w:tcW w:w="324" w:type="pct"/>
          </w:tcPr>
          <w:p w:rsidR="00EC3FC0" w:rsidRPr="00391106" w:rsidRDefault="00B801C6"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453798,82</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B801C6"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859723,49</w:t>
            </w:r>
          </w:p>
        </w:tc>
      </w:tr>
      <w:tr w:rsidR="00391106" w:rsidRPr="00391106" w:rsidTr="00FB4C9A">
        <w:trPr>
          <w:trHeight w:val="25"/>
        </w:trPr>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w:t>
            </w:r>
          </w:p>
        </w:tc>
        <w:tc>
          <w:tcPr>
            <w:tcW w:w="473" w:type="pct"/>
            <w:vMerge w:val="restar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EC3FC0" w:rsidRPr="00391106" w:rsidRDefault="00EC3FC0" w:rsidP="00E565A2">
            <w:pPr>
              <w:pStyle w:val="ConsPlusNormal"/>
              <w:ind w:firstLine="0"/>
              <w:jc w:val="both"/>
              <w:rPr>
                <w:rFonts w:ascii="Times New Roman" w:hAnsi="Times New Roman" w:cs="Times New Roman"/>
                <w:sz w:val="18"/>
                <w:szCs w:val="18"/>
              </w:rPr>
            </w:pPr>
            <w:r w:rsidRPr="00391106">
              <w:rPr>
                <w:rFonts w:ascii="Times New Roman" w:hAnsi="Times New Roman" w:cs="Times New Roman"/>
                <w:sz w:val="18"/>
                <w:szCs w:val="18"/>
              </w:rPr>
              <w:t>«Деятельность поставщиков социальных услуг»</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1545809,20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1621230,51</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1560878,78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1489240,44</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1517954,57</w:t>
            </w:r>
          </w:p>
        </w:tc>
        <w:tc>
          <w:tcPr>
            <w:tcW w:w="305" w:type="pct"/>
          </w:tcPr>
          <w:p w:rsidR="00EC3FC0" w:rsidRPr="00391106" w:rsidRDefault="00EC3FC0" w:rsidP="006300F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2195588,79</w:t>
            </w:r>
          </w:p>
        </w:tc>
        <w:tc>
          <w:tcPr>
            <w:tcW w:w="324" w:type="pct"/>
          </w:tcPr>
          <w:p w:rsidR="00EC3FC0" w:rsidRPr="00391106" w:rsidRDefault="00EC3FC0" w:rsidP="00B801C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w:t>
            </w:r>
            <w:r w:rsidR="00B801C6" w:rsidRPr="00391106">
              <w:rPr>
                <w:rFonts w:ascii="Times New Roman" w:hAnsi="Times New Roman" w:cs="Times New Roman"/>
                <w:sz w:val="18"/>
                <w:szCs w:val="18"/>
              </w:rPr>
              <w:t>425628,82</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1920988,40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1926580,40</w:t>
            </w:r>
          </w:p>
        </w:tc>
        <w:tc>
          <w:tcPr>
            <w:tcW w:w="587" w:type="pct"/>
          </w:tcPr>
          <w:p w:rsidR="00EC3FC0" w:rsidRPr="00391106" w:rsidRDefault="00EC3FC0" w:rsidP="00B801C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w:t>
            </w:r>
            <w:r w:rsidR="00B801C6" w:rsidRPr="00391106">
              <w:rPr>
                <w:rFonts w:ascii="Times New Roman" w:hAnsi="Times New Roman" w:cs="Times New Roman"/>
                <w:sz w:val="18"/>
                <w:szCs w:val="18"/>
              </w:rPr>
              <w:t>203899,91</w:t>
            </w:r>
          </w:p>
        </w:tc>
      </w:tr>
      <w:tr w:rsidR="00391106" w:rsidRPr="00391106" w:rsidTr="00FB4C9A">
        <w:trPr>
          <w:trHeight w:val="628"/>
        </w:trPr>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E565A2">
            <w:pPr>
              <w:pStyle w:val="ConsPlusNormal"/>
              <w:ind w:firstLine="0"/>
              <w:rPr>
                <w:rFonts w:ascii="Times New Roman" w:hAnsi="Times New Roman" w:cs="Times New Roman"/>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95,40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20,41</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51,38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14,98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182,17</w:t>
            </w:r>
          </w:p>
        </w:tc>
      </w:tr>
      <w:tr w:rsidR="00391106" w:rsidRPr="00391106" w:rsidTr="00EC3FC0">
        <w:tc>
          <w:tcPr>
            <w:tcW w:w="103" w:type="pct"/>
            <w:vMerge/>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B74BAA">
            <w:pPr>
              <w:pStyle w:val="ConsPlusNormal"/>
              <w:ind w:firstLine="0"/>
              <w:rPr>
                <w:rFonts w:ascii="Times New Roman" w:hAnsi="Times New Roman" w:cs="Times New Roman"/>
                <w:sz w:val="18"/>
                <w:szCs w:val="18"/>
              </w:rPr>
            </w:pPr>
          </w:p>
        </w:tc>
        <w:tc>
          <w:tcPr>
            <w:tcW w:w="585" w:type="pct"/>
            <w:vMerge/>
          </w:tcPr>
          <w:p w:rsidR="00EC3FC0" w:rsidRPr="00391106" w:rsidRDefault="00EC3FC0" w:rsidP="00B74BAA">
            <w:pPr>
              <w:pStyle w:val="ConsPlusNormal"/>
              <w:ind w:firstLine="0"/>
              <w:jc w:val="both"/>
              <w:rPr>
                <w:rFonts w:ascii="Times New Roman" w:hAnsi="Times New Roman" w:cs="Times New Roman"/>
                <w:sz w:val="18"/>
                <w:szCs w:val="18"/>
              </w:rPr>
            </w:pPr>
          </w:p>
        </w:tc>
        <w:tc>
          <w:tcPr>
            <w:tcW w:w="447" w:type="pct"/>
            <w:tcBorders>
              <w:bottom w:val="single" w:sz="4" w:space="0" w:color="auto"/>
            </w:tcBorders>
          </w:tcPr>
          <w:p w:rsidR="00EC3FC0" w:rsidRPr="00391106" w:rsidRDefault="00EC3FC0" w:rsidP="00402B1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Borders>
              <w:bottom w:val="single" w:sz="4" w:space="0" w:color="auto"/>
            </w:tcBorders>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1533376,90</w:t>
            </w:r>
          </w:p>
        </w:tc>
        <w:tc>
          <w:tcPr>
            <w:tcW w:w="305" w:type="pct"/>
            <w:tcBorders>
              <w:bottom w:val="single" w:sz="4" w:space="0" w:color="auto"/>
            </w:tcBorders>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1608588,47</w:t>
            </w:r>
          </w:p>
        </w:tc>
        <w:tc>
          <w:tcPr>
            <w:tcW w:w="305" w:type="pct"/>
            <w:tcBorders>
              <w:bottom w:val="single" w:sz="4" w:space="0" w:color="auto"/>
            </w:tcBorders>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1556817,49</w:t>
            </w:r>
          </w:p>
        </w:tc>
        <w:tc>
          <w:tcPr>
            <w:tcW w:w="305" w:type="pct"/>
            <w:tcBorders>
              <w:bottom w:val="single" w:sz="4" w:space="0" w:color="auto"/>
            </w:tcBorders>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1489189,06</w:t>
            </w:r>
          </w:p>
        </w:tc>
        <w:tc>
          <w:tcPr>
            <w:tcW w:w="305" w:type="pct"/>
            <w:tcBorders>
              <w:bottom w:val="single" w:sz="4" w:space="0" w:color="auto"/>
            </w:tcBorders>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1517939,59</w:t>
            </w:r>
          </w:p>
        </w:tc>
        <w:tc>
          <w:tcPr>
            <w:tcW w:w="305" w:type="pct"/>
            <w:tcBorders>
              <w:bottom w:val="single" w:sz="4" w:space="0" w:color="auto"/>
            </w:tcBorders>
          </w:tcPr>
          <w:p w:rsidR="00EC3FC0" w:rsidRPr="00391106" w:rsidRDefault="00EC3FC0" w:rsidP="006300F3">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1827341,26</w:t>
            </w:r>
          </w:p>
        </w:tc>
        <w:tc>
          <w:tcPr>
            <w:tcW w:w="324" w:type="pct"/>
            <w:tcBorders>
              <w:bottom w:val="single" w:sz="4" w:space="0" w:color="auto"/>
            </w:tcBorders>
          </w:tcPr>
          <w:p w:rsidR="00EC3FC0" w:rsidRPr="00391106" w:rsidRDefault="00EC3FC0" w:rsidP="001A4BC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2018563,90</w:t>
            </w:r>
          </w:p>
        </w:tc>
        <w:tc>
          <w:tcPr>
            <w:tcW w:w="324" w:type="pct"/>
            <w:tcBorders>
              <w:bottom w:val="single" w:sz="4" w:space="0" w:color="auto"/>
            </w:tcBorders>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1920988,40</w:t>
            </w:r>
          </w:p>
        </w:tc>
        <w:tc>
          <w:tcPr>
            <w:tcW w:w="324" w:type="pct"/>
            <w:tcBorders>
              <w:bottom w:val="single" w:sz="4" w:space="0" w:color="auto"/>
            </w:tcBorders>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1926580,40</w:t>
            </w:r>
          </w:p>
        </w:tc>
        <w:tc>
          <w:tcPr>
            <w:tcW w:w="587" w:type="pct"/>
            <w:tcBorders>
              <w:bottom w:val="single" w:sz="4" w:space="0" w:color="auto"/>
            </w:tcBorders>
          </w:tcPr>
          <w:p w:rsidR="00EC3FC0" w:rsidRPr="00391106" w:rsidRDefault="00EC3FC0" w:rsidP="005E01D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15399385,47</w:t>
            </w:r>
          </w:p>
        </w:tc>
      </w:tr>
      <w:tr w:rsidR="00391106" w:rsidRPr="00391106" w:rsidTr="00EC3FC0">
        <w:tc>
          <w:tcPr>
            <w:tcW w:w="103" w:type="pct"/>
            <w:vMerge/>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B74BAA">
            <w:pPr>
              <w:pStyle w:val="ConsPlusNormal"/>
              <w:ind w:firstLine="0"/>
              <w:rPr>
                <w:rFonts w:ascii="Times New Roman" w:hAnsi="Times New Roman" w:cs="Times New Roman"/>
                <w:sz w:val="18"/>
                <w:szCs w:val="18"/>
              </w:rPr>
            </w:pPr>
          </w:p>
        </w:tc>
        <w:tc>
          <w:tcPr>
            <w:tcW w:w="585" w:type="pct"/>
            <w:vMerge/>
          </w:tcPr>
          <w:p w:rsidR="00EC3FC0" w:rsidRPr="00391106" w:rsidRDefault="00EC3FC0" w:rsidP="00B74BAA">
            <w:pPr>
              <w:pStyle w:val="ConsPlusNormal"/>
              <w:ind w:firstLine="0"/>
              <w:jc w:val="both"/>
              <w:rPr>
                <w:rFonts w:ascii="Times New Roman" w:hAnsi="Times New Roman" w:cs="Times New Roman"/>
                <w:sz w:val="18"/>
                <w:szCs w:val="18"/>
              </w:rPr>
            </w:pPr>
          </w:p>
        </w:tc>
        <w:tc>
          <w:tcPr>
            <w:tcW w:w="447" w:type="pct"/>
            <w:tcBorders>
              <w:bottom w:val="nil"/>
            </w:tcBorders>
          </w:tcPr>
          <w:p w:rsidR="00EC3FC0" w:rsidRPr="00391106" w:rsidRDefault="00EC3FC0" w:rsidP="00B74BAA">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Пенсионный фонд Российской Федерации</w:t>
            </w:r>
          </w:p>
        </w:tc>
        <w:tc>
          <w:tcPr>
            <w:tcW w:w="305" w:type="pct"/>
            <w:tcBorders>
              <w:bottom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12336,90</w:t>
            </w:r>
          </w:p>
        </w:tc>
        <w:tc>
          <w:tcPr>
            <w:tcW w:w="305" w:type="pct"/>
            <w:tcBorders>
              <w:bottom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12642,04</w:t>
            </w:r>
          </w:p>
        </w:tc>
        <w:tc>
          <w:tcPr>
            <w:tcW w:w="305" w:type="pct"/>
            <w:tcBorders>
              <w:bottom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4040,88</w:t>
            </w:r>
          </w:p>
        </w:tc>
        <w:tc>
          <w:tcPr>
            <w:tcW w:w="305" w:type="pct"/>
            <w:tcBorders>
              <w:bottom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Borders>
              <w:bottom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Borders>
              <w:bottom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Borders>
              <w:bottom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Borders>
              <w:bottom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Borders>
              <w:bottom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Borders>
              <w:bottom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29019,82</w:t>
            </w:r>
          </w:p>
        </w:tc>
      </w:tr>
      <w:tr w:rsidR="00391106" w:rsidRPr="00391106" w:rsidTr="00EC3FC0">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E565A2">
            <w:pPr>
              <w:pStyle w:val="ConsPlusNormal"/>
              <w:ind w:firstLine="0"/>
              <w:jc w:val="both"/>
              <w:rPr>
                <w:rFonts w:ascii="Times New Roman" w:hAnsi="Times New Roman" w:cs="Times New Roman"/>
                <w:sz w:val="18"/>
                <w:szCs w:val="18"/>
              </w:rPr>
            </w:pPr>
          </w:p>
        </w:tc>
        <w:tc>
          <w:tcPr>
            <w:tcW w:w="447" w:type="pct"/>
            <w:tcBorders>
              <w:top w:val="nil"/>
            </w:tcBorders>
          </w:tcPr>
          <w:p w:rsidR="00EC3FC0" w:rsidRPr="00391106" w:rsidRDefault="00EC3FC0" w:rsidP="00B74BAA">
            <w:pPr>
              <w:pStyle w:val="ConsPlusNormal"/>
              <w:ind w:firstLine="0"/>
              <w:rPr>
                <w:rFonts w:ascii="Times New Roman" w:hAnsi="Times New Roman" w:cs="Times New Roman"/>
                <w:sz w:val="18"/>
                <w:szCs w:val="18"/>
              </w:rPr>
            </w:pPr>
          </w:p>
        </w:tc>
        <w:tc>
          <w:tcPr>
            <w:tcW w:w="305" w:type="pct"/>
            <w:tcBorders>
              <w:top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305" w:type="pct"/>
            <w:tcBorders>
              <w:top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305" w:type="pct"/>
            <w:tcBorders>
              <w:top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305" w:type="pct"/>
            <w:tcBorders>
              <w:top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305" w:type="pct"/>
            <w:tcBorders>
              <w:top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305" w:type="pct"/>
            <w:tcBorders>
              <w:top w:val="nil"/>
            </w:tcBorders>
          </w:tcPr>
          <w:p w:rsidR="00EC3FC0" w:rsidRPr="00391106" w:rsidRDefault="00EC3FC0" w:rsidP="006300F3">
            <w:pPr>
              <w:pStyle w:val="ConsPlusNormal"/>
              <w:ind w:left="-57" w:firstLine="0"/>
              <w:jc w:val="center"/>
              <w:rPr>
                <w:rFonts w:ascii="Times New Roman" w:hAnsi="Times New Roman" w:cs="Times New Roman"/>
                <w:sz w:val="18"/>
                <w:szCs w:val="18"/>
              </w:rPr>
            </w:pPr>
          </w:p>
        </w:tc>
        <w:tc>
          <w:tcPr>
            <w:tcW w:w="324" w:type="pct"/>
            <w:tcBorders>
              <w:top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324" w:type="pct"/>
            <w:tcBorders>
              <w:top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324" w:type="pct"/>
            <w:tcBorders>
              <w:top w:val="nil"/>
            </w:tcBorders>
          </w:tcPr>
          <w:p w:rsidR="00EC3FC0" w:rsidRPr="00391106" w:rsidRDefault="00EC3FC0" w:rsidP="00B74BAA">
            <w:pPr>
              <w:pStyle w:val="ConsPlusNormal"/>
              <w:ind w:left="-57" w:firstLine="0"/>
              <w:jc w:val="center"/>
              <w:rPr>
                <w:rFonts w:ascii="Times New Roman" w:hAnsi="Times New Roman" w:cs="Times New Roman"/>
                <w:sz w:val="18"/>
                <w:szCs w:val="18"/>
              </w:rPr>
            </w:pPr>
          </w:p>
        </w:tc>
        <w:tc>
          <w:tcPr>
            <w:tcW w:w="587" w:type="pct"/>
            <w:tcBorders>
              <w:top w:val="nil"/>
            </w:tcBorders>
          </w:tcPr>
          <w:p w:rsidR="00EC3FC0" w:rsidRPr="00391106" w:rsidRDefault="00EC3FC0" w:rsidP="00B74BAA">
            <w:pPr>
              <w:jc w:val="center"/>
              <w:rPr>
                <w:sz w:val="18"/>
                <w:szCs w:val="18"/>
              </w:rPr>
            </w:pPr>
          </w:p>
        </w:tc>
      </w:tr>
      <w:tr w:rsidR="00391106" w:rsidRPr="00391106" w:rsidTr="00FB4C9A">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tcPr>
          <w:p w:rsidR="00EC3FC0" w:rsidRPr="00391106" w:rsidRDefault="00EC3FC0" w:rsidP="00E565A2">
            <w:pPr>
              <w:pStyle w:val="ConsPlusNormal"/>
              <w:ind w:firstLine="0"/>
              <w:rPr>
                <w:rFonts w:ascii="Times New Roman" w:hAnsi="Times New Roman" w:cs="Times New Roman"/>
                <w:sz w:val="18"/>
                <w:szCs w:val="18"/>
              </w:rPr>
            </w:pPr>
          </w:p>
        </w:tc>
        <w:tc>
          <w:tcPr>
            <w:tcW w:w="585" w:type="pct"/>
          </w:tcPr>
          <w:p w:rsidR="00EC3FC0" w:rsidRPr="00391106" w:rsidRDefault="00EC3FC0" w:rsidP="003B2A15">
            <w:pPr>
              <w:pStyle w:val="ConsPlusNormal"/>
              <w:ind w:firstLine="0"/>
              <w:rPr>
                <w:rFonts w:ascii="Times New Roman" w:hAnsi="Times New Roman" w:cs="Times New Roman"/>
                <w:sz w:val="18"/>
                <w:szCs w:val="18"/>
              </w:rPr>
            </w:pPr>
          </w:p>
        </w:tc>
        <w:tc>
          <w:tcPr>
            <w:tcW w:w="447"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368247,53</w:t>
            </w:r>
          </w:p>
        </w:tc>
        <w:tc>
          <w:tcPr>
            <w:tcW w:w="324" w:type="pct"/>
          </w:tcPr>
          <w:p w:rsidR="00EC3FC0" w:rsidRPr="00391106" w:rsidRDefault="00B801C6" w:rsidP="00B801C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407064,92</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B801C6" w:rsidP="002B5FBD">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775312,45</w:t>
            </w:r>
          </w:p>
        </w:tc>
      </w:tr>
      <w:tr w:rsidR="00391106" w:rsidRPr="00391106" w:rsidTr="00FB4C9A">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w:t>
            </w:r>
          </w:p>
        </w:tc>
        <w:tc>
          <w:tcPr>
            <w:tcW w:w="473" w:type="pct"/>
            <w:vMerge w:val="restar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EC3FC0" w:rsidRPr="00391106" w:rsidRDefault="00EC3FC0" w:rsidP="003B2A15">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«Укрепление материально-технической базы стационарных организаций социального обслуживания, находящихся в ведении Кировской области, для граждан пожилого возраста и инвалидов»</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606,29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2187,09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5518,13</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5275,73</w:t>
            </w:r>
          </w:p>
        </w:tc>
        <w:tc>
          <w:tcPr>
            <w:tcW w:w="305" w:type="pct"/>
          </w:tcPr>
          <w:p w:rsidR="00EC3FC0" w:rsidRPr="00391106" w:rsidRDefault="00EC3FC0" w:rsidP="00DC1345">
            <w:pPr>
              <w:jc w:val="center"/>
              <w:rPr>
                <w:sz w:val="18"/>
                <w:szCs w:val="18"/>
              </w:rPr>
            </w:pPr>
            <w:r w:rsidRPr="00391106">
              <w:rPr>
                <w:sz w:val="18"/>
                <w:szCs w:val="18"/>
              </w:rPr>
              <w:t>58858,61</w:t>
            </w:r>
          </w:p>
        </w:tc>
        <w:tc>
          <w:tcPr>
            <w:tcW w:w="324" w:type="pct"/>
          </w:tcPr>
          <w:p w:rsidR="00EC3FC0" w:rsidRPr="00391106" w:rsidRDefault="00EC3FC0" w:rsidP="00D05887">
            <w:pPr>
              <w:jc w:val="center"/>
              <w:rPr>
                <w:sz w:val="18"/>
                <w:szCs w:val="18"/>
              </w:rPr>
            </w:pPr>
            <w:r w:rsidRPr="00391106">
              <w:rPr>
                <w:sz w:val="18"/>
                <w:szCs w:val="18"/>
              </w:rPr>
              <w:t>7</w:t>
            </w:r>
            <w:r w:rsidR="00D05887" w:rsidRPr="00391106">
              <w:rPr>
                <w:sz w:val="18"/>
                <w:szCs w:val="18"/>
              </w:rPr>
              <w:t>4135,40</w:t>
            </w:r>
          </w:p>
        </w:tc>
        <w:tc>
          <w:tcPr>
            <w:tcW w:w="324" w:type="pct"/>
          </w:tcPr>
          <w:p w:rsidR="00EC3FC0" w:rsidRPr="00391106" w:rsidRDefault="00EC3FC0" w:rsidP="00966A42">
            <w:pPr>
              <w:jc w:val="center"/>
              <w:rPr>
                <w:sz w:val="18"/>
                <w:szCs w:val="18"/>
              </w:rPr>
            </w:pPr>
            <w:r w:rsidRPr="00391106">
              <w:rPr>
                <w:sz w:val="18"/>
                <w:szCs w:val="18"/>
              </w:rPr>
              <w:t>0,00</w:t>
            </w:r>
          </w:p>
        </w:tc>
        <w:tc>
          <w:tcPr>
            <w:tcW w:w="324" w:type="pct"/>
          </w:tcPr>
          <w:p w:rsidR="00EC3FC0" w:rsidRPr="00391106" w:rsidRDefault="00EC3FC0" w:rsidP="00966A42">
            <w:pPr>
              <w:jc w:val="center"/>
              <w:rPr>
                <w:sz w:val="18"/>
                <w:szCs w:val="18"/>
              </w:rPr>
            </w:pPr>
            <w:r w:rsidRPr="00391106">
              <w:rPr>
                <w:sz w:val="18"/>
                <w:szCs w:val="18"/>
              </w:rPr>
              <w:t>0,00</w:t>
            </w:r>
          </w:p>
        </w:tc>
        <w:tc>
          <w:tcPr>
            <w:tcW w:w="587" w:type="pct"/>
          </w:tcPr>
          <w:p w:rsidR="00EC3FC0" w:rsidRPr="00391106" w:rsidRDefault="00EC3FC0" w:rsidP="00D05887">
            <w:pPr>
              <w:jc w:val="center"/>
              <w:rPr>
                <w:sz w:val="18"/>
                <w:szCs w:val="18"/>
              </w:rPr>
            </w:pPr>
            <w:r w:rsidRPr="00391106">
              <w:rPr>
                <w:sz w:val="18"/>
                <w:szCs w:val="18"/>
              </w:rPr>
              <w:t>14</w:t>
            </w:r>
            <w:r w:rsidR="00D05887" w:rsidRPr="00391106">
              <w:rPr>
                <w:sz w:val="18"/>
                <w:szCs w:val="18"/>
              </w:rPr>
              <w:t>6581,25</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E565A2">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606,29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2187,09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942,43</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1353,73</w:t>
            </w:r>
          </w:p>
        </w:tc>
        <w:tc>
          <w:tcPr>
            <w:tcW w:w="305" w:type="pct"/>
          </w:tcPr>
          <w:p w:rsidR="00EC3FC0" w:rsidRPr="00391106" w:rsidRDefault="00EC3FC0" w:rsidP="00DC1345">
            <w:pPr>
              <w:jc w:val="center"/>
              <w:rPr>
                <w:sz w:val="18"/>
                <w:szCs w:val="18"/>
              </w:rPr>
            </w:pPr>
            <w:r w:rsidRPr="00391106">
              <w:rPr>
                <w:sz w:val="18"/>
                <w:szCs w:val="18"/>
              </w:rPr>
              <w:t>17706,37</w:t>
            </w:r>
          </w:p>
        </w:tc>
        <w:tc>
          <w:tcPr>
            <w:tcW w:w="324" w:type="pct"/>
          </w:tcPr>
          <w:p w:rsidR="00EC3FC0" w:rsidRPr="00391106" w:rsidRDefault="00EC3FC0" w:rsidP="001A5C2B">
            <w:pPr>
              <w:jc w:val="center"/>
              <w:rPr>
                <w:sz w:val="18"/>
                <w:szCs w:val="18"/>
              </w:rPr>
            </w:pPr>
            <w:r w:rsidRPr="00391106">
              <w:rPr>
                <w:sz w:val="18"/>
                <w:szCs w:val="18"/>
              </w:rPr>
              <w:t>27401,50</w:t>
            </w:r>
          </w:p>
        </w:tc>
        <w:tc>
          <w:tcPr>
            <w:tcW w:w="324" w:type="pct"/>
          </w:tcPr>
          <w:p w:rsidR="00EC3FC0" w:rsidRPr="00391106" w:rsidRDefault="00EC3FC0" w:rsidP="00966A42">
            <w:pPr>
              <w:jc w:val="center"/>
              <w:rPr>
                <w:sz w:val="18"/>
                <w:szCs w:val="18"/>
              </w:rPr>
            </w:pPr>
            <w:r w:rsidRPr="00391106">
              <w:rPr>
                <w:sz w:val="18"/>
                <w:szCs w:val="18"/>
              </w:rPr>
              <w:t>0,00</w:t>
            </w:r>
          </w:p>
        </w:tc>
        <w:tc>
          <w:tcPr>
            <w:tcW w:w="324" w:type="pct"/>
          </w:tcPr>
          <w:p w:rsidR="00EC3FC0" w:rsidRPr="00391106" w:rsidRDefault="00EC3FC0" w:rsidP="00966A42">
            <w:pPr>
              <w:jc w:val="center"/>
              <w:rPr>
                <w:sz w:val="18"/>
                <w:szCs w:val="18"/>
              </w:rPr>
            </w:pPr>
            <w:r w:rsidRPr="00391106">
              <w:rPr>
                <w:sz w:val="18"/>
                <w:szCs w:val="18"/>
              </w:rPr>
              <w:t>0,00</w:t>
            </w:r>
          </w:p>
        </w:tc>
        <w:tc>
          <w:tcPr>
            <w:tcW w:w="587" w:type="pct"/>
          </w:tcPr>
          <w:p w:rsidR="00EC3FC0" w:rsidRPr="00391106" w:rsidRDefault="00EC3FC0" w:rsidP="001A5C2B">
            <w:pPr>
              <w:jc w:val="center"/>
              <w:rPr>
                <w:sz w:val="18"/>
                <w:szCs w:val="18"/>
              </w:rPr>
            </w:pPr>
            <w:r w:rsidRPr="00391106">
              <w:rPr>
                <w:sz w:val="18"/>
                <w:szCs w:val="18"/>
              </w:rPr>
              <w:t>50197,41</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E565A2">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Пенсионный фонд Российской Федерации</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4575,70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3922,00</w:t>
            </w:r>
          </w:p>
        </w:tc>
        <w:tc>
          <w:tcPr>
            <w:tcW w:w="305" w:type="pct"/>
          </w:tcPr>
          <w:p w:rsidR="00EC3FC0" w:rsidRPr="00391106" w:rsidRDefault="00EC3FC0" w:rsidP="00966A42">
            <w:pPr>
              <w:jc w:val="center"/>
              <w:rPr>
                <w:sz w:val="18"/>
                <w:szCs w:val="18"/>
              </w:rPr>
            </w:pPr>
            <w:r w:rsidRPr="00391106">
              <w:rPr>
                <w:sz w:val="18"/>
                <w:szCs w:val="18"/>
              </w:rPr>
              <w:t>3475,10</w:t>
            </w:r>
          </w:p>
        </w:tc>
        <w:tc>
          <w:tcPr>
            <w:tcW w:w="324" w:type="pct"/>
          </w:tcPr>
          <w:p w:rsidR="00EC3FC0" w:rsidRPr="00391106" w:rsidRDefault="00D05887" w:rsidP="00966A42">
            <w:pPr>
              <w:jc w:val="center"/>
              <w:rPr>
                <w:sz w:val="18"/>
                <w:szCs w:val="18"/>
              </w:rPr>
            </w:pPr>
            <w:r w:rsidRPr="00391106">
              <w:rPr>
                <w:sz w:val="18"/>
                <w:szCs w:val="18"/>
              </w:rPr>
              <w:t>0,00</w:t>
            </w:r>
          </w:p>
        </w:tc>
        <w:tc>
          <w:tcPr>
            <w:tcW w:w="324" w:type="pct"/>
          </w:tcPr>
          <w:p w:rsidR="00EC3FC0" w:rsidRPr="00391106" w:rsidRDefault="00EC3FC0" w:rsidP="00966A42">
            <w:pPr>
              <w:jc w:val="center"/>
              <w:rPr>
                <w:sz w:val="18"/>
                <w:szCs w:val="18"/>
              </w:rPr>
            </w:pPr>
            <w:r w:rsidRPr="00391106">
              <w:rPr>
                <w:sz w:val="18"/>
                <w:szCs w:val="18"/>
              </w:rPr>
              <w:t>0,00</w:t>
            </w:r>
          </w:p>
        </w:tc>
        <w:tc>
          <w:tcPr>
            <w:tcW w:w="324" w:type="pct"/>
          </w:tcPr>
          <w:p w:rsidR="00EC3FC0" w:rsidRPr="00391106" w:rsidRDefault="00EC3FC0" w:rsidP="00966A42">
            <w:pPr>
              <w:jc w:val="center"/>
              <w:rPr>
                <w:sz w:val="18"/>
                <w:szCs w:val="18"/>
              </w:rPr>
            </w:pPr>
            <w:r w:rsidRPr="00391106">
              <w:rPr>
                <w:sz w:val="18"/>
                <w:szCs w:val="18"/>
              </w:rPr>
              <w:t>0,00</w:t>
            </w:r>
          </w:p>
        </w:tc>
        <w:tc>
          <w:tcPr>
            <w:tcW w:w="587" w:type="pct"/>
          </w:tcPr>
          <w:p w:rsidR="00EC3FC0" w:rsidRPr="00391106" w:rsidRDefault="00EC3FC0" w:rsidP="00D05887">
            <w:pPr>
              <w:jc w:val="center"/>
              <w:rPr>
                <w:sz w:val="18"/>
                <w:szCs w:val="18"/>
              </w:rPr>
            </w:pPr>
            <w:r w:rsidRPr="00391106">
              <w:rPr>
                <w:sz w:val="18"/>
                <w:szCs w:val="18"/>
              </w:rPr>
              <w:t>1</w:t>
            </w:r>
            <w:r w:rsidR="00D05887" w:rsidRPr="00391106">
              <w:rPr>
                <w:sz w:val="18"/>
                <w:szCs w:val="18"/>
              </w:rPr>
              <w:t>1972,80</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E565A2">
            <w:pPr>
              <w:pStyle w:val="ConsPlusNormal"/>
              <w:ind w:firstLine="0"/>
              <w:jc w:val="both"/>
              <w:rPr>
                <w:rFonts w:ascii="Times New Roman" w:hAnsi="Times New Roman" w:cs="Times New Roman"/>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DC1345">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37677,14</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46733,90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84411,04</w:t>
            </w:r>
          </w:p>
        </w:tc>
      </w:tr>
      <w:tr w:rsidR="00391106" w:rsidRPr="00391106" w:rsidTr="00FB4C9A">
        <w:tc>
          <w:tcPr>
            <w:tcW w:w="103" w:type="pct"/>
          </w:tcPr>
          <w:p w:rsidR="00EC3FC0" w:rsidRPr="00391106" w:rsidRDefault="00EC3FC0" w:rsidP="001A5C2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w:t>
            </w:r>
          </w:p>
        </w:tc>
        <w:tc>
          <w:tcPr>
            <w:tcW w:w="473" w:type="pct"/>
          </w:tcPr>
          <w:p w:rsidR="00EC3FC0" w:rsidRPr="00391106" w:rsidRDefault="00EC3FC0" w:rsidP="00966A4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Проект</w:t>
            </w:r>
          </w:p>
        </w:tc>
        <w:tc>
          <w:tcPr>
            <w:tcW w:w="585" w:type="pc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«Финансовая поддержка семей при рождении детей в Кировской области»</w:t>
            </w:r>
          </w:p>
        </w:tc>
        <w:tc>
          <w:tcPr>
            <w:tcW w:w="447" w:type="pct"/>
          </w:tcPr>
          <w:p w:rsidR="00EC3FC0" w:rsidRPr="00391106" w:rsidRDefault="00EC3FC0" w:rsidP="00966A4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406,40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68,70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68,70</w:t>
            </w:r>
          </w:p>
        </w:tc>
        <w:tc>
          <w:tcPr>
            <w:tcW w:w="587"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543,80</w:t>
            </w:r>
          </w:p>
        </w:tc>
      </w:tr>
      <w:tr w:rsidR="00391106" w:rsidRPr="00391106" w:rsidTr="00FB4C9A">
        <w:tc>
          <w:tcPr>
            <w:tcW w:w="103" w:type="pct"/>
            <w:vMerge w:val="restart"/>
          </w:tcPr>
          <w:p w:rsidR="00EC3FC0" w:rsidRPr="00391106" w:rsidRDefault="00EC3FC0" w:rsidP="001A5C2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w:t>
            </w:r>
          </w:p>
        </w:tc>
        <w:tc>
          <w:tcPr>
            <w:tcW w:w="473" w:type="pct"/>
            <w:vMerge w:val="restar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Проект</w:t>
            </w:r>
          </w:p>
        </w:tc>
        <w:tc>
          <w:tcPr>
            <w:tcW w:w="585" w:type="pct"/>
            <w:vMerge w:val="restar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«Системная поддержка и повышение качества жизни граждан старшего поколения в Кировской области»</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1A4BC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55754,00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55754,00</w:t>
            </w:r>
          </w:p>
        </w:tc>
      </w:tr>
      <w:tr w:rsidR="00391106" w:rsidRPr="00391106" w:rsidTr="00FB4C9A">
        <w:tc>
          <w:tcPr>
            <w:tcW w:w="103" w:type="pct"/>
            <w:vMerge/>
          </w:tcPr>
          <w:p w:rsidR="00EC3FC0" w:rsidRPr="00391106" w:rsidRDefault="00EC3FC0" w:rsidP="001A5C2B">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254D6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49603,6</w:t>
            </w:r>
            <w:r w:rsidR="00254D6C" w:rsidRPr="00391106">
              <w:rPr>
                <w:rFonts w:ascii="Times New Roman" w:hAnsi="Times New Roman" w:cs="Times New Roman"/>
                <w:sz w:val="18"/>
                <w:szCs w:val="18"/>
              </w:rPr>
              <w:t>0</w:t>
            </w:r>
          </w:p>
        </w:tc>
        <w:tc>
          <w:tcPr>
            <w:tcW w:w="324"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254D6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49603,6</w:t>
            </w:r>
            <w:r w:rsidR="00254D6C" w:rsidRPr="00391106">
              <w:rPr>
                <w:rFonts w:ascii="Times New Roman" w:hAnsi="Times New Roman" w:cs="Times New Roman"/>
                <w:sz w:val="18"/>
                <w:szCs w:val="18"/>
              </w:rPr>
              <w:t>0</w:t>
            </w:r>
          </w:p>
        </w:tc>
      </w:tr>
      <w:tr w:rsidR="00391106" w:rsidRPr="00391106" w:rsidTr="00FB4C9A">
        <w:tc>
          <w:tcPr>
            <w:tcW w:w="103" w:type="pct"/>
            <w:vMerge/>
          </w:tcPr>
          <w:p w:rsidR="00EC3FC0" w:rsidRPr="00391106" w:rsidRDefault="00EC3FC0" w:rsidP="001A5C2B">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CD5705">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6150,40</w:t>
            </w:r>
          </w:p>
        </w:tc>
        <w:tc>
          <w:tcPr>
            <w:tcW w:w="324"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F919D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6150,40</w:t>
            </w:r>
          </w:p>
        </w:tc>
      </w:tr>
      <w:tr w:rsidR="00391106" w:rsidRPr="00391106" w:rsidTr="00FB4C9A">
        <w:tc>
          <w:tcPr>
            <w:tcW w:w="103" w:type="pct"/>
          </w:tcPr>
          <w:p w:rsidR="00EC3FC0" w:rsidRPr="00391106" w:rsidRDefault="00EC3FC0" w:rsidP="00A70B6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w:t>
            </w:r>
          </w:p>
        </w:tc>
        <w:tc>
          <w:tcPr>
            <w:tcW w:w="473"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Областная целевая </w:t>
            </w:r>
            <w:hyperlink r:id="rId14" w:history="1">
              <w:r w:rsidRPr="00391106">
                <w:rPr>
                  <w:rFonts w:ascii="Times New Roman" w:hAnsi="Times New Roman" w:cs="Times New Roman"/>
                  <w:sz w:val="18"/>
                  <w:szCs w:val="18"/>
                </w:rPr>
                <w:t>программа</w:t>
              </w:r>
            </w:hyperlink>
          </w:p>
        </w:tc>
        <w:tc>
          <w:tcPr>
            <w:tcW w:w="585" w:type="pc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«Развитие систем стационарного социального и медицинского </w:t>
            </w:r>
            <w:r w:rsidRPr="00391106">
              <w:rPr>
                <w:rFonts w:ascii="Times New Roman" w:hAnsi="Times New Roman" w:cs="Times New Roman"/>
                <w:sz w:val="18"/>
                <w:szCs w:val="18"/>
              </w:rPr>
              <w:lastRenderedPageBreak/>
              <w:t>обслуживания граждан пожилого возраста и инвалидов в Кировской области» на 2011 – 2015 годы</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lastRenderedPageBreak/>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17243,70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17243,70</w:t>
            </w:r>
          </w:p>
        </w:tc>
      </w:tr>
      <w:tr w:rsidR="00391106" w:rsidRPr="00391106" w:rsidTr="00FB4C9A">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3</w:t>
            </w:r>
          </w:p>
        </w:tc>
        <w:tc>
          <w:tcPr>
            <w:tcW w:w="473" w:type="pct"/>
            <w:vMerge w:val="restart"/>
          </w:tcPr>
          <w:p w:rsidR="00EC3FC0" w:rsidRPr="00391106" w:rsidRDefault="008703F2" w:rsidP="00E565A2">
            <w:pPr>
              <w:pStyle w:val="ConsPlusNormal"/>
              <w:ind w:firstLine="0"/>
              <w:rPr>
                <w:rFonts w:ascii="Times New Roman" w:hAnsi="Times New Roman" w:cs="Times New Roman"/>
                <w:sz w:val="18"/>
                <w:szCs w:val="18"/>
              </w:rPr>
            </w:pPr>
            <w:hyperlink w:anchor="P4154" w:history="1">
              <w:r w:rsidR="00EC3FC0" w:rsidRPr="00391106">
                <w:rPr>
                  <w:rFonts w:ascii="Times New Roman" w:hAnsi="Times New Roman" w:cs="Times New Roman"/>
                  <w:sz w:val="18"/>
                  <w:szCs w:val="18"/>
                </w:rPr>
                <w:t>Подпрограмма</w:t>
              </w:r>
            </w:hyperlink>
          </w:p>
        </w:tc>
        <w:tc>
          <w:tcPr>
            <w:tcW w:w="585" w:type="pct"/>
            <w:vMerge w:val="restar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«Повышение качества жизни граждан пожилого возраста»</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2019091,31</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2041951,41</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2248500,84</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2126999,64</w:t>
            </w:r>
          </w:p>
        </w:tc>
        <w:tc>
          <w:tcPr>
            <w:tcW w:w="305" w:type="pct"/>
          </w:tcPr>
          <w:p w:rsidR="00EC3FC0" w:rsidRPr="00391106" w:rsidRDefault="00EC3FC0" w:rsidP="0019250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2154030,42</w:t>
            </w:r>
          </w:p>
        </w:tc>
        <w:tc>
          <w:tcPr>
            <w:tcW w:w="324" w:type="pct"/>
          </w:tcPr>
          <w:p w:rsidR="00EC3FC0" w:rsidRPr="00391106" w:rsidRDefault="00EC3FC0" w:rsidP="00364844">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2308813,80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2202997,70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2239037,80</w:t>
            </w:r>
          </w:p>
        </w:tc>
        <w:tc>
          <w:tcPr>
            <w:tcW w:w="587" w:type="pct"/>
          </w:tcPr>
          <w:p w:rsidR="00EC3FC0" w:rsidRPr="00391106" w:rsidRDefault="00EC3FC0" w:rsidP="00364844">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17341422,92</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8C01D4">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268115,79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256263,90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242968,57</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183442,47</w:t>
            </w:r>
          </w:p>
        </w:tc>
        <w:tc>
          <w:tcPr>
            <w:tcW w:w="305" w:type="pct"/>
          </w:tcPr>
          <w:p w:rsidR="00EC3FC0" w:rsidRPr="00391106" w:rsidRDefault="00EC3FC0" w:rsidP="0019250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156478,34</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198359,20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139957,40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144062,70</w:t>
            </w:r>
          </w:p>
        </w:tc>
        <w:tc>
          <w:tcPr>
            <w:tcW w:w="587" w:type="pct"/>
          </w:tcPr>
          <w:p w:rsidR="00EC3FC0" w:rsidRPr="00391106" w:rsidRDefault="00EC3FC0" w:rsidP="0019250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1589648,37</w:t>
            </w:r>
          </w:p>
        </w:tc>
      </w:tr>
      <w:tr w:rsidR="00391106" w:rsidRPr="00391106" w:rsidTr="0013098E">
        <w:trPr>
          <w:trHeight w:val="152"/>
        </w:trPr>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8C01D4">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1749546,42</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1784280,29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2003982,49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1941832,78</w:t>
            </w:r>
          </w:p>
        </w:tc>
        <w:tc>
          <w:tcPr>
            <w:tcW w:w="305" w:type="pct"/>
          </w:tcPr>
          <w:p w:rsidR="00EC3FC0" w:rsidRPr="00391106" w:rsidRDefault="00EC3FC0" w:rsidP="0019250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1995266,12</w:t>
            </w:r>
          </w:p>
        </w:tc>
        <w:tc>
          <w:tcPr>
            <w:tcW w:w="324" w:type="pct"/>
          </w:tcPr>
          <w:p w:rsidR="00EC3FC0" w:rsidRPr="00391106" w:rsidRDefault="00254D6C" w:rsidP="00254D6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2107667,80</w:t>
            </w:r>
            <w:r w:rsidR="00835645" w:rsidRPr="00391106">
              <w:rPr>
                <w:rFonts w:ascii="Times New Roman" w:hAnsi="Times New Roman" w:cs="Times New Roman"/>
                <w:sz w:val="18"/>
                <w:szCs w:val="18"/>
              </w:rPr>
              <w:t xml:space="preserve"> </w:t>
            </w:r>
          </w:p>
        </w:tc>
        <w:tc>
          <w:tcPr>
            <w:tcW w:w="324" w:type="pct"/>
          </w:tcPr>
          <w:p w:rsidR="00EC3FC0" w:rsidRPr="00391106" w:rsidRDefault="00254D6C" w:rsidP="00254D6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2060882,90</w:t>
            </w:r>
          </w:p>
        </w:tc>
        <w:tc>
          <w:tcPr>
            <w:tcW w:w="324" w:type="pct"/>
          </w:tcPr>
          <w:p w:rsidR="00EC3FC0" w:rsidRPr="00391106" w:rsidRDefault="00EC3FC0" w:rsidP="00254D6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2092817,70</w:t>
            </w:r>
          </w:p>
        </w:tc>
        <w:tc>
          <w:tcPr>
            <w:tcW w:w="587" w:type="pct"/>
          </w:tcPr>
          <w:p w:rsidR="00EC3FC0" w:rsidRPr="00391106" w:rsidRDefault="00EC3FC0" w:rsidP="00254D6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15736276,50</w:t>
            </w:r>
            <w:r w:rsidR="00254D6C" w:rsidRPr="00391106">
              <w:rPr>
                <w:rFonts w:ascii="Times New Roman" w:hAnsi="Times New Roman" w:cs="Times New Roman"/>
                <w:sz w:val="18"/>
                <w:szCs w:val="18"/>
              </w:rPr>
              <w:t xml:space="preserve"> </w:t>
            </w:r>
          </w:p>
        </w:tc>
      </w:tr>
      <w:tr w:rsidR="00391106" w:rsidRPr="00391106" w:rsidTr="00C00421">
        <w:trPr>
          <w:trHeight w:val="152"/>
        </w:trPr>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C00421">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Пенсионный фонд Российской Федерации</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1429,10</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1407,22</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1549,78</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1724,39</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2228,41</w:t>
            </w:r>
          </w:p>
        </w:tc>
        <w:tc>
          <w:tcPr>
            <w:tcW w:w="324"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2783,70</w:t>
            </w:r>
          </w:p>
        </w:tc>
        <w:tc>
          <w:tcPr>
            <w:tcW w:w="324"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2157,40</w:t>
            </w:r>
          </w:p>
        </w:tc>
        <w:tc>
          <w:tcPr>
            <w:tcW w:w="324"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2157,40</w:t>
            </w:r>
          </w:p>
        </w:tc>
        <w:tc>
          <w:tcPr>
            <w:tcW w:w="587"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15437,40</w:t>
            </w:r>
          </w:p>
        </w:tc>
      </w:tr>
      <w:tr w:rsidR="00391106" w:rsidRPr="00391106" w:rsidTr="00FB4C9A">
        <w:trPr>
          <w:trHeight w:val="214"/>
        </w:trPr>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4D4B21">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57,55</w:t>
            </w:r>
          </w:p>
        </w:tc>
        <w:tc>
          <w:tcPr>
            <w:tcW w:w="324"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3,10</w:t>
            </w:r>
          </w:p>
        </w:tc>
        <w:tc>
          <w:tcPr>
            <w:tcW w:w="324"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60,65</w:t>
            </w:r>
          </w:p>
        </w:tc>
      </w:tr>
      <w:tr w:rsidR="00391106" w:rsidRPr="00391106" w:rsidTr="00FB4C9A">
        <w:trPr>
          <w:trHeight w:val="214"/>
        </w:trPr>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w:t>
            </w:r>
          </w:p>
        </w:tc>
        <w:tc>
          <w:tcPr>
            <w:tcW w:w="473" w:type="pct"/>
            <w:vMerge w:val="restar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«Предоставление гарантированных государством мер социальной поддержки, доплат к пенсиям и дополнительного пенсионного обеспечения отдельным категориям граждан пожилого возраста»</w:t>
            </w:r>
          </w:p>
        </w:tc>
        <w:tc>
          <w:tcPr>
            <w:tcW w:w="447" w:type="pct"/>
          </w:tcPr>
          <w:p w:rsidR="00EC3FC0" w:rsidRPr="00391106" w:rsidRDefault="00EC3FC0" w:rsidP="004D4B21">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2013304,01</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2036654,18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2241485,68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2119552,98</w:t>
            </w:r>
          </w:p>
        </w:tc>
        <w:tc>
          <w:tcPr>
            <w:tcW w:w="305" w:type="pct"/>
          </w:tcPr>
          <w:p w:rsidR="00EC3FC0" w:rsidRPr="00391106" w:rsidRDefault="00EC3FC0" w:rsidP="0069235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2145646,16</w:t>
            </w:r>
          </w:p>
        </w:tc>
        <w:tc>
          <w:tcPr>
            <w:tcW w:w="324" w:type="pct"/>
          </w:tcPr>
          <w:p w:rsidR="00EC3FC0" w:rsidRPr="00391106" w:rsidRDefault="00EC3FC0" w:rsidP="0016614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2299195,20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2193628,90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2229289,50</w:t>
            </w:r>
          </w:p>
        </w:tc>
        <w:tc>
          <w:tcPr>
            <w:tcW w:w="587" w:type="pct"/>
          </w:tcPr>
          <w:p w:rsidR="00EC3FC0" w:rsidRPr="00391106" w:rsidRDefault="00EC3FC0" w:rsidP="0016614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17278756,61</w:t>
            </w:r>
          </w:p>
        </w:tc>
      </w:tr>
      <w:tr w:rsidR="00391106" w:rsidRPr="00391106" w:rsidTr="00FB4C9A">
        <w:trPr>
          <w:trHeight w:val="92"/>
        </w:trPr>
        <w:tc>
          <w:tcPr>
            <w:tcW w:w="103" w:type="pct"/>
            <w:vMerge/>
          </w:tcPr>
          <w:p w:rsidR="00EC3FC0" w:rsidRPr="00391106" w:rsidRDefault="00EC3FC0" w:rsidP="004D4B21">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4D4B21">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4D4B21">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268115,79</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256263,90</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242968,57</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183442,47</w:t>
            </w:r>
          </w:p>
        </w:tc>
        <w:tc>
          <w:tcPr>
            <w:tcW w:w="305" w:type="pct"/>
          </w:tcPr>
          <w:p w:rsidR="00EC3FC0" w:rsidRPr="00391106" w:rsidRDefault="00EC3FC0" w:rsidP="0069235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156478,34</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198359,20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139957,40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144062,70</w:t>
            </w:r>
          </w:p>
        </w:tc>
        <w:tc>
          <w:tcPr>
            <w:tcW w:w="587" w:type="pct"/>
          </w:tcPr>
          <w:p w:rsidR="00EC3FC0" w:rsidRPr="00391106" w:rsidRDefault="00EC3FC0" w:rsidP="0069235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1589648,37</w:t>
            </w:r>
          </w:p>
        </w:tc>
      </w:tr>
      <w:tr w:rsidR="00391106" w:rsidRPr="00391106" w:rsidTr="00FB4C9A">
        <w:trPr>
          <w:trHeight w:val="92"/>
        </w:trPr>
        <w:tc>
          <w:tcPr>
            <w:tcW w:w="103" w:type="pct"/>
            <w:vMerge/>
            <w:tcBorders>
              <w:bottom w:val="single" w:sz="4" w:space="0" w:color="auto"/>
            </w:tcBorders>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FA7753">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4D4B21">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1745188,22</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1780390,28</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1998517,11</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1936110,51</w:t>
            </w:r>
          </w:p>
        </w:tc>
        <w:tc>
          <w:tcPr>
            <w:tcW w:w="305" w:type="pct"/>
          </w:tcPr>
          <w:p w:rsidR="00EC3FC0" w:rsidRPr="00391106" w:rsidRDefault="00EC3FC0" w:rsidP="0069235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1989167,82</w:t>
            </w:r>
          </w:p>
        </w:tc>
        <w:tc>
          <w:tcPr>
            <w:tcW w:w="324" w:type="pct"/>
          </w:tcPr>
          <w:p w:rsidR="00EC3FC0" w:rsidRPr="00391106" w:rsidRDefault="00EC3FC0" w:rsidP="0016614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2100836,00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2053671,50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2085226,80</w:t>
            </w:r>
          </w:p>
        </w:tc>
        <w:tc>
          <w:tcPr>
            <w:tcW w:w="587" w:type="pct"/>
          </w:tcPr>
          <w:p w:rsidR="00EC3FC0" w:rsidRPr="00391106" w:rsidRDefault="00EC3FC0" w:rsidP="0016614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15689108,24</w:t>
            </w:r>
          </w:p>
        </w:tc>
      </w:tr>
      <w:tr w:rsidR="00391106" w:rsidRPr="00391106" w:rsidTr="00F650B0">
        <w:trPr>
          <w:trHeight w:val="92"/>
        </w:trPr>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3.2</w:t>
            </w:r>
          </w:p>
        </w:tc>
        <w:tc>
          <w:tcPr>
            <w:tcW w:w="473" w:type="pct"/>
            <w:vMerge w:val="restart"/>
          </w:tcPr>
          <w:p w:rsidR="00EC3FC0" w:rsidRPr="00391106" w:rsidRDefault="00EC3FC0" w:rsidP="00FA7753">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«Повышение уровня социальной защищенности граждан пожилого возраста»</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5787,30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5297,23</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7015,16</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7446,66</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8384,26</w:t>
            </w:r>
          </w:p>
        </w:tc>
        <w:tc>
          <w:tcPr>
            <w:tcW w:w="324" w:type="pct"/>
          </w:tcPr>
          <w:p w:rsidR="00EC3FC0" w:rsidRPr="00391106" w:rsidRDefault="00EC3FC0" w:rsidP="0040349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2786,80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2157,40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2157,40</w:t>
            </w:r>
          </w:p>
        </w:tc>
        <w:tc>
          <w:tcPr>
            <w:tcW w:w="587" w:type="pct"/>
          </w:tcPr>
          <w:p w:rsidR="00EC3FC0" w:rsidRPr="00391106" w:rsidRDefault="00EC3FC0" w:rsidP="0040349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41032,21</w:t>
            </w:r>
          </w:p>
        </w:tc>
      </w:tr>
      <w:tr w:rsidR="00391106" w:rsidRPr="00391106" w:rsidTr="00F650B0">
        <w:trPr>
          <w:trHeight w:val="20"/>
        </w:trPr>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4358,20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3890,01</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5465,38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5722,27</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6098,30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25534,16</w:t>
            </w:r>
          </w:p>
        </w:tc>
      </w:tr>
      <w:tr w:rsidR="00391106" w:rsidRPr="00391106" w:rsidTr="00F650B0">
        <w:trPr>
          <w:trHeight w:val="828"/>
        </w:trPr>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BB065F">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Пенсионный фонд Российской Федерации</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1429,1</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1407,22</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1549,78</w:t>
            </w:r>
          </w:p>
        </w:tc>
        <w:tc>
          <w:tcPr>
            <w:tcW w:w="305" w:type="pct"/>
          </w:tcPr>
          <w:p w:rsidR="00EC3FC0" w:rsidRPr="00391106" w:rsidRDefault="00EC3FC0" w:rsidP="00BB065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1724,39</w:t>
            </w:r>
          </w:p>
        </w:tc>
        <w:tc>
          <w:tcPr>
            <w:tcW w:w="305"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2228,41</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2783,70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2157,40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2157,40</w:t>
            </w:r>
          </w:p>
        </w:tc>
        <w:tc>
          <w:tcPr>
            <w:tcW w:w="587" w:type="pct"/>
          </w:tcPr>
          <w:p w:rsidR="00EC3FC0" w:rsidRPr="00391106" w:rsidRDefault="00EC3FC0" w:rsidP="0027271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15437,40</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966A4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57,55</w:t>
            </w:r>
          </w:p>
        </w:tc>
        <w:tc>
          <w:tcPr>
            <w:tcW w:w="324"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3,10</w:t>
            </w:r>
          </w:p>
        </w:tc>
        <w:tc>
          <w:tcPr>
            <w:tcW w:w="324"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13098E">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60,65</w:t>
            </w:r>
          </w:p>
        </w:tc>
      </w:tr>
      <w:tr w:rsidR="00391106" w:rsidRPr="00391106" w:rsidTr="00FB4C9A">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3.3</w:t>
            </w:r>
          </w:p>
        </w:tc>
        <w:tc>
          <w:tcPr>
            <w:tcW w:w="473"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Проект</w:t>
            </w:r>
          </w:p>
        </w:tc>
        <w:tc>
          <w:tcPr>
            <w:tcW w:w="585" w:type="pct"/>
          </w:tcPr>
          <w:p w:rsidR="00EC3FC0" w:rsidRPr="00391106" w:rsidRDefault="00D05887"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w:t>
            </w:r>
            <w:r w:rsidR="00EC3FC0" w:rsidRPr="00391106">
              <w:rPr>
                <w:rFonts w:ascii="Times New Roman" w:hAnsi="Times New Roman" w:cs="Times New Roman"/>
                <w:sz w:val="18"/>
                <w:szCs w:val="18"/>
              </w:rPr>
              <w:t>Системная поддержка и повышение качества жизни граждан старшего поколения в Кировской области</w:t>
            </w:r>
            <w:r w:rsidRPr="00391106">
              <w:rPr>
                <w:rFonts w:ascii="Times New Roman" w:hAnsi="Times New Roman" w:cs="Times New Roman"/>
                <w:sz w:val="18"/>
                <w:szCs w:val="18"/>
              </w:rPr>
              <w:t>»</w:t>
            </w:r>
          </w:p>
        </w:tc>
        <w:tc>
          <w:tcPr>
            <w:tcW w:w="447" w:type="pct"/>
          </w:tcPr>
          <w:p w:rsidR="00EC3FC0" w:rsidRPr="00391106" w:rsidRDefault="00EC3FC0" w:rsidP="00966A4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966A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6831,80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7211,40</w:t>
            </w:r>
          </w:p>
        </w:tc>
        <w:tc>
          <w:tcPr>
            <w:tcW w:w="324"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7590,90</w:t>
            </w:r>
          </w:p>
        </w:tc>
        <w:tc>
          <w:tcPr>
            <w:tcW w:w="587" w:type="pct"/>
          </w:tcPr>
          <w:p w:rsidR="00EC3FC0" w:rsidRPr="00391106" w:rsidRDefault="00EC3FC0" w:rsidP="004D4B2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21634,10</w:t>
            </w:r>
          </w:p>
        </w:tc>
      </w:tr>
      <w:tr w:rsidR="00391106" w:rsidRPr="00391106" w:rsidTr="00FB4C9A">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w:t>
            </w:r>
          </w:p>
        </w:tc>
        <w:tc>
          <w:tcPr>
            <w:tcW w:w="473" w:type="pct"/>
            <w:vMerge w:val="restar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Областная целевая </w:t>
            </w:r>
            <w:hyperlink r:id="rId15" w:history="1">
              <w:r w:rsidRPr="00391106">
                <w:rPr>
                  <w:rFonts w:ascii="Times New Roman" w:hAnsi="Times New Roman" w:cs="Times New Roman"/>
                  <w:sz w:val="18"/>
                  <w:szCs w:val="18"/>
                </w:rPr>
                <w:t>программа</w:t>
              </w:r>
            </w:hyperlink>
          </w:p>
        </w:tc>
        <w:tc>
          <w:tcPr>
            <w:tcW w:w="585" w:type="pct"/>
            <w:vMerge w:val="restar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«Доступная среда» на 2012 – 2015 годы</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25251,80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25251,80</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8C01D4">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2464,10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2464,10</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8C01D4">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9177,20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9177,20</w:t>
            </w:r>
          </w:p>
        </w:tc>
      </w:tr>
      <w:tr w:rsidR="00391106" w:rsidRPr="00391106" w:rsidTr="00FB4C9A">
        <w:trPr>
          <w:trHeight w:val="20"/>
        </w:trPr>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8C01D4">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местный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11450,40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11450,40</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402B1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2160,10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2160,10</w:t>
            </w:r>
          </w:p>
        </w:tc>
      </w:tr>
      <w:tr w:rsidR="00391106" w:rsidRPr="00391106" w:rsidTr="00FB4C9A">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5</w:t>
            </w:r>
          </w:p>
        </w:tc>
        <w:tc>
          <w:tcPr>
            <w:tcW w:w="473" w:type="pct"/>
            <w:vMerge w:val="restar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Подпрограмма</w:t>
            </w:r>
          </w:p>
        </w:tc>
        <w:tc>
          <w:tcPr>
            <w:tcW w:w="585" w:type="pct"/>
            <w:vMerge w:val="restar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«Доступная среда»</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265809,56</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32983,96</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48467,58</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34489,17</w:t>
            </w:r>
          </w:p>
        </w:tc>
        <w:tc>
          <w:tcPr>
            <w:tcW w:w="305" w:type="pct"/>
          </w:tcPr>
          <w:p w:rsidR="00EC3FC0" w:rsidRPr="00391106" w:rsidRDefault="00EC3FC0" w:rsidP="00101CC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35695,75</w:t>
            </w:r>
          </w:p>
        </w:tc>
        <w:tc>
          <w:tcPr>
            <w:tcW w:w="324" w:type="pct"/>
          </w:tcPr>
          <w:p w:rsidR="00EC3FC0" w:rsidRPr="00391106" w:rsidRDefault="00D05887" w:rsidP="00540EE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w:t>
            </w:r>
            <w:r w:rsidR="00540EEC" w:rsidRPr="00391106">
              <w:rPr>
                <w:rFonts w:ascii="Times New Roman" w:hAnsi="Times New Roman" w:cs="Times New Roman"/>
                <w:sz w:val="18"/>
                <w:szCs w:val="18"/>
              </w:rPr>
              <w:t>112,32</w:t>
            </w:r>
          </w:p>
        </w:tc>
        <w:tc>
          <w:tcPr>
            <w:tcW w:w="324" w:type="pct"/>
          </w:tcPr>
          <w:p w:rsidR="00EC3FC0" w:rsidRPr="00391106" w:rsidRDefault="007A6F31" w:rsidP="009C6C9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81</w:t>
            </w:r>
            <w:r w:rsidR="009C6C90" w:rsidRPr="00391106">
              <w:rPr>
                <w:rFonts w:ascii="Times New Roman" w:hAnsi="Times New Roman" w:cs="Times New Roman"/>
                <w:sz w:val="18"/>
                <w:szCs w:val="18"/>
              </w:rPr>
              <w:t>26,50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587" w:type="pct"/>
          </w:tcPr>
          <w:p w:rsidR="00EC3FC0" w:rsidRPr="00391106" w:rsidRDefault="007C466A" w:rsidP="009C6C9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43</w:t>
            </w:r>
            <w:r w:rsidR="00D05887" w:rsidRPr="00391106">
              <w:rPr>
                <w:rFonts w:ascii="Times New Roman" w:hAnsi="Times New Roman" w:cs="Times New Roman"/>
                <w:sz w:val="18"/>
                <w:szCs w:val="18"/>
              </w:rPr>
              <w:t>3</w:t>
            </w:r>
            <w:r w:rsidR="00540EEC" w:rsidRPr="00391106">
              <w:rPr>
                <w:rFonts w:ascii="Times New Roman" w:hAnsi="Times New Roman" w:cs="Times New Roman"/>
                <w:sz w:val="18"/>
                <w:szCs w:val="18"/>
              </w:rPr>
              <w:t>2</w:t>
            </w:r>
            <w:r w:rsidR="009C6C90" w:rsidRPr="00391106">
              <w:rPr>
                <w:rFonts w:ascii="Times New Roman" w:hAnsi="Times New Roman" w:cs="Times New Roman"/>
                <w:sz w:val="18"/>
                <w:szCs w:val="18"/>
              </w:rPr>
              <w:t>61,64</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E565A2">
            <w:pPr>
              <w:pStyle w:val="ConsPlusNormal"/>
              <w:ind w:firstLine="0"/>
              <w:jc w:val="both"/>
              <w:rPr>
                <w:rFonts w:ascii="Times New Roman" w:hAnsi="Times New Roman" w:cs="Times New Roman"/>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97117,10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22029,82</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30700,70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29850,02</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26483,70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4417,60</w:t>
            </w:r>
          </w:p>
        </w:tc>
        <w:tc>
          <w:tcPr>
            <w:tcW w:w="324" w:type="pct"/>
          </w:tcPr>
          <w:p w:rsidR="00EC3FC0" w:rsidRPr="00391106" w:rsidRDefault="00EC3FC0" w:rsidP="009C6C9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69</w:t>
            </w:r>
            <w:r w:rsidR="009C6C90" w:rsidRPr="00391106">
              <w:rPr>
                <w:rFonts w:ascii="Times New Roman" w:hAnsi="Times New Roman" w:cs="Times New Roman"/>
                <w:sz w:val="18"/>
                <w:szCs w:val="18"/>
              </w:rPr>
              <w:t>88,60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9C6C9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2175</w:t>
            </w:r>
            <w:r w:rsidR="009C6C90" w:rsidRPr="00391106">
              <w:rPr>
                <w:rFonts w:ascii="Times New Roman" w:hAnsi="Times New Roman" w:cs="Times New Roman"/>
                <w:sz w:val="18"/>
                <w:szCs w:val="18"/>
              </w:rPr>
              <w:t>87,54</w:t>
            </w:r>
          </w:p>
        </w:tc>
      </w:tr>
      <w:tr w:rsidR="00391106" w:rsidRPr="00391106" w:rsidTr="007A6F31">
        <w:trPr>
          <w:trHeight w:val="219"/>
        </w:trPr>
        <w:tc>
          <w:tcPr>
            <w:tcW w:w="103" w:type="pct"/>
            <w:vMerge/>
          </w:tcPr>
          <w:p w:rsidR="007A6F31" w:rsidRPr="00391106" w:rsidRDefault="007A6F31" w:rsidP="00E565A2">
            <w:pPr>
              <w:ind w:left="-57"/>
              <w:rPr>
                <w:sz w:val="18"/>
                <w:szCs w:val="18"/>
              </w:rPr>
            </w:pPr>
          </w:p>
        </w:tc>
        <w:tc>
          <w:tcPr>
            <w:tcW w:w="473" w:type="pct"/>
            <w:vMerge/>
          </w:tcPr>
          <w:p w:rsidR="007A6F31" w:rsidRPr="00391106" w:rsidRDefault="007A6F31" w:rsidP="00E565A2">
            <w:pPr>
              <w:rPr>
                <w:sz w:val="18"/>
                <w:szCs w:val="18"/>
              </w:rPr>
            </w:pPr>
          </w:p>
        </w:tc>
        <w:tc>
          <w:tcPr>
            <w:tcW w:w="585" w:type="pct"/>
            <w:vMerge/>
          </w:tcPr>
          <w:p w:rsidR="007A6F31" w:rsidRPr="00391106" w:rsidRDefault="007A6F31" w:rsidP="00E565A2">
            <w:pPr>
              <w:rPr>
                <w:sz w:val="18"/>
                <w:szCs w:val="18"/>
              </w:rPr>
            </w:pPr>
          </w:p>
        </w:tc>
        <w:tc>
          <w:tcPr>
            <w:tcW w:w="447" w:type="pct"/>
          </w:tcPr>
          <w:p w:rsidR="007A6F31" w:rsidRPr="00391106" w:rsidRDefault="007A6F31" w:rsidP="0013098E">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7A6F31" w:rsidRPr="00391106" w:rsidRDefault="007A6F3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7A6F31" w:rsidRPr="00391106" w:rsidRDefault="007A6F3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62038,30</w:t>
            </w:r>
          </w:p>
        </w:tc>
        <w:tc>
          <w:tcPr>
            <w:tcW w:w="305" w:type="pct"/>
          </w:tcPr>
          <w:p w:rsidR="007A6F31" w:rsidRPr="00391106" w:rsidRDefault="007A6F3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10125,24</w:t>
            </w:r>
          </w:p>
        </w:tc>
        <w:tc>
          <w:tcPr>
            <w:tcW w:w="305" w:type="pct"/>
          </w:tcPr>
          <w:p w:rsidR="007A6F31" w:rsidRPr="00391106" w:rsidRDefault="007A6F3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14989,57</w:t>
            </w:r>
          </w:p>
        </w:tc>
        <w:tc>
          <w:tcPr>
            <w:tcW w:w="305" w:type="pct"/>
          </w:tcPr>
          <w:p w:rsidR="007A6F31" w:rsidRPr="00391106" w:rsidRDefault="007A6F3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1571,20</w:t>
            </w:r>
          </w:p>
        </w:tc>
        <w:tc>
          <w:tcPr>
            <w:tcW w:w="305" w:type="pct"/>
          </w:tcPr>
          <w:p w:rsidR="007A6F31" w:rsidRPr="00391106" w:rsidRDefault="007A6F3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1393,90</w:t>
            </w:r>
          </w:p>
        </w:tc>
        <w:tc>
          <w:tcPr>
            <w:tcW w:w="324" w:type="pct"/>
          </w:tcPr>
          <w:p w:rsidR="007A6F31" w:rsidRPr="00391106" w:rsidRDefault="007A6F31" w:rsidP="0013077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809,60</w:t>
            </w:r>
          </w:p>
        </w:tc>
        <w:tc>
          <w:tcPr>
            <w:tcW w:w="324" w:type="pct"/>
          </w:tcPr>
          <w:p w:rsidR="007A6F31" w:rsidRPr="00391106" w:rsidRDefault="007A6F31" w:rsidP="009C6C9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94</w:t>
            </w:r>
            <w:r w:rsidR="009C6C90" w:rsidRPr="00391106">
              <w:rPr>
                <w:rFonts w:ascii="Times New Roman" w:hAnsi="Times New Roman" w:cs="Times New Roman"/>
                <w:sz w:val="18"/>
                <w:szCs w:val="18"/>
              </w:rPr>
              <w:t>4,70</w:t>
            </w:r>
          </w:p>
        </w:tc>
        <w:tc>
          <w:tcPr>
            <w:tcW w:w="324" w:type="pct"/>
          </w:tcPr>
          <w:p w:rsidR="007A6F31" w:rsidRPr="00391106" w:rsidRDefault="007A6F31"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576,80</w:t>
            </w:r>
          </w:p>
        </w:tc>
        <w:tc>
          <w:tcPr>
            <w:tcW w:w="587" w:type="pct"/>
          </w:tcPr>
          <w:p w:rsidR="007A6F31" w:rsidRPr="00391106" w:rsidRDefault="007A6F31" w:rsidP="009C6C90">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9244</w:t>
            </w:r>
            <w:r w:rsidR="009C6C90" w:rsidRPr="00391106">
              <w:rPr>
                <w:rFonts w:ascii="Times New Roman" w:hAnsi="Times New Roman" w:cs="Times New Roman"/>
                <w:sz w:val="18"/>
                <w:szCs w:val="18"/>
              </w:rPr>
              <w:t>9</w:t>
            </w:r>
            <w:r w:rsidRPr="00391106">
              <w:rPr>
                <w:rFonts w:ascii="Times New Roman" w:hAnsi="Times New Roman" w:cs="Times New Roman"/>
                <w:sz w:val="18"/>
                <w:szCs w:val="18"/>
              </w:rPr>
              <w:t>,</w:t>
            </w:r>
            <w:r w:rsidR="009C6C90" w:rsidRPr="00391106">
              <w:rPr>
                <w:rFonts w:ascii="Times New Roman" w:hAnsi="Times New Roman" w:cs="Times New Roman"/>
                <w:sz w:val="18"/>
                <w:szCs w:val="18"/>
              </w:rPr>
              <w:t>3</w:t>
            </w:r>
            <w:r w:rsidRPr="00391106">
              <w:rPr>
                <w:rFonts w:ascii="Times New Roman" w:hAnsi="Times New Roman" w:cs="Times New Roman"/>
                <w:sz w:val="18"/>
                <w:szCs w:val="18"/>
              </w:rPr>
              <w:t>1</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647BF4">
            <w:pPr>
              <w:pStyle w:val="ConsPlusNormal"/>
              <w:ind w:firstLine="0"/>
              <w:jc w:val="both"/>
              <w:rPr>
                <w:rFonts w:ascii="Times New Roman" w:hAnsi="Times New Roman" w:cs="Times New Roman"/>
                <w:sz w:val="18"/>
                <w:szCs w:val="18"/>
              </w:rPr>
            </w:pPr>
          </w:p>
        </w:tc>
        <w:tc>
          <w:tcPr>
            <w:tcW w:w="447" w:type="pct"/>
          </w:tcPr>
          <w:p w:rsidR="00EC3FC0" w:rsidRPr="00391106" w:rsidRDefault="00EC3FC0" w:rsidP="00C243C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местный бюджет</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50093,66</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828,90</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379,50</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132,60</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213,45</w:t>
            </w:r>
          </w:p>
        </w:tc>
        <w:tc>
          <w:tcPr>
            <w:tcW w:w="324"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61,20</w:t>
            </w:r>
          </w:p>
        </w:tc>
        <w:tc>
          <w:tcPr>
            <w:tcW w:w="324" w:type="pct"/>
          </w:tcPr>
          <w:p w:rsidR="00EC3FC0" w:rsidRPr="00391106" w:rsidRDefault="007A6F31" w:rsidP="007C466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w:t>
            </w:r>
            <w:r w:rsidR="007C466A" w:rsidRPr="00391106">
              <w:rPr>
                <w:rFonts w:ascii="Times New Roman" w:hAnsi="Times New Roman" w:cs="Times New Roman"/>
                <w:sz w:val="18"/>
                <w:szCs w:val="18"/>
              </w:rPr>
              <w:t>3</w:t>
            </w:r>
            <w:r w:rsidRPr="00391106">
              <w:rPr>
                <w:rFonts w:ascii="Times New Roman" w:hAnsi="Times New Roman" w:cs="Times New Roman"/>
                <w:sz w:val="18"/>
                <w:szCs w:val="18"/>
              </w:rPr>
              <w:t>,</w:t>
            </w:r>
            <w:r w:rsidR="007C466A" w:rsidRPr="00391106">
              <w:rPr>
                <w:rFonts w:ascii="Times New Roman" w:hAnsi="Times New Roman" w:cs="Times New Roman"/>
                <w:sz w:val="18"/>
                <w:szCs w:val="18"/>
              </w:rPr>
              <w:t>2</w:t>
            </w:r>
            <w:r w:rsidRPr="00391106">
              <w:rPr>
                <w:rFonts w:ascii="Times New Roman" w:hAnsi="Times New Roman" w:cs="Times New Roman"/>
                <w:sz w:val="18"/>
                <w:szCs w:val="18"/>
              </w:rPr>
              <w:t>0</w:t>
            </w:r>
          </w:p>
        </w:tc>
        <w:tc>
          <w:tcPr>
            <w:tcW w:w="324"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7C466A" w:rsidP="007A6F31">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51901,5</w:t>
            </w:r>
            <w:r w:rsidR="007A6F31" w:rsidRPr="00391106">
              <w:rPr>
                <w:rFonts w:ascii="Times New Roman" w:hAnsi="Times New Roman" w:cs="Times New Roman"/>
                <w:sz w:val="18"/>
                <w:szCs w:val="18"/>
              </w:rPr>
              <w:t>1</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647BF4">
            <w:pPr>
              <w:pStyle w:val="ConsPlusNormal"/>
              <w:ind w:firstLine="0"/>
              <w:jc w:val="both"/>
              <w:rPr>
                <w:rFonts w:ascii="Times New Roman" w:hAnsi="Times New Roman" w:cs="Times New Roman"/>
                <w:sz w:val="18"/>
                <w:szCs w:val="18"/>
              </w:rPr>
            </w:pPr>
          </w:p>
        </w:tc>
        <w:tc>
          <w:tcPr>
            <w:tcW w:w="447" w:type="pct"/>
          </w:tcPr>
          <w:p w:rsidR="00EC3FC0" w:rsidRPr="00391106" w:rsidRDefault="00EC3FC0" w:rsidP="00C243C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56560,50</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2397,81</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2935,35</w:t>
            </w:r>
          </w:p>
        </w:tc>
        <w:tc>
          <w:tcPr>
            <w:tcW w:w="305"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7604,70</w:t>
            </w:r>
          </w:p>
        </w:tc>
        <w:tc>
          <w:tcPr>
            <w:tcW w:w="324" w:type="pct"/>
          </w:tcPr>
          <w:p w:rsidR="00EC3FC0" w:rsidRPr="00391106" w:rsidRDefault="00D05887" w:rsidP="00540EE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w:t>
            </w:r>
            <w:r w:rsidR="00540EEC" w:rsidRPr="00391106">
              <w:rPr>
                <w:rFonts w:ascii="Times New Roman" w:hAnsi="Times New Roman" w:cs="Times New Roman"/>
                <w:sz w:val="18"/>
                <w:szCs w:val="18"/>
              </w:rPr>
              <w:t>823,92</w:t>
            </w:r>
          </w:p>
        </w:tc>
        <w:tc>
          <w:tcPr>
            <w:tcW w:w="324"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C243C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D05887" w:rsidP="00540EE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71</w:t>
            </w:r>
            <w:r w:rsidR="00540EEC" w:rsidRPr="00391106">
              <w:rPr>
                <w:rFonts w:ascii="Times New Roman" w:hAnsi="Times New Roman" w:cs="Times New Roman"/>
                <w:sz w:val="18"/>
                <w:szCs w:val="18"/>
              </w:rPr>
              <w:t>322,28</w:t>
            </w:r>
          </w:p>
        </w:tc>
      </w:tr>
      <w:tr w:rsidR="00391106" w:rsidRPr="00391106" w:rsidTr="00FB4C9A">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w:t>
            </w:r>
          </w:p>
        </w:tc>
        <w:tc>
          <w:tcPr>
            <w:tcW w:w="473"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9,12</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19,12</w:t>
            </w:r>
          </w:p>
        </w:tc>
      </w:tr>
      <w:tr w:rsidR="00391106" w:rsidRPr="00391106" w:rsidTr="00EC3FC0">
        <w:trPr>
          <w:trHeight w:val="373"/>
        </w:trPr>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w:t>
            </w:r>
          </w:p>
        </w:tc>
        <w:tc>
          <w:tcPr>
            <w:tcW w:w="473" w:type="pct"/>
            <w:vMerge w:val="restar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EC3FC0" w:rsidRPr="00391106" w:rsidRDefault="00EC3FC0" w:rsidP="00EC3FC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«Повышение уровня доступности приоритетных объектов и услуг в приоритетных сферах жизнедеятельности инвалидов и других</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251287,06</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31548,02</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42516,61</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33071,47</w:t>
            </w:r>
          </w:p>
        </w:tc>
        <w:tc>
          <w:tcPr>
            <w:tcW w:w="305" w:type="pct"/>
          </w:tcPr>
          <w:p w:rsidR="00EC3FC0" w:rsidRPr="00391106" w:rsidRDefault="00EC3FC0" w:rsidP="001E016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32599,75</w:t>
            </w:r>
          </w:p>
        </w:tc>
        <w:tc>
          <w:tcPr>
            <w:tcW w:w="324" w:type="pct"/>
          </w:tcPr>
          <w:p w:rsidR="00EC3FC0" w:rsidRPr="00391106" w:rsidRDefault="00D05887" w:rsidP="00540EE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w:t>
            </w:r>
            <w:r w:rsidR="00540EEC" w:rsidRPr="00391106">
              <w:rPr>
                <w:rFonts w:ascii="Times New Roman" w:hAnsi="Times New Roman" w:cs="Times New Roman"/>
                <w:sz w:val="18"/>
                <w:szCs w:val="18"/>
              </w:rPr>
              <w:t>451,04</w:t>
            </w:r>
          </w:p>
        </w:tc>
        <w:tc>
          <w:tcPr>
            <w:tcW w:w="324" w:type="pct"/>
          </w:tcPr>
          <w:p w:rsidR="00EC3FC0" w:rsidRPr="00391106" w:rsidRDefault="007A6F31" w:rsidP="004C058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w:t>
            </w:r>
            <w:r w:rsidR="004C058A" w:rsidRPr="00391106">
              <w:rPr>
                <w:rFonts w:ascii="Times New Roman" w:hAnsi="Times New Roman" w:cs="Times New Roman"/>
                <w:sz w:val="18"/>
                <w:szCs w:val="18"/>
              </w:rPr>
              <w:t>912,80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A409F4" w:rsidP="004C058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40</w:t>
            </w:r>
            <w:r w:rsidR="00D05887" w:rsidRPr="00391106">
              <w:rPr>
                <w:rFonts w:ascii="Times New Roman" w:hAnsi="Times New Roman" w:cs="Times New Roman"/>
                <w:sz w:val="18"/>
                <w:szCs w:val="18"/>
              </w:rPr>
              <w:t>23</w:t>
            </w:r>
            <w:r w:rsidR="004C058A" w:rsidRPr="00391106">
              <w:rPr>
                <w:rFonts w:ascii="Times New Roman" w:hAnsi="Times New Roman" w:cs="Times New Roman"/>
                <w:sz w:val="18"/>
                <w:szCs w:val="18"/>
              </w:rPr>
              <w:t>86,75</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8C01D4">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97117,10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22029,82</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27553,40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28503,16</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23542,55</w:t>
            </w:r>
          </w:p>
        </w:tc>
        <w:tc>
          <w:tcPr>
            <w:tcW w:w="324" w:type="pct"/>
          </w:tcPr>
          <w:p w:rsidR="00EC3FC0" w:rsidRPr="00391106" w:rsidRDefault="00EC3FC0" w:rsidP="00E565A2">
            <w:pPr>
              <w:jc w:val="center"/>
              <w:rPr>
                <w:sz w:val="18"/>
                <w:szCs w:val="18"/>
              </w:rPr>
            </w:pPr>
            <w:r w:rsidRPr="00391106">
              <w:rPr>
                <w:sz w:val="18"/>
                <w:szCs w:val="18"/>
              </w:rPr>
              <w:t>4417,60</w:t>
            </w:r>
          </w:p>
        </w:tc>
        <w:tc>
          <w:tcPr>
            <w:tcW w:w="324" w:type="pct"/>
          </w:tcPr>
          <w:p w:rsidR="00EC3FC0" w:rsidRPr="00391106" w:rsidRDefault="00EC3FC0" w:rsidP="004C058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44</w:t>
            </w:r>
            <w:r w:rsidR="004C058A" w:rsidRPr="00391106">
              <w:rPr>
                <w:rFonts w:ascii="Times New Roman" w:hAnsi="Times New Roman" w:cs="Times New Roman"/>
                <w:sz w:val="18"/>
                <w:szCs w:val="18"/>
              </w:rPr>
              <w:t>83,60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4C058A">
            <w:pPr>
              <w:jc w:val="center"/>
              <w:rPr>
                <w:sz w:val="18"/>
                <w:szCs w:val="18"/>
              </w:rPr>
            </w:pPr>
            <w:r w:rsidRPr="00391106">
              <w:rPr>
                <w:sz w:val="18"/>
                <w:szCs w:val="18"/>
              </w:rPr>
              <w:t>2076</w:t>
            </w:r>
            <w:r w:rsidR="004C058A" w:rsidRPr="00391106">
              <w:rPr>
                <w:sz w:val="18"/>
                <w:szCs w:val="18"/>
              </w:rPr>
              <w:t>47,23</w:t>
            </w:r>
          </w:p>
        </w:tc>
      </w:tr>
      <w:tr w:rsidR="00391106" w:rsidRPr="00391106" w:rsidTr="00EC3FC0">
        <w:trPr>
          <w:trHeight w:val="262"/>
        </w:trPr>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8C01D4">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50745,80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8689,30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12281,30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1500,36</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1239,05</w:t>
            </w:r>
          </w:p>
        </w:tc>
        <w:tc>
          <w:tcPr>
            <w:tcW w:w="324" w:type="pct"/>
          </w:tcPr>
          <w:p w:rsidR="00EC3FC0" w:rsidRPr="00391106" w:rsidRDefault="00EC3FC0" w:rsidP="00E565A2">
            <w:pPr>
              <w:jc w:val="center"/>
              <w:rPr>
                <w:sz w:val="18"/>
                <w:szCs w:val="18"/>
              </w:rPr>
            </w:pPr>
            <w:r w:rsidRPr="00391106">
              <w:rPr>
                <w:sz w:val="18"/>
                <w:szCs w:val="18"/>
              </w:rPr>
              <w:t>232,80</w:t>
            </w:r>
          </w:p>
        </w:tc>
        <w:tc>
          <w:tcPr>
            <w:tcW w:w="324" w:type="pct"/>
          </w:tcPr>
          <w:p w:rsidR="00EC3FC0" w:rsidRPr="00391106" w:rsidRDefault="00EC3FC0" w:rsidP="004C058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w:t>
            </w:r>
            <w:r w:rsidR="004C058A" w:rsidRPr="00391106">
              <w:rPr>
                <w:rFonts w:ascii="Times New Roman" w:hAnsi="Times New Roman" w:cs="Times New Roman"/>
                <w:sz w:val="18"/>
                <w:szCs w:val="18"/>
              </w:rPr>
              <w:t>6,00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4C058A">
            <w:pPr>
              <w:jc w:val="center"/>
              <w:rPr>
                <w:sz w:val="18"/>
                <w:szCs w:val="18"/>
                <w:lang w:val="en-US"/>
              </w:rPr>
            </w:pPr>
            <w:r w:rsidRPr="00391106">
              <w:rPr>
                <w:sz w:val="18"/>
                <w:szCs w:val="18"/>
              </w:rPr>
              <w:t>7492</w:t>
            </w:r>
            <w:r w:rsidR="004C058A" w:rsidRPr="00391106">
              <w:rPr>
                <w:sz w:val="18"/>
                <w:szCs w:val="18"/>
              </w:rPr>
              <w:t>4,61</w:t>
            </w:r>
          </w:p>
        </w:tc>
      </w:tr>
      <w:tr w:rsidR="00391106" w:rsidRPr="00391106" w:rsidTr="00EC3FC0">
        <w:trPr>
          <w:trHeight w:val="20"/>
        </w:trPr>
        <w:tc>
          <w:tcPr>
            <w:tcW w:w="103" w:type="pct"/>
            <w:vMerge w:val="restart"/>
          </w:tcPr>
          <w:p w:rsidR="00EC3FC0" w:rsidRPr="00391106" w:rsidRDefault="00EC3FC0" w:rsidP="00714738">
            <w:pPr>
              <w:pStyle w:val="ConsPlusNormal"/>
              <w:ind w:left="-57" w:firstLine="0"/>
              <w:rPr>
                <w:rFonts w:ascii="Times New Roman" w:hAnsi="Times New Roman" w:cs="Times New Roman"/>
                <w:sz w:val="18"/>
                <w:szCs w:val="18"/>
              </w:rPr>
            </w:pPr>
          </w:p>
        </w:tc>
        <w:tc>
          <w:tcPr>
            <w:tcW w:w="473" w:type="pct"/>
            <w:vMerge w:val="restart"/>
          </w:tcPr>
          <w:p w:rsidR="00EC3FC0" w:rsidRPr="00391106" w:rsidRDefault="00EC3FC0" w:rsidP="00714738">
            <w:pPr>
              <w:pStyle w:val="ConsPlusNormal"/>
              <w:ind w:firstLine="0"/>
              <w:rPr>
                <w:rFonts w:ascii="Times New Roman" w:hAnsi="Times New Roman" w:cs="Times New Roman"/>
                <w:sz w:val="18"/>
                <w:szCs w:val="18"/>
              </w:rPr>
            </w:pPr>
          </w:p>
        </w:tc>
        <w:tc>
          <w:tcPr>
            <w:tcW w:w="585" w:type="pct"/>
            <w:vMerge w:val="restart"/>
          </w:tcPr>
          <w:p w:rsidR="00EC3FC0" w:rsidRPr="00391106" w:rsidRDefault="00EC3FC0" w:rsidP="00EC3FC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МГН в Кировской области»</w:t>
            </w:r>
          </w:p>
        </w:tc>
        <w:tc>
          <w:tcPr>
            <w:tcW w:w="447"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местный бюджет</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50093,66</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828,90</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379,50</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132,60</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213,45</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61,20</w:t>
            </w:r>
          </w:p>
        </w:tc>
        <w:tc>
          <w:tcPr>
            <w:tcW w:w="324" w:type="pct"/>
          </w:tcPr>
          <w:p w:rsidR="00EC3FC0" w:rsidRPr="00391106" w:rsidRDefault="00B1487D" w:rsidP="007C466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19</w:t>
            </w:r>
            <w:r w:rsidR="007C466A" w:rsidRPr="00391106">
              <w:rPr>
                <w:rFonts w:ascii="Times New Roman" w:hAnsi="Times New Roman" w:cs="Times New Roman"/>
                <w:sz w:val="18"/>
                <w:szCs w:val="18"/>
              </w:rPr>
              <w:t>3</w:t>
            </w:r>
            <w:r w:rsidRPr="00391106">
              <w:rPr>
                <w:rFonts w:ascii="Times New Roman" w:hAnsi="Times New Roman" w:cs="Times New Roman"/>
                <w:sz w:val="18"/>
                <w:szCs w:val="18"/>
              </w:rPr>
              <w:t>,</w:t>
            </w:r>
            <w:r w:rsidR="007C466A" w:rsidRPr="00391106">
              <w:rPr>
                <w:rFonts w:ascii="Times New Roman" w:hAnsi="Times New Roman" w:cs="Times New Roman"/>
                <w:sz w:val="18"/>
                <w:szCs w:val="18"/>
              </w:rPr>
              <w:t>2</w:t>
            </w:r>
            <w:r w:rsidRPr="00391106">
              <w:rPr>
                <w:rFonts w:ascii="Times New Roman" w:hAnsi="Times New Roman" w:cs="Times New Roman"/>
                <w:sz w:val="18"/>
                <w:szCs w:val="18"/>
              </w:rPr>
              <w:t>0</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7C466A">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w:t>
            </w:r>
            <w:r w:rsidR="007C466A" w:rsidRPr="00391106">
              <w:rPr>
                <w:rFonts w:ascii="Times New Roman" w:hAnsi="Times New Roman" w:cs="Times New Roman"/>
                <w:sz w:val="18"/>
                <w:szCs w:val="18"/>
              </w:rPr>
              <w:t>902</w:t>
            </w:r>
            <w:r w:rsidR="00B1487D" w:rsidRPr="00391106">
              <w:rPr>
                <w:rFonts w:ascii="Times New Roman" w:hAnsi="Times New Roman" w:cs="Times New Roman"/>
                <w:sz w:val="18"/>
                <w:szCs w:val="18"/>
              </w:rPr>
              <w:t>,</w:t>
            </w:r>
            <w:r w:rsidR="007C466A" w:rsidRPr="00391106">
              <w:rPr>
                <w:rFonts w:ascii="Times New Roman" w:hAnsi="Times New Roman" w:cs="Times New Roman"/>
                <w:sz w:val="18"/>
                <w:szCs w:val="18"/>
              </w:rPr>
              <w:t>5</w:t>
            </w:r>
            <w:r w:rsidR="00B1487D" w:rsidRPr="00391106">
              <w:rPr>
                <w:rFonts w:ascii="Times New Roman" w:hAnsi="Times New Roman" w:cs="Times New Roman"/>
                <w:sz w:val="18"/>
                <w:szCs w:val="18"/>
              </w:rPr>
              <w:t>1</w:t>
            </w:r>
          </w:p>
        </w:tc>
      </w:tr>
      <w:tr w:rsidR="00391106" w:rsidRPr="00391106" w:rsidTr="00FB4C9A">
        <w:tc>
          <w:tcPr>
            <w:tcW w:w="103" w:type="pct"/>
            <w:vMerge/>
          </w:tcPr>
          <w:p w:rsidR="00EC3FC0" w:rsidRPr="00391106" w:rsidRDefault="00EC3FC0" w:rsidP="00154E64">
            <w:pPr>
              <w:pStyle w:val="ConsPlusNormal"/>
              <w:ind w:left="-57" w:firstLine="0"/>
              <w:rPr>
                <w:rFonts w:ascii="Times New Roman" w:hAnsi="Times New Roman" w:cs="Times New Roman"/>
                <w:sz w:val="18"/>
                <w:szCs w:val="18"/>
              </w:rPr>
            </w:pPr>
          </w:p>
        </w:tc>
        <w:tc>
          <w:tcPr>
            <w:tcW w:w="473" w:type="pct"/>
            <w:vMerge/>
          </w:tcPr>
          <w:p w:rsidR="00EC3FC0" w:rsidRPr="00391106" w:rsidRDefault="00EC3FC0" w:rsidP="00154E64">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53330,50</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2302,41</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2935,35</w:t>
            </w:r>
          </w:p>
        </w:tc>
        <w:tc>
          <w:tcPr>
            <w:tcW w:w="305"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7604,70</w:t>
            </w:r>
          </w:p>
        </w:tc>
        <w:tc>
          <w:tcPr>
            <w:tcW w:w="324" w:type="pct"/>
          </w:tcPr>
          <w:p w:rsidR="00EC3FC0" w:rsidRPr="00391106" w:rsidRDefault="00153086" w:rsidP="004C3CC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w:t>
            </w:r>
            <w:r w:rsidR="004C3CCB" w:rsidRPr="00391106">
              <w:rPr>
                <w:rFonts w:ascii="Times New Roman" w:hAnsi="Times New Roman" w:cs="Times New Roman"/>
                <w:sz w:val="18"/>
                <w:szCs w:val="18"/>
              </w:rPr>
              <w:t>739,44</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714738">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153086" w:rsidP="004C3CC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67</w:t>
            </w:r>
            <w:r w:rsidR="004C3CCB" w:rsidRPr="00391106">
              <w:rPr>
                <w:rFonts w:ascii="Times New Roman" w:hAnsi="Times New Roman" w:cs="Times New Roman"/>
                <w:sz w:val="18"/>
                <w:szCs w:val="18"/>
              </w:rPr>
              <w:t>912,40</w:t>
            </w:r>
          </w:p>
        </w:tc>
      </w:tr>
      <w:tr w:rsidR="00391106" w:rsidRPr="00391106" w:rsidTr="00FB4C9A">
        <w:tc>
          <w:tcPr>
            <w:tcW w:w="103" w:type="pct"/>
            <w:vMerge w:val="restart"/>
          </w:tcPr>
          <w:p w:rsidR="00EC3FC0" w:rsidRPr="00391106" w:rsidRDefault="00EC3FC0" w:rsidP="00154E64">
            <w:pPr>
              <w:pStyle w:val="ConsPlusNormal"/>
              <w:ind w:left="-57" w:firstLine="0"/>
              <w:rPr>
                <w:rFonts w:ascii="Times New Roman" w:hAnsi="Times New Roman" w:cs="Times New Roman"/>
                <w:sz w:val="18"/>
                <w:szCs w:val="18"/>
              </w:rPr>
            </w:pPr>
            <w:r w:rsidRPr="00391106">
              <w:rPr>
                <w:rFonts w:ascii="Times New Roman" w:hAnsi="Times New Roman" w:cs="Times New Roman"/>
                <w:sz w:val="18"/>
                <w:szCs w:val="18"/>
              </w:rPr>
              <w:t>5.3</w:t>
            </w:r>
          </w:p>
        </w:tc>
        <w:tc>
          <w:tcPr>
            <w:tcW w:w="473" w:type="pct"/>
            <w:vMerge w:val="restart"/>
          </w:tcPr>
          <w:p w:rsidR="00EC3FC0" w:rsidRPr="00391106" w:rsidRDefault="00EC3FC0" w:rsidP="00154E6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«Развитие системы реабилитации и социальной интеграции инвалидов, включая детей-инвалидов, в Кировской области»</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2106,30</w:t>
            </w:r>
          </w:p>
        </w:tc>
        <w:tc>
          <w:tcPr>
            <w:tcW w:w="305"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158,75</w:t>
            </w:r>
          </w:p>
        </w:tc>
        <w:tc>
          <w:tcPr>
            <w:tcW w:w="305"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84,48</w:t>
            </w:r>
          </w:p>
        </w:tc>
        <w:tc>
          <w:tcPr>
            <w:tcW w:w="324"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2349,53</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2106,30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158,75</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254D6C"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2265,05</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324E7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84,48</w:t>
            </w:r>
          </w:p>
        </w:tc>
        <w:tc>
          <w:tcPr>
            <w:tcW w:w="324"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324E7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84,48</w:t>
            </w:r>
          </w:p>
        </w:tc>
      </w:tr>
      <w:tr w:rsidR="00391106" w:rsidRPr="00391106" w:rsidTr="00FB4C9A">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5.4</w:t>
            </w:r>
          </w:p>
        </w:tc>
        <w:tc>
          <w:tcPr>
            <w:tcW w:w="473"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w:t>
            </w:r>
            <w:proofErr w:type="gramStart"/>
            <w:r w:rsidRPr="00391106">
              <w:rPr>
                <w:rFonts w:ascii="Times New Roman" w:hAnsi="Times New Roman" w:cs="Times New Roman"/>
                <w:sz w:val="18"/>
                <w:szCs w:val="18"/>
              </w:rPr>
              <w:t>Информационно-методическое</w:t>
            </w:r>
            <w:proofErr w:type="gramEnd"/>
            <w:r w:rsidRPr="00391106">
              <w:rPr>
                <w:rFonts w:ascii="Times New Roman" w:hAnsi="Times New Roman" w:cs="Times New Roman"/>
                <w:sz w:val="18"/>
                <w:szCs w:val="18"/>
              </w:rPr>
              <w:t xml:space="preserve"> и кадровое </w:t>
            </w:r>
            <w:proofErr w:type="spellStart"/>
            <w:r w:rsidRPr="00391106">
              <w:rPr>
                <w:rFonts w:ascii="Times New Roman" w:hAnsi="Times New Roman" w:cs="Times New Roman"/>
                <w:sz w:val="18"/>
                <w:szCs w:val="18"/>
              </w:rPr>
              <w:t>обеспе-чение</w:t>
            </w:r>
            <w:proofErr w:type="spellEnd"/>
            <w:r w:rsidRPr="00391106">
              <w:rPr>
                <w:rFonts w:ascii="Times New Roman" w:hAnsi="Times New Roman" w:cs="Times New Roman"/>
                <w:sz w:val="18"/>
                <w:szCs w:val="18"/>
              </w:rPr>
              <w:t xml:space="preserve"> системы реабилитации и социальной </w:t>
            </w:r>
            <w:proofErr w:type="spellStart"/>
            <w:r w:rsidRPr="00391106">
              <w:rPr>
                <w:rFonts w:ascii="Times New Roman" w:hAnsi="Times New Roman" w:cs="Times New Roman"/>
                <w:sz w:val="18"/>
                <w:szCs w:val="18"/>
              </w:rPr>
              <w:t>интегра-ции</w:t>
            </w:r>
            <w:proofErr w:type="spellEnd"/>
            <w:r w:rsidRPr="00391106">
              <w:rPr>
                <w:rFonts w:ascii="Times New Roman" w:hAnsi="Times New Roman" w:cs="Times New Roman"/>
                <w:sz w:val="18"/>
                <w:szCs w:val="18"/>
              </w:rPr>
              <w:t xml:space="preserve"> инвалидов в Кировской области»</w:t>
            </w:r>
          </w:p>
        </w:tc>
        <w:tc>
          <w:tcPr>
            <w:tcW w:w="447" w:type="pct"/>
          </w:tcPr>
          <w:p w:rsidR="00EC3FC0" w:rsidRPr="00391106" w:rsidRDefault="00EC3FC0" w:rsidP="00324E7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14,30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highlight w:val="yellow"/>
              </w:rPr>
            </w:pPr>
            <w:r w:rsidRPr="00391106">
              <w:rPr>
                <w:rFonts w:ascii="Times New Roman" w:hAnsi="Times New Roman" w:cs="Times New Roman"/>
                <w:sz w:val="18"/>
                <w:szCs w:val="18"/>
              </w:rPr>
              <w:t>Х</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14,30</w:t>
            </w:r>
          </w:p>
        </w:tc>
      </w:tr>
      <w:tr w:rsidR="00391106" w:rsidRPr="00391106" w:rsidTr="00FB4C9A">
        <w:tc>
          <w:tcPr>
            <w:tcW w:w="103" w:type="pct"/>
            <w:vMerge w:val="restar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5.5</w:t>
            </w:r>
          </w:p>
        </w:tc>
        <w:tc>
          <w:tcPr>
            <w:tcW w:w="473" w:type="pct"/>
            <w:vMerge w:val="restart"/>
          </w:tcPr>
          <w:p w:rsidR="00EC3FC0" w:rsidRPr="00391106" w:rsidRDefault="00EC3FC0" w:rsidP="00402B1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EC3FC0" w:rsidRPr="00391106" w:rsidRDefault="00EC3FC0" w:rsidP="00EC3FC0">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«Преодоление социальной </w:t>
            </w:r>
            <w:proofErr w:type="spellStart"/>
            <w:proofErr w:type="gramStart"/>
            <w:r w:rsidRPr="00391106">
              <w:rPr>
                <w:rFonts w:ascii="Times New Roman" w:hAnsi="Times New Roman" w:cs="Times New Roman"/>
                <w:sz w:val="18"/>
                <w:szCs w:val="18"/>
              </w:rPr>
              <w:t>разоб-щенности</w:t>
            </w:r>
            <w:proofErr w:type="spellEnd"/>
            <w:proofErr w:type="gramEnd"/>
            <w:r w:rsidRPr="00391106">
              <w:rPr>
                <w:rFonts w:ascii="Times New Roman" w:hAnsi="Times New Roman" w:cs="Times New Roman"/>
                <w:sz w:val="18"/>
                <w:szCs w:val="18"/>
              </w:rPr>
              <w:t xml:space="preserve"> в обществе и </w:t>
            </w:r>
            <w:proofErr w:type="spellStart"/>
            <w:r w:rsidRPr="00391106">
              <w:rPr>
                <w:rFonts w:ascii="Times New Roman" w:hAnsi="Times New Roman" w:cs="Times New Roman"/>
                <w:sz w:val="18"/>
                <w:szCs w:val="18"/>
              </w:rPr>
              <w:t>форми-рование</w:t>
            </w:r>
            <w:proofErr w:type="spellEnd"/>
            <w:r w:rsidRPr="00391106">
              <w:rPr>
                <w:rFonts w:ascii="Times New Roman" w:hAnsi="Times New Roman" w:cs="Times New Roman"/>
                <w:sz w:val="18"/>
                <w:szCs w:val="18"/>
              </w:rPr>
              <w:t xml:space="preserve"> позитивного отношения к проб-</w:t>
            </w:r>
            <w:proofErr w:type="spellStart"/>
            <w:r w:rsidRPr="00391106">
              <w:rPr>
                <w:rFonts w:ascii="Times New Roman" w:hAnsi="Times New Roman" w:cs="Times New Roman"/>
                <w:sz w:val="18"/>
                <w:szCs w:val="18"/>
              </w:rPr>
              <w:t>лемам</w:t>
            </w:r>
            <w:proofErr w:type="spellEnd"/>
            <w:r w:rsidRPr="00391106">
              <w:rPr>
                <w:rFonts w:ascii="Times New Roman" w:hAnsi="Times New Roman" w:cs="Times New Roman"/>
                <w:sz w:val="18"/>
                <w:szCs w:val="18"/>
              </w:rPr>
              <w:t xml:space="preserve"> инвалидов и к проблеме обеспечения доступной среды жизнедеятельности </w:t>
            </w:r>
          </w:p>
        </w:tc>
        <w:tc>
          <w:tcPr>
            <w:tcW w:w="447" w:type="pct"/>
          </w:tcPr>
          <w:p w:rsidR="00EC3FC0" w:rsidRPr="00391106" w:rsidRDefault="00EC3FC0" w:rsidP="00402B1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1657,40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1253,77</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2054,67</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1417,70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3096,00</w:t>
            </w:r>
          </w:p>
        </w:tc>
        <w:tc>
          <w:tcPr>
            <w:tcW w:w="324" w:type="pct"/>
          </w:tcPr>
          <w:p w:rsidR="00EC3FC0" w:rsidRPr="00391106" w:rsidRDefault="00EC3FC0" w:rsidP="00402B19">
            <w:pPr>
              <w:jc w:val="center"/>
              <w:rPr>
                <w:sz w:val="18"/>
                <w:szCs w:val="18"/>
              </w:rPr>
            </w:pPr>
            <w:r w:rsidRPr="00391106">
              <w:rPr>
                <w:sz w:val="18"/>
                <w:szCs w:val="18"/>
              </w:rPr>
              <w:t>576,80</w:t>
            </w:r>
          </w:p>
        </w:tc>
        <w:tc>
          <w:tcPr>
            <w:tcW w:w="324" w:type="pct"/>
          </w:tcPr>
          <w:p w:rsidR="00EC3FC0" w:rsidRPr="00391106" w:rsidRDefault="00EC3FC0" w:rsidP="00402B19">
            <w:pPr>
              <w:jc w:val="center"/>
              <w:rPr>
                <w:sz w:val="18"/>
                <w:szCs w:val="18"/>
              </w:rPr>
            </w:pPr>
            <w:r w:rsidRPr="00391106">
              <w:rPr>
                <w:sz w:val="18"/>
                <w:szCs w:val="18"/>
              </w:rPr>
              <w:t>576,80</w:t>
            </w:r>
          </w:p>
        </w:tc>
        <w:tc>
          <w:tcPr>
            <w:tcW w:w="324" w:type="pct"/>
          </w:tcPr>
          <w:p w:rsidR="00EC3FC0" w:rsidRPr="00391106" w:rsidRDefault="00EC3FC0" w:rsidP="00402B19">
            <w:pPr>
              <w:jc w:val="center"/>
              <w:rPr>
                <w:sz w:val="18"/>
                <w:szCs w:val="18"/>
              </w:rPr>
            </w:pPr>
            <w:r w:rsidRPr="00391106">
              <w:rPr>
                <w:sz w:val="18"/>
                <w:szCs w:val="18"/>
              </w:rPr>
              <w:t>576,80</w:t>
            </w:r>
          </w:p>
        </w:tc>
        <w:tc>
          <w:tcPr>
            <w:tcW w:w="587" w:type="pct"/>
          </w:tcPr>
          <w:p w:rsidR="00EC3FC0" w:rsidRPr="00391106" w:rsidRDefault="00EC3FC0" w:rsidP="00402B19">
            <w:pPr>
              <w:jc w:val="center"/>
              <w:rPr>
                <w:sz w:val="18"/>
                <w:szCs w:val="18"/>
              </w:rPr>
            </w:pPr>
            <w:r w:rsidRPr="00391106">
              <w:rPr>
                <w:sz w:val="18"/>
                <w:szCs w:val="18"/>
              </w:rPr>
              <w:t>11209,94</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402B1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420,00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1346,86</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2941,15</w:t>
            </w:r>
          </w:p>
        </w:tc>
        <w:tc>
          <w:tcPr>
            <w:tcW w:w="324"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4708,01</w:t>
            </w:r>
          </w:p>
        </w:tc>
      </w:tr>
      <w:tr w:rsidR="00391106" w:rsidRPr="00391106" w:rsidTr="008577A7">
        <w:trPr>
          <w:trHeight w:val="20"/>
        </w:trPr>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402B19">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1657,40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1253,77</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1539,27</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70,84</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154,85</w:t>
            </w:r>
          </w:p>
        </w:tc>
        <w:tc>
          <w:tcPr>
            <w:tcW w:w="324" w:type="pct"/>
          </w:tcPr>
          <w:p w:rsidR="00EC3FC0" w:rsidRPr="00391106" w:rsidRDefault="00EC3FC0" w:rsidP="00402B19">
            <w:pPr>
              <w:jc w:val="center"/>
              <w:rPr>
                <w:sz w:val="18"/>
                <w:szCs w:val="18"/>
              </w:rPr>
            </w:pPr>
            <w:r w:rsidRPr="00391106">
              <w:rPr>
                <w:sz w:val="18"/>
                <w:szCs w:val="18"/>
              </w:rPr>
              <w:t>576,80</w:t>
            </w:r>
          </w:p>
        </w:tc>
        <w:tc>
          <w:tcPr>
            <w:tcW w:w="324" w:type="pct"/>
          </w:tcPr>
          <w:p w:rsidR="00EC3FC0" w:rsidRPr="00391106" w:rsidRDefault="00EC3FC0" w:rsidP="00402B19">
            <w:pPr>
              <w:jc w:val="center"/>
              <w:rPr>
                <w:sz w:val="18"/>
                <w:szCs w:val="18"/>
              </w:rPr>
            </w:pPr>
            <w:r w:rsidRPr="00391106">
              <w:rPr>
                <w:sz w:val="18"/>
                <w:szCs w:val="18"/>
              </w:rPr>
              <w:t>576,80</w:t>
            </w:r>
          </w:p>
        </w:tc>
        <w:tc>
          <w:tcPr>
            <w:tcW w:w="324" w:type="pct"/>
          </w:tcPr>
          <w:p w:rsidR="00EC3FC0" w:rsidRPr="00391106" w:rsidRDefault="00EC3FC0" w:rsidP="00402B19">
            <w:pPr>
              <w:jc w:val="center"/>
              <w:rPr>
                <w:sz w:val="18"/>
                <w:szCs w:val="18"/>
              </w:rPr>
            </w:pPr>
            <w:r w:rsidRPr="00391106">
              <w:rPr>
                <w:sz w:val="18"/>
                <w:szCs w:val="18"/>
              </w:rPr>
              <w:t>576,80</w:t>
            </w:r>
          </w:p>
        </w:tc>
        <w:tc>
          <w:tcPr>
            <w:tcW w:w="587" w:type="pct"/>
          </w:tcPr>
          <w:p w:rsidR="00EC3FC0" w:rsidRPr="00391106" w:rsidRDefault="00EC3FC0" w:rsidP="00402B19">
            <w:pPr>
              <w:jc w:val="center"/>
              <w:rPr>
                <w:sz w:val="18"/>
                <w:szCs w:val="18"/>
              </w:rPr>
            </w:pPr>
            <w:r w:rsidRPr="00391106">
              <w:rPr>
                <w:sz w:val="18"/>
                <w:szCs w:val="18"/>
              </w:rPr>
              <w:t>6406,53</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13098E">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95,40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402B19">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95,40</w:t>
            </w:r>
          </w:p>
        </w:tc>
      </w:tr>
      <w:tr w:rsidR="00391106" w:rsidRPr="00391106" w:rsidTr="00B1751C">
        <w:trPr>
          <w:trHeight w:val="20"/>
        </w:trPr>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tcPr>
          <w:p w:rsidR="00EC3FC0" w:rsidRPr="00391106" w:rsidRDefault="00EC3FC0" w:rsidP="00CE19DB">
            <w:pPr>
              <w:pStyle w:val="ConsPlusNormal"/>
              <w:ind w:firstLine="0"/>
              <w:rPr>
                <w:rFonts w:ascii="Times New Roman" w:hAnsi="Times New Roman" w:cs="Times New Roman"/>
                <w:sz w:val="18"/>
                <w:szCs w:val="18"/>
              </w:rPr>
            </w:pPr>
          </w:p>
        </w:tc>
        <w:tc>
          <w:tcPr>
            <w:tcW w:w="585" w:type="pc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для инвалидов и других МГН в Кировской области</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24" w:type="pct"/>
          </w:tcPr>
          <w:p w:rsidR="00EC3FC0" w:rsidRPr="00391106" w:rsidRDefault="00EC3FC0" w:rsidP="000C3946">
            <w:pPr>
              <w:pStyle w:val="ConsPlusNormal"/>
              <w:ind w:left="-57" w:firstLine="0"/>
              <w:jc w:val="center"/>
              <w:rPr>
                <w:rFonts w:ascii="Times New Roman" w:hAnsi="Times New Roman" w:cs="Times New Roman"/>
                <w:sz w:val="18"/>
                <w:szCs w:val="18"/>
              </w:rPr>
            </w:pP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p>
        </w:tc>
      </w:tr>
      <w:tr w:rsidR="00391106" w:rsidRPr="00391106" w:rsidTr="00B1751C">
        <w:trPr>
          <w:trHeight w:val="20"/>
        </w:trPr>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5.6</w:t>
            </w:r>
          </w:p>
        </w:tc>
        <w:tc>
          <w:tcPr>
            <w:tcW w:w="473" w:type="pct"/>
            <w:vMerge w:val="restart"/>
          </w:tcPr>
          <w:p w:rsidR="00EC3FC0" w:rsidRPr="00391106" w:rsidRDefault="00EC3FC0" w:rsidP="00CE19DB">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«Профессиональная подготовка, переподготовка и трудовое устройство инвалидов»</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10748,80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4" w:type="pct"/>
          </w:tcPr>
          <w:p w:rsidR="00EC3FC0" w:rsidRPr="00391106" w:rsidRDefault="00EC3FC0" w:rsidP="000C3946">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10748,80</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CE19DB">
            <w:pPr>
              <w:pStyle w:val="ConsPlusNormal"/>
              <w:ind w:firstLine="0"/>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AB350C">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7518,80</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4"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4"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7518,80</w:t>
            </w:r>
          </w:p>
        </w:tc>
      </w:tr>
      <w:tr w:rsidR="00391106" w:rsidRPr="00391106" w:rsidTr="00FB4C9A">
        <w:tc>
          <w:tcPr>
            <w:tcW w:w="103" w:type="pct"/>
            <w:vMerge/>
          </w:tcPr>
          <w:p w:rsidR="00EC3FC0" w:rsidRPr="00391106" w:rsidRDefault="00EC3FC0" w:rsidP="00E565A2">
            <w:pPr>
              <w:pStyle w:val="ConsPlusNormal"/>
              <w:ind w:left="-57" w:firstLine="0"/>
              <w:jc w:val="center"/>
              <w:rPr>
                <w:rFonts w:ascii="Times New Roman" w:hAnsi="Times New Roman" w:cs="Times New Roman"/>
                <w:sz w:val="18"/>
                <w:szCs w:val="18"/>
              </w:rPr>
            </w:pPr>
          </w:p>
        </w:tc>
        <w:tc>
          <w:tcPr>
            <w:tcW w:w="473" w:type="pct"/>
            <w:vMerge/>
          </w:tcPr>
          <w:p w:rsidR="00EC3FC0" w:rsidRPr="00391106" w:rsidRDefault="00EC3FC0" w:rsidP="00E565A2">
            <w:pPr>
              <w:pStyle w:val="ConsPlusNormal"/>
              <w:ind w:firstLine="0"/>
              <w:rPr>
                <w:rFonts w:ascii="Times New Roman" w:hAnsi="Times New Roman" w:cs="Times New Roman"/>
                <w:sz w:val="18"/>
                <w:szCs w:val="18"/>
              </w:rPr>
            </w:pPr>
          </w:p>
        </w:tc>
        <w:tc>
          <w:tcPr>
            <w:tcW w:w="585" w:type="pct"/>
            <w:vMerge/>
          </w:tcPr>
          <w:p w:rsidR="00EC3FC0" w:rsidRPr="00391106" w:rsidRDefault="00EC3FC0" w:rsidP="008C01D4">
            <w:pPr>
              <w:pStyle w:val="ConsPlusNormal"/>
              <w:ind w:firstLine="0"/>
              <w:rPr>
                <w:rFonts w:ascii="Times New Roman" w:hAnsi="Times New Roman" w:cs="Times New Roman"/>
                <w:sz w:val="18"/>
                <w:szCs w:val="18"/>
              </w:rPr>
            </w:pPr>
          </w:p>
        </w:tc>
        <w:tc>
          <w:tcPr>
            <w:tcW w:w="447" w:type="pct"/>
          </w:tcPr>
          <w:p w:rsidR="00EC3FC0" w:rsidRPr="00391106" w:rsidRDefault="00EC3FC0" w:rsidP="00AB350C">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иные внебюджетные источники</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3230,00</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05"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4"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X</w:t>
            </w:r>
          </w:p>
        </w:tc>
        <w:tc>
          <w:tcPr>
            <w:tcW w:w="324"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324"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AB350C">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3230,00</w:t>
            </w:r>
          </w:p>
        </w:tc>
      </w:tr>
      <w:tr w:rsidR="00391106" w:rsidRPr="00391106" w:rsidTr="00FB4C9A">
        <w:tc>
          <w:tcPr>
            <w:tcW w:w="103" w:type="pct"/>
            <w:vMerge w:val="restar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5.7</w:t>
            </w:r>
          </w:p>
        </w:tc>
        <w:tc>
          <w:tcPr>
            <w:tcW w:w="473" w:type="pct"/>
            <w:vMerge w:val="restar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vMerge w:val="restart"/>
          </w:tcPr>
          <w:p w:rsidR="00EC3FC0" w:rsidRPr="00391106" w:rsidRDefault="00EC3FC0" w:rsidP="003B2A15">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всего</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3896,30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2636,90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6533,20</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8C01D4">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федеральный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2727,30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4" w:type="pct"/>
          </w:tcPr>
          <w:p w:rsidR="00EC3FC0" w:rsidRPr="00391106" w:rsidRDefault="00EC3FC0" w:rsidP="0014404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250</w:t>
            </w:r>
            <w:r w:rsidR="0014404F" w:rsidRPr="00391106">
              <w:rPr>
                <w:rFonts w:ascii="Times New Roman" w:hAnsi="Times New Roman" w:cs="Times New Roman"/>
                <w:sz w:val="18"/>
                <w:szCs w:val="18"/>
              </w:rPr>
              <w:t>5</w:t>
            </w:r>
            <w:r w:rsidRPr="00391106">
              <w:rPr>
                <w:rFonts w:ascii="Times New Roman" w:hAnsi="Times New Roman" w:cs="Times New Roman"/>
                <w:sz w:val="18"/>
                <w:szCs w:val="18"/>
              </w:rPr>
              <w:t>,00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14404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523</w:t>
            </w:r>
            <w:r w:rsidR="0014404F" w:rsidRPr="00391106">
              <w:rPr>
                <w:rFonts w:ascii="Times New Roman" w:hAnsi="Times New Roman" w:cs="Times New Roman"/>
                <w:sz w:val="18"/>
                <w:szCs w:val="18"/>
              </w:rPr>
              <w:t>2,30</w:t>
            </w:r>
          </w:p>
        </w:tc>
      </w:tr>
      <w:tr w:rsidR="00391106" w:rsidRPr="00391106" w:rsidTr="00FB4C9A">
        <w:tc>
          <w:tcPr>
            <w:tcW w:w="103" w:type="pct"/>
            <w:vMerge/>
          </w:tcPr>
          <w:p w:rsidR="00EC3FC0" w:rsidRPr="00391106" w:rsidRDefault="00EC3FC0" w:rsidP="00E565A2">
            <w:pPr>
              <w:ind w:left="-57"/>
              <w:rPr>
                <w:sz w:val="18"/>
                <w:szCs w:val="18"/>
              </w:rPr>
            </w:pPr>
          </w:p>
        </w:tc>
        <w:tc>
          <w:tcPr>
            <w:tcW w:w="473" w:type="pct"/>
            <w:vMerge/>
          </w:tcPr>
          <w:p w:rsidR="00EC3FC0" w:rsidRPr="00391106" w:rsidRDefault="00EC3FC0" w:rsidP="00E565A2">
            <w:pPr>
              <w:rPr>
                <w:sz w:val="18"/>
                <w:szCs w:val="18"/>
              </w:rPr>
            </w:pPr>
          </w:p>
        </w:tc>
        <w:tc>
          <w:tcPr>
            <w:tcW w:w="585" w:type="pct"/>
            <w:vMerge/>
          </w:tcPr>
          <w:p w:rsidR="00EC3FC0" w:rsidRPr="00391106" w:rsidRDefault="00EC3FC0" w:rsidP="008C01D4">
            <w:pPr>
              <w:rPr>
                <w:sz w:val="18"/>
                <w:szCs w:val="18"/>
              </w:rPr>
            </w:pP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1169,00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Х</w:t>
            </w:r>
          </w:p>
        </w:tc>
        <w:tc>
          <w:tcPr>
            <w:tcW w:w="324" w:type="pct"/>
          </w:tcPr>
          <w:p w:rsidR="00EC3FC0" w:rsidRPr="00391106" w:rsidRDefault="00EC3FC0" w:rsidP="0014404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13</w:t>
            </w:r>
            <w:r w:rsidR="0014404F" w:rsidRPr="00391106">
              <w:rPr>
                <w:rFonts w:ascii="Times New Roman" w:hAnsi="Times New Roman" w:cs="Times New Roman"/>
                <w:sz w:val="18"/>
                <w:szCs w:val="18"/>
              </w:rPr>
              <w:t>1</w:t>
            </w:r>
            <w:r w:rsidRPr="00391106">
              <w:rPr>
                <w:rFonts w:ascii="Times New Roman" w:hAnsi="Times New Roman" w:cs="Times New Roman"/>
                <w:sz w:val="18"/>
                <w:szCs w:val="18"/>
              </w:rPr>
              <w:t>,9</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0,00</w:t>
            </w:r>
          </w:p>
        </w:tc>
        <w:tc>
          <w:tcPr>
            <w:tcW w:w="587" w:type="pct"/>
          </w:tcPr>
          <w:p w:rsidR="00EC3FC0" w:rsidRPr="00391106" w:rsidRDefault="00EC3FC0" w:rsidP="0014404F">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w:t>
            </w:r>
            <w:r w:rsidR="0014404F" w:rsidRPr="00391106">
              <w:rPr>
                <w:rFonts w:ascii="Times New Roman" w:hAnsi="Times New Roman" w:cs="Times New Roman"/>
                <w:sz w:val="18"/>
                <w:szCs w:val="18"/>
              </w:rPr>
              <w:t>300,90</w:t>
            </w:r>
          </w:p>
        </w:tc>
      </w:tr>
      <w:tr w:rsidR="00391106" w:rsidRPr="00391106" w:rsidTr="00FB4C9A">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w:t>
            </w:r>
          </w:p>
        </w:tc>
        <w:tc>
          <w:tcPr>
            <w:tcW w:w="473"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Ведомственная целевая </w:t>
            </w:r>
            <w:hyperlink r:id="rId16" w:history="1">
              <w:r w:rsidRPr="00391106">
                <w:rPr>
                  <w:rFonts w:ascii="Times New Roman" w:hAnsi="Times New Roman" w:cs="Times New Roman"/>
                  <w:sz w:val="18"/>
                  <w:szCs w:val="18"/>
                </w:rPr>
                <w:t>программа</w:t>
              </w:r>
            </w:hyperlink>
          </w:p>
        </w:tc>
        <w:tc>
          <w:tcPr>
            <w:tcW w:w="585" w:type="pc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«Создание единой автоматизированной информационной системы социальной защиты населения Кировской области»</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25229,30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25229,30</w:t>
            </w:r>
          </w:p>
        </w:tc>
      </w:tr>
      <w:tr w:rsidR="00391106" w:rsidRPr="00391106" w:rsidTr="00FB4C9A">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w:t>
            </w:r>
          </w:p>
        </w:tc>
        <w:tc>
          <w:tcPr>
            <w:tcW w:w="473"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«Создание единой автоматизированной информационной </w:t>
            </w:r>
            <w:r w:rsidRPr="00391106">
              <w:rPr>
                <w:rFonts w:ascii="Times New Roman" w:hAnsi="Times New Roman" w:cs="Times New Roman"/>
                <w:sz w:val="18"/>
                <w:szCs w:val="18"/>
              </w:rPr>
              <w:lastRenderedPageBreak/>
              <w:t>системы социальной защиты населения Кировской области»</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lastRenderedPageBreak/>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11641,00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7907,49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2843,80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6549,09</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6675,50</w:t>
            </w:r>
          </w:p>
        </w:tc>
        <w:tc>
          <w:tcPr>
            <w:tcW w:w="324" w:type="pct"/>
          </w:tcPr>
          <w:p w:rsidR="00EC3FC0" w:rsidRPr="00391106" w:rsidRDefault="00EC3FC0" w:rsidP="00E565A2">
            <w:pPr>
              <w:jc w:val="center"/>
              <w:rPr>
                <w:sz w:val="18"/>
                <w:szCs w:val="18"/>
              </w:rPr>
            </w:pPr>
            <w:r w:rsidRPr="00391106">
              <w:rPr>
                <w:sz w:val="18"/>
                <w:szCs w:val="18"/>
              </w:rPr>
              <w:t>6856,90</w:t>
            </w:r>
          </w:p>
        </w:tc>
        <w:tc>
          <w:tcPr>
            <w:tcW w:w="324" w:type="pct"/>
          </w:tcPr>
          <w:p w:rsidR="00EC3FC0" w:rsidRPr="00391106" w:rsidRDefault="00EC3FC0" w:rsidP="00E565A2">
            <w:pPr>
              <w:jc w:val="center"/>
              <w:rPr>
                <w:sz w:val="18"/>
                <w:szCs w:val="18"/>
              </w:rPr>
            </w:pPr>
            <w:r w:rsidRPr="00391106">
              <w:rPr>
                <w:sz w:val="18"/>
                <w:szCs w:val="18"/>
              </w:rPr>
              <w:t>7110,60</w:t>
            </w:r>
          </w:p>
        </w:tc>
        <w:tc>
          <w:tcPr>
            <w:tcW w:w="324" w:type="pct"/>
          </w:tcPr>
          <w:p w:rsidR="00EC3FC0" w:rsidRPr="00391106" w:rsidRDefault="00EC3FC0" w:rsidP="00E565A2">
            <w:pPr>
              <w:jc w:val="center"/>
              <w:rPr>
                <w:sz w:val="18"/>
                <w:szCs w:val="18"/>
              </w:rPr>
            </w:pPr>
            <w:r w:rsidRPr="00391106">
              <w:rPr>
                <w:sz w:val="18"/>
                <w:szCs w:val="18"/>
              </w:rPr>
              <w:t>7395,00</w:t>
            </w:r>
          </w:p>
        </w:tc>
        <w:tc>
          <w:tcPr>
            <w:tcW w:w="587" w:type="pct"/>
          </w:tcPr>
          <w:p w:rsidR="00EC3FC0" w:rsidRPr="00391106" w:rsidRDefault="00EC3FC0" w:rsidP="00E565A2">
            <w:pPr>
              <w:jc w:val="center"/>
              <w:rPr>
                <w:sz w:val="18"/>
                <w:szCs w:val="18"/>
              </w:rPr>
            </w:pPr>
            <w:r w:rsidRPr="00391106">
              <w:rPr>
                <w:sz w:val="18"/>
                <w:szCs w:val="18"/>
              </w:rPr>
              <w:t>56979,38</w:t>
            </w:r>
          </w:p>
        </w:tc>
      </w:tr>
      <w:tr w:rsidR="00391106" w:rsidRPr="00391106" w:rsidTr="00FB4C9A">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lastRenderedPageBreak/>
              <w:t>8</w:t>
            </w:r>
          </w:p>
        </w:tc>
        <w:tc>
          <w:tcPr>
            <w:tcW w:w="473"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«Оказание ранней помощи детям целевой группы, а также семьям, их воспитывающим»</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EC3FC0" w:rsidRPr="00391106" w:rsidRDefault="00EC3FC0" w:rsidP="00A3743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5271,39</w:t>
            </w:r>
          </w:p>
        </w:tc>
        <w:tc>
          <w:tcPr>
            <w:tcW w:w="324" w:type="pct"/>
          </w:tcPr>
          <w:p w:rsidR="00EC3FC0" w:rsidRPr="00391106" w:rsidRDefault="00EC3FC0" w:rsidP="00A3743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2752,80</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587" w:type="pct"/>
          </w:tcPr>
          <w:p w:rsidR="00EC3FC0" w:rsidRPr="00391106" w:rsidRDefault="00EC3FC0" w:rsidP="00A3743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8024,19</w:t>
            </w:r>
          </w:p>
        </w:tc>
      </w:tr>
      <w:tr w:rsidR="00391106" w:rsidRPr="00391106" w:rsidTr="00FB4C9A">
        <w:tc>
          <w:tcPr>
            <w:tcW w:w="103"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9</w:t>
            </w:r>
          </w:p>
        </w:tc>
        <w:tc>
          <w:tcPr>
            <w:tcW w:w="473"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Отдельное мероприятие</w:t>
            </w:r>
          </w:p>
        </w:tc>
        <w:tc>
          <w:tcPr>
            <w:tcW w:w="585" w:type="pct"/>
          </w:tcPr>
          <w:p w:rsidR="00EC3FC0" w:rsidRPr="00391106" w:rsidRDefault="00EC3FC0"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«Обеспечение создания условий для реализации Государственной программы»</w:t>
            </w:r>
          </w:p>
        </w:tc>
        <w:tc>
          <w:tcPr>
            <w:tcW w:w="447" w:type="pct"/>
          </w:tcPr>
          <w:p w:rsidR="00EC3FC0" w:rsidRPr="00391106" w:rsidRDefault="00EC3FC0"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46614,50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47154,90</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46164,13</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53094,01</w:t>
            </w:r>
          </w:p>
        </w:tc>
        <w:tc>
          <w:tcPr>
            <w:tcW w:w="305" w:type="pct"/>
          </w:tcPr>
          <w:p w:rsidR="00EC3FC0" w:rsidRPr="00391106" w:rsidRDefault="00EC3FC0"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59689,53</w:t>
            </w:r>
          </w:p>
        </w:tc>
        <w:tc>
          <w:tcPr>
            <w:tcW w:w="305" w:type="pct"/>
          </w:tcPr>
          <w:p w:rsidR="00EC3FC0" w:rsidRPr="00391106" w:rsidRDefault="00EC3FC0" w:rsidP="00A3743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60602,69</w:t>
            </w:r>
          </w:p>
        </w:tc>
        <w:tc>
          <w:tcPr>
            <w:tcW w:w="324" w:type="pct"/>
          </w:tcPr>
          <w:p w:rsidR="00EC3FC0" w:rsidRPr="00391106" w:rsidRDefault="00EC3FC0" w:rsidP="006D06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70258,80</w:t>
            </w:r>
          </w:p>
        </w:tc>
        <w:tc>
          <w:tcPr>
            <w:tcW w:w="324" w:type="pct"/>
          </w:tcPr>
          <w:p w:rsidR="00EC3FC0" w:rsidRPr="00391106" w:rsidRDefault="00EC3FC0" w:rsidP="006D06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63439,60</w:t>
            </w:r>
          </w:p>
        </w:tc>
        <w:tc>
          <w:tcPr>
            <w:tcW w:w="324" w:type="pct"/>
          </w:tcPr>
          <w:p w:rsidR="00EC3FC0" w:rsidRPr="00391106" w:rsidRDefault="00EC3FC0" w:rsidP="006D06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63439,60</w:t>
            </w:r>
          </w:p>
        </w:tc>
        <w:tc>
          <w:tcPr>
            <w:tcW w:w="587" w:type="pct"/>
          </w:tcPr>
          <w:p w:rsidR="00EC3FC0" w:rsidRPr="00391106" w:rsidRDefault="00EC3FC0" w:rsidP="00A3743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510457,76</w:t>
            </w:r>
          </w:p>
        </w:tc>
      </w:tr>
      <w:tr w:rsidR="00391106" w:rsidRPr="00391106" w:rsidTr="00FB4C9A">
        <w:tc>
          <w:tcPr>
            <w:tcW w:w="103" w:type="pct"/>
          </w:tcPr>
          <w:p w:rsidR="000E3527" w:rsidRPr="00391106" w:rsidRDefault="000E352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10</w:t>
            </w:r>
          </w:p>
        </w:tc>
        <w:tc>
          <w:tcPr>
            <w:tcW w:w="473" w:type="pct"/>
          </w:tcPr>
          <w:p w:rsidR="000E3527" w:rsidRPr="00391106" w:rsidRDefault="000E3527"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Проект</w:t>
            </w:r>
          </w:p>
        </w:tc>
        <w:tc>
          <w:tcPr>
            <w:tcW w:w="585" w:type="pct"/>
          </w:tcPr>
          <w:p w:rsidR="000E3527" w:rsidRPr="00391106" w:rsidRDefault="000E3527" w:rsidP="008C01D4">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«Финансовая поддержка семей при рождении детей в Кировской области»</w:t>
            </w:r>
          </w:p>
        </w:tc>
        <w:tc>
          <w:tcPr>
            <w:tcW w:w="447" w:type="pct"/>
          </w:tcPr>
          <w:p w:rsidR="000E3527" w:rsidRPr="00391106" w:rsidRDefault="000E3527"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305" w:type="pct"/>
          </w:tcPr>
          <w:p w:rsidR="000E3527" w:rsidRPr="00391106" w:rsidRDefault="000E352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0E3527" w:rsidRPr="00391106" w:rsidRDefault="000E352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0E3527" w:rsidRPr="00391106" w:rsidRDefault="000E352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0E3527" w:rsidRPr="00391106" w:rsidRDefault="000E352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0E3527" w:rsidRPr="00391106" w:rsidRDefault="000E3527" w:rsidP="00E565A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05" w:type="pct"/>
          </w:tcPr>
          <w:p w:rsidR="000E3527" w:rsidRPr="00391106" w:rsidRDefault="000E3527" w:rsidP="00A3743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537FFC" w:rsidRPr="00391106" w:rsidRDefault="00254D6C" w:rsidP="006D06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324" w:type="pct"/>
          </w:tcPr>
          <w:p w:rsidR="000E3527" w:rsidRPr="00391106" w:rsidRDefault="000E3527" w:rsidP="006D06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150,00</w:t>
            </w:r>
          </w:p>
        </w:tc>
        <w:tc>
          <w:tcPr>
            <w:tcW w:w="324" w:type="pct"/>
          </w:tcPr>
          <w:p w:rsidR="000E3527" w:rsidRPr="00391106" w:rsidRDefault="000E3527" w:rsidP="006D0642">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150,00</w:t>
            </w:r>
          </w:p>
        </w:tc>
        <w:tc>
          <w:tcPr>
            <w:tcW w:w="587" w:type="pct"/>
          </w:tcPr>
          <w:p w:rsidR="000E3527" w:rsidRPr="00391106" w:rsidRDefault="000E3527" w:rsidP="00A3743B">
            <w:pPr>
              <w:pStyle w:val="ConsPlusNormal"/>
              <w:ind w:left="-57" w:firstLine="0"/>
              <w:jc w:val="center"/>
              <w:rPr>
                <w:rFonts w:ascii="Times New Roman" w:hAnsi="Times New Roman" w:cs="Times New Roman"/>
                <w:sz w:val="18"/>
                <w:szCs w:val="18"/>
              </w:rPr>
            </w:pPr>
            <w:r w:rsidRPr="00391106">
              <w:rPr>
                <w:rFonts w:ascii="Times New Roman" w:hAnsi="Times New Roman" w:cs="Times New Roman"/>
                <w:sz w:val="18"/>
                <w:szCs w:val="18"/>
              </w:rPr>
              <w:t>300,00</w:t>
            </w:r>
          </w:p>
        </w:tc>
      </w:tr>
    </w:tbl>
    <w:p w:rsidR="00647BF4" w:rsidRPr="00391106" w:rsidRDefault="00E76F47" w:rsidP="00402B19">
      <w:pPr>
        <w:ind w:right="-108"/>
        <w:rPr>
          <w:sz w:val="16"/>
          <w:szCs w:val="16"/>
        </w:rPr>
      </w:pPr>
      <w:r w:rsidRPr="00391106">
        <w:rPr>
          <w:sz w:val="16"/>
          <w:szCs w:val="16"/>
        </w:rPr>
        <w:t>X – год реализации, в котором не требуется финансирование.</w:t>
      </w:r>
    </w:p>
    <w:p w:rsidR="005007A8" w:rsidRPr="00391106" w:rsidRDefault="005007A8" w:rsidP="005007A8">
      <w:pPr>
        <w:ind w:right="-108"/>
        <w:jc w:val="center"/>
        <w:rPr>
          <w:sz w:val="72"/>
          <w:szCs w:val="72"/>
        </w:rPr>
      </w:pPr>
    </w:p>
    <w:p w:rsidR="003B2A15" w:rsidRPr="00391106" w:rsidRDefault="008C01D4" w:rsidP="003B2A15">
      <w:pPr>
        <w:ind w:right="-108"/>
        <w:jc w:val="center"/>
        <w:rPr>
          <w:sz w:val="20"/>
          <w:szCs w:val="20"/>
        </w:rPr>
      </w:pPr>
      <w:r w:rsidRPr="00391106">
        <w:rPr>
          <w:sz w:val="20"/>
          <w:szCs w:val="20"/>
        </w:rPr>
        <w:t>______________</w:t>
      </w:r>
      <w:r w:rsidR="003B2A15" w:rsidRPr="00391106">
        <w:rPr>
          <w:sz w:val="20"/>
          <w:szCs w:val="20"/>
        </w:rPr>
        <w:br w:type="page"/>
      </w:r>
    </w:p>
    <w:p w:rsidR="007F6125" w:rsidRPr="00391106" w:rsidRDefault="007F6125" w:rsidP="00413C9E">
      <w:pPr>
        <w:pStyle w:val="2"/>
        <w:spacing w:before="0" w:line="240" w:lineRule="auto"/>
        <w:ind w:left="10632"/>
        <w:rPr>
          <w:rFonts w:ascii="Times New Roman" w:hAnsi="Times New Roman" w:cs="Times New Roman"/>
          <w:b w:val="0"/>
          <w:color w:val="auto"/>
          <w:sz w:val="28"/>
          <w:szCs w:val="28"/>
        </w:rPr>
      </w:pPr>
      <w:r w:rsidRPr="00391106">
        <w:rPr>
          <w:rFonts w:ascii="Times New Roman" w:hAnsi="Times New Roman" w:cs="Times New Roman"/>
          <w:b w:val="0"/>
          <w:color w:val="auto"/>
          <w:sz w:val="28"/>
          <w:szCs w:val="28"/>
        </w:rPr>
        <w:lastRenderedPageBreak/>
        <w:t xml:space="preserve">Приложение № </w:t>
      </w:r>
      <w:r w:rsidR="00F650B0" w:rsidRPr="00391106">
        <w:rPr>
          <w:rFonts w:ascii="Times New Roman" w:hAnsi="Times New Roman" w:cs="Times New Roman"/>
          <w:b w:val="0"/>
          <w:color w:val="auto"/>
          <w:sz w:val="28"/>
          <w:szCs w:val="28"/>
        </w:rPr>
        <w:t>4</w:t>
      </w:r>
    </w:p>
    <w:p w:rsidR="007F6125" w:rsidRPr="00391106" w:rsidRDefault="007F6125" w:rsidP="00E565A2">
      <w:pPr>
        <w:autoSpaceDE w:val="0"/>
        <w:autoSpaceDN w:val="0"/>
        <w:adjustRightInd w:val="0"/>
        <w:ind w:left="10635" w:hanging="3"/>
        <w:rPr>
          <w:bCs/>
          <w:sz w:val="28"/>
          <w:szCs w:val="28"/>
        </w:rPr>
      </w:pPr>
    </w:p>
    <w:p w:rsidR="00E0394A" w:rsidRPr="00391106" w:rsidRDefault="00E0394A" w:rsidP="00E565A2">
      <w:pPr>
        <w:autoSpaceDE w:val="0"/>
        <w:autoSpaceDN w:val="0"/>
        <w:adjustRightInd w:val="0"/>
        <w:ind w:left="10635" w:hanging="3"/>
        <w:rPr>
          <w:bCs/>
          <w:sz w:val="28"/>
          <w:szCs w:val="28"/>
        </w:rPr>
      </w:pPr>
      <w:r w:rsidRPr="00391106">
        <w:rPr>
          <w:bCs/>
          <w:sz w:val="28"/>
          <w:szCs w:val="28"/>
        </w:rPr>
        <w:t>Приложение № 4</w:t>
      </w:r>
    </w:p>
    <w:p w:rsidR="00E0394A" w:rsidRPr="00391106" w:rsidRDefault="00E0394A" w:rsidP="00E565A2">
      <w:pPr>
        <w:autoSpaceDE w:val="0"/>
        <w:autoSpaceDN w:val="0"/>
        <w:adjustRightInd w:val="0"/>
        <w:ind w:left="10635" w:hanging="3"/>
        <w:rPr>
          <w:bCs/>
          <w:sz w:val="28"/>
          <w:szCs w:val="28"/>
        </w:rPr>
      </w:pPr>
    </w:p>
    <w:p w:rsidR="00E0394A" w:rsidRPr="00391106" w:rsidRDefault="00E0394A" w:rsidP="00E565A2">
      <w:pPr>
        <w:autoSpaceDE w:val="0"/>
        <w:autoSpaceDN w:val="0"/>
        <w:adjustRightInd w:val="0"/>
        <w:spacing w:after="720"/>
        <w:ind w:left="10637" w:hanging="6"/>
        <w:rPr>
          <w:bCs/>
          <w:sz w:val="28"/>
          <w:szCs w:val="28"/>
        </w:rPr>
      </w:pPr>
      <w:r w:rsidRPr="00391106">
        <w:rPr>
          <w:bCs/>
          <w:sz w:val="28"/>
          <w:szCs w:val="28"/>
        </w:rPr>
        <w:t>к Подпрограмме</w:t>
      </w:r>
    </w:p>
    <w:p w:rsidR="00AB64D8" w:rsidRPr="00391106" w:rsidRDefault="00EF63A1" w:rsidP="00E565A2">
      <w:pPr>
        <w:pStyle w:val="ConsPlusTitle"/>
        <w:jc w:val="center"/>
        <w:rPr>
          <w:rFonts w:ascii="Times New Roman" w:hAnsi="Times New Roman" w:cs="Times New Roman"/>
          <w:sz w:val="28"/>
          <w:szCs w:val="28"/>
        </w:rPr>
      </w:pPr>
      <w:r w:rsidRPr="00391106">
        <w:rPr>
          <w:rFonts w:ascii="Times New Roman" w:hAnsi="Times New Roman" w:cs="Times New Roman"/>
          <w:sz w:val="28"/>
          <w:szCs w:val="28"/>
        </w:rPr>
        <w:t>ИЗМЕНЕНИЯ</w:t>
      </w:r>
    </w:p>
    <w:p w:rsidR="00E0394A" w:rsidRPr="00391106" w:rsidRDefault="00441A8A" w:rsidP="00E565A2">
      <w:pPr>
        <w:pStyle w:val="ConsPlusTitle"/>
        <w:jc w:val="center"/>
        <w:rPr>
          <w:rFonts w:ascii="Times New Roman" w:hAnsi="Times New Roman" w:cs="Times New Roman"/>
          <w:sz w:val="28"/>
          <w:szCs w:val="28"/>
        </w:rPr>
      </w:pPr>
      <w:r w:rsidRPr="00391106">
        <w:rPr>
          <w:rFonts w:ascii="Times New Roman" w:hAnsi="Times New Roman" w:cs="Times New Roman"/>
          <w:sz w:val="28"/>
          <w:szCs w:val="28"/>
        </w:rPr>
        <w:t xml:space="preserve">в </w:t>
      </w:r>
      <w:r w:rsidR="00AB64D8" w:rsidRPr="00391106">
        <w:rPr>
          <w:rFonts w:ascii="Times New Roman" w:hAnsi="Times New Roman" w:cs="Times New Roman"/>
          <w:sz w:val="28"/>
          <w:szCs w:val="28"/>
        </w:rPr>
        <w:t xml:space="preserve">финансирование </w:t>
      </w:r>
      <w:r w:rsidR="00E0394A" w:rsidRPr="00391106">
        <w:rPr>
          <w:rFonts w:ascii="Times New Roman" w:hAnsi="Times New Roman" w:cs="Times New Roman"/>
          <w:sz w:val="28"/>
          <w:szCs w:val="28"/>
        </w:rPr>
        <w:t xml:space="preserve">подпрограммы </w:t>
      </w:r>
      <w:r w:rsidR="000763FB" w:rsidRPr="00391106">
        <w:rPr>
          <w:rFonts w:ascii="Times New Roman" w:hAnsi="Times New Roman" w:cs="Times New Roman"/>
          <w:sz w:val="28"/>
          <w:szCs w:val="28"/>
        </w:rPr>
        <w:t>«</w:t>
      </w:r>
      <w:r w:rsidR="00E0394A" w:rsidRPr="00391106">
        <w:rPr>
          <w:rFonts w:ascii="Times New Roman" w:hAnsi="Times New Roman" w:cs="Times New Roman"/>
          <w:sz w:val="28"/>
          <w:szCs w:val="28"/>
        </w:rPr>
        <w:t>Доступная среда</w:t>
      </w:r>
      <w:r w:rsidR="000763FB" w:rsidRPr="00391106">
        <w:rPr>
          <w:rFonts w:ascii="Times New Roman" w:hAnsi="Times New Roman" w:cs="Times New Roman"/>
          <w:sz w:val="28"/>
          <w:szCs w:val="28"/>
        </w:rPr>
        <w:t>»</w:t>
      </w:r>
      <w:r w:rsidR="00E0394A" w:rsidRPr="00391106">
        <w:rPr>
          <w:rFonts w:ascii="Times New Roman" w:hAnsi="Times New Roman" w:cs="Times New Roman"/>
          <w:sz w:val="28"/>
          <w:szCs w:val="28"/>
        </w:rPr>
        <w:t xml:space="preserve"> по приоритетным сферам</w:t>
      </w:r>
    </w:p>
    <w:p w:rsidR="00E0394A" w:rsidRPr="00391106" w:rsidRDefault="00E0394A" w:rsidP="00E565A2">
      <w:pPr>
        <w:pStyle w:val="ConsPlusTitle"/>
        <w:jc w:val="center"/>
        <w:rPr>
          <w:rFonts w:ascii="Times New Roman" w:hAnsi="Times New Roman" w:cs="Times New Roman"/>
          <w:sz w:val="48"/>
          <w:szCs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44"/>
        <w:gridCol w:w="2635"/>
        <w:gridCol w:w="1346"/>
        <w:gridCol w:w="1223"/>
        <w:gridCol w:w="1223"/>
        <w:gridCol w:w="1223"/>
        <w:gridCol w:w="1223"/>
        <w:gridCol w:w="1223"/>
        <w:gridCol w:w="1231"/>
        <w:gridCol w:w="1223"/>
      </w:tblGrid>
      <w:tr w:rsidR="00391106" w:rsidRPr="00391106" w:rsidTr="00D10B2C">
        <w:trPr>
          <w:tblHeader/>
        </w:trPr>
        <w:tc>
          <w:tcPr>
            <w:tcW w:w="730" w:type="pct"/>
            <w:vMerge w:val="restar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Приоритетная сфера</w:t>
            </w:r>
          </w:p>
        </w:tc>
        <w:tc>
          <w:tcPr>
            <w:tcW w:w="897" w:type="pct"/>
            <w:vMerge w:val="restar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Источник финансирования</w:t>
            </w:r>
          </w:p>
        </w:tc>
        <w:tc>
          <w:tcPr>
            <w:tcW w:w="3374" w:type="pct"/>
            <w:gridSpan w:val="8"/>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Оценка расходов, тыс. рублей</w:t>
            </w:r>
          </w:p>
        </w:tc>
      </w:tr>
      <w:tr w:rsidR="00391106" w:rsidRPr="00391106" w:rsidTr="00D10B2C">
        <w:trPr>
          <w:tblHeader/>
        </w:trPr>
        <w:tc>
          <w:tcPr>
            <w:tcW w:w="730" w:type="pct"/>
            <w:vMerge/>
          </w:tcPr>
          <w:p w:rsidR="004D745C" w:rsidRPr="00391106" w:rsidRDefault="004D745C" w:rsidP="00E565A2">
            <w:pPr>
              <w:rPr>
                <w:sz w:val="20"/>
                <w:szCs w:val="20"/>
              </w:rPr>
            </w:pPr>
          </w:p>
        </w:tc>
        <w:tc>
          <w:tcPr>
            <w:tcW w:w="897" w:type="pct"/>
            <w:vMerge/>
          </w:tcPr>
          <w:p w:rsidR="004D745C" w:rsidRPr="00391106" w:rsidRDefault="004D745C" w:rsidP="00E565A2">
            <w:pPr>
              <w:rPr>
                <w:sz w:val="20"/>
                <w:szCs w:val="20"/>
              </w:rPr>
            </w:pPr>
          </w:p>
        </w:tc>
        <w:tc>
          <w:tcPr>
            <w:tcW w:w="458"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2014 год (факт)</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2015 год (факт)</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2016 год (факт)</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2017 год</w:t>
            </w:r>
          </w:p>
          <w:p w:rsidR="00523A86" w:rsidRPr="00391106" w:rsidRDefault="00523A86" w:rsidP="00E565A2">
            <w:pPr>
              <w:pStyle w:val="ConsPlusNormal"/>
              <w:ind w:firstLine="0"/>
              <w:jc w:val="center"/>
              <w:rPr>
                <w:rFonts w:ascii="Times New Roman" w:hAnsi="Times New Roman" w:cs="Times New Roman"/>
              </w:rPr>
            </w:pPr>
            <w:r w:rsidRPr="00391106">
              <w:rPr>
                <w:rFonts w:ascii="Times New Roman" w:hAnsi="Times New Roman" w:cs="Times New Roman"/>
              </w:rPr>
              <w:t>(факт)</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2018 год</w:t>
            </w:r>
          </w:p>
          <w:p w:rsidR="00655A1C" w:rsidRPr="00391106" w:rsidRDefault="00655A1C" w:rsidP="00E565A2">
            <w:pPr>
              <w:pStyle w:val="ConsPlusNormal"/>
              <w:ind w:firstLine="0"/>
              <w:jc w:val="center"/>
              <w:rPr>
                <w:rFonts w:ascii="Times New Roman" w:hAnsi="Times New Roman" w:cs="Times New Roman"/>
              </w:rPr>
            </w:pPr>
            <w:r w:rsidRPr="00391106">
              <w:rPr>
                <w:rFonts w:ascii="Times New Roman" w:hAnsi="Times New Roman" w:cs="Times New Roman"/>
              </w:rPr>
              <w:t>(факт)</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2019 год</w:t>
            </w:r>
          </w:p>
        </w:tc>
        <w:tc>
          <w:tcPr>
            <w:tcW w:w="419"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2020 год</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2021 год</w:t>
            </w:r>
          </w:p>
        </w:tc>
      </w:tr>
      <w:tr w:rsidR="00391106" w:rsidRPr="00391106" w:rsidTr="004D745C">
        <w:tc>
          <w:tcPr>
            <w:tcW w:w="730" w:type="pct"/>
            <w:vMerge w:val="restart"/>
          </w:tcPr>
          <w:p w:rsidR="004D745C" w:rsidRPr="00391106" w:rsidRDefault="004D745C" w:rsidP="00E565A2">
            <w:pPr>
              <w:pStyle w:val="ConsPlusNormal"/>
              <w:ind w:firstLine="0"/>
              <w:rPr>
                <w:rFonts w:ascii="Times New Roman" w:hAnsi="Times New Roman" w:cs="Times New Roman"/>
              </w:rPr>
            </w:pPr>
            <w:r w:rsidRPr="00391106">
              <w:rPr>
                <w:rFonts w:ascii="Times New Roman" w:hAnsi="Times New Roman" w:cs="Times New Roman"/>
              </w:rPr>
              <w:t>Здравоохранение</w:t>
            </w:r>
          </w:p>
        </w:tc>
        <w:tc>
          <w:tcPr>
            <w:tcW w:w="897" w:type="pct"/>
          </w:tcPr>
          <w:p w:rsidR="004D745C" w:rsidRPr="00391106" w:rsidRDefault="004D745C" w:rsidP="00E565A2">
            <w:pPr>
              <w:pStyle w:val="ConsPlusNormal"/>
              <w:ind w:firstLine="0"/>
              <w:rPr>
                <w:rFonts w:ascii="Times New Roman" w:hAnsi="Times New Roman" w:cs="Times New Roman"/>
              </w:rPr>
            </w:pPr>
            <w:r w:rsidRPr="00391106">
              <w:rPr>
                <w:rFonts w:ascii="Times New Roman" w:hAnsi="Times New Roman" w:cs="Times New Roman"/>
              </w:rPr>
              <w:t>итого</w:t>
            </w:r>
          </w:p>
        </w:tc>
        <w:tc>
          <w:tcPr>
            <w:tcW w:w="458"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25225,70</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4816,40</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3802,50</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6778,65</w:t>
            </w:r>
          </w:p>
        </w:tc>
        <w:tc>
          <w:tcPr>
            <w:tcW w:w="416" w:type="pct"/>
          </w:tcPr>
          <w:p w:rsidR="004D745C" w:rsidRPr="00391106" w:rsidRDefault="002D53E4" w:rsidP="00E565A2">
            <w:pPr>
              <w:pStyle w:val="ConsPlusNormal"/>
              <w:ind w:firstLine="0"/>
              <w:jc w:val="center"/>
              <w:rPr>
                <w:rFonts w:ascii="Times New Roman" w:hAnsi="Times New Roman" w:cs="Times New Roman"/>
              </w:rPr>
            </w:pPr>
            <w:r w:rsidRPr="00391106">
              <w:rPr>
                <w:rFonts w:ascii="Times New Roman" w:hAnsi="Times New Roman" w:cs="Times New Roman"/>
              </w:rPr>
              <w:t>9176,90</w:t>
            </w:r>
          </w:p>
        </w:tc>
        <w:tc>
          <w:tcPr>
            <w:tcW w:w="416" w:type="pct"/>
          </w:tcPr>
          <w:p w:rsidR="004D745C" w:rsidRPr="00391106" w:rsidRDefault="00F03B1B" w:rsidP="00AB64D8">
            <w:pPr>
              <w:pStyle w:val="ConsPlusNormal"/>
              <w:ind w:firstLine="0"/>
              <w:jc w:val="center"/>
              <w:rPr>
                <w:rFonts w:ascii="Times New Roman" w:hAnsi="Times New Roman" w:cs="Times New Roman"/>
              </w:rPr>
            </w:pPr>
            <w:r w:rsidRPr="00391106">
              <w:rPr>
                <w:rFonts w:ascii="Times New Roman" w:hAnsi="Times New Roman" w:cs="Times New Roman"/>
              </w:rPr>
              <w:t>1739,44</w:t>
            </w:r>
          </w:p>
        </w:tc>
        <w:tc>
          <w:tcPr>
            <w:tcW w:w="419"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r>
      <w:tr w:rsidR="00391106" w:rsidRPr="00391106" w:rsidTr="004D745C">
        <w:tc>
          <w:tcPr>
            <w:tcW w:w="730" w:type="pct"/>
            <w:vMerge/>
          </w:tcPr>
          <w:p w:rsidR="004D745C" w:rsidRPr="00391106" w:rsidRDefault="004D745C" w:rsidP="00E565A2">
            <w:pPr>
              <w:rPr>
                <w:sz w:val="20"/>
                <w:szCs w:val="20"/>
              </w:rPr>
            </w:pPr>
          </w:p>
        </w:tc>
        <w:tc>
          <w:tcPr>
            <w:tcW w:w="897" w:type="pct"/>
          </w:tcPr>
          <w:p w:rsidR="004D745C" w:rsidRPr="00391106" w:rsidRDefault="004D745C" w:rsidP="00E565A2">
            <w:pPr>
              <w:pStyle w:val="ConsPlusNormal"/>
              <w:ind w:firstLine="0"/>
              <w:rPr>
                <w:rFonts w:ascii="Times New Roman" w:hAnsi="Times New Roman" w:cs="Times New Roman"/>
              </w:rPr>
            </w:pPr>
            <w:r w:rsidRPr="00391106">
              <w:rPr>
                <w:rFonts w:ascii="Times New Roman" w:hAnsi="Times New Roman" w:cs="Times New Roman"/>
              </w:rPr>
              <w:t>федеральный бюджет</w:t>
            </w:r>
          </w:p>
        </w:tc>
        <w:tc>
          <w:tcPr>
            <w:tcW w:w="458"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19000,00</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2578,50</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4694,52</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3446,00</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9"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r>
      <w:tr w:rsidR="00391106" w:rsidRPr="00391106" w:rsidTr="004D745C">
        <w:tc>
          <w:tcPr>
            <w:tcW w:w="730" w:type="pct"/>
            <w:vMerge/>
          </w:tcPr>
          <w:p w:rsidR="004D745C" w:rsidRPr="00391106" w:rsidRDefault="004D745C" w:rsidP="00E565A2">
            <w:pPr>
              <w:rPr>
                <w:sz w:val="20"/>
                <w:szCs w:val="20"/>
              </w:rPr>
            </w:pPr>
          </w:p>
        </w:tc>
        <w:tc>
          <w:tcPr>
            <w:tcW w:w="897" w:type="pct"/>
          </w:tcPr>
          <w:p w:rsidR="004D745C" w:rsidRPr="00391106" w:rsidRDefault="004D745C" w:rsidP="00E565A2">
            <w:pPr>
              <w:pStyle w:val="ConsPlusNormal"/>
              <w:ind w:firstLine="0"/>
              <w:rPr>
                <w:rFonts w:ascii="Times New Roman" w:hAnsi="Times New Roman" w:cs="Times New Roman"/>
              </w:rPr>
            </w:pPr>
            <w:r w:rsidRPr="00391106">
              <w:rPr>
                <w:rFonts w:ascii="Times New Roman" w:hAnsi="Times New Roman" w:cs="Times New Roman"/>
              </w:rPr>
              <w:t>областной бюджет</w:t>
            </w:r>
          </w:p>
        </w:tc>
        <w:tc>
          <w:tcPr>
            <w:tcW w:w="458"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6225,70</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4816,40</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1224,00</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247,08</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181,40</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9"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6" w:type="pct"/>
          </w:tcPr>
          <w:p w:rsidR="004D745C" w:rsidRPr="00391106" w:rsidRDefault="004D745C"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r>
      <w:tr w:rsidR="00391106" w:rsidRPr="00391106" w:rsidTr="004D745C">
        <w:tc>
          <w:tcPr>
            <w:tcW w:w="730" w:type="pct"/>
            <w:vMerge/>
          </w:tcPr>
          <w:p w:rsidR="00553252" w:rsidRPr="00391106" w:rsidRDefault="00553252" w:rsidP="00E565A2">
            <w:pPr>
              <w:rPr>
                <w:sz w:val="20"/>
                <w:szCs w:val="20"/>
              </w:rPr>
            </w:pPr>
          </w:p>
        </w:tc>
        <w:tc>
          <w:tcPr>
            <w:tcW w:w="897" w:type="pct"/>
          </w:tcPr>
          <w:p w:rsidR="00553252" w:rsidRPr="00391106" w:rsidRDefault="00553252" w:rsidP="00E565A2">
            <w:pPr>
              <w:pStyle w:val="ConsPlusNormal"/>
              <w:ind w:firstLine="0"/>
              <w:rPr>
                <w:rFonts w:ascii="Times New Roman" w:hAnsi="Times New Roman" w:cs="Times New Roman"/>
              </w:rPr>
            </w:pPr>
            <w:r w:rsidRPr="00391106">
              <w:rPr>
                <w:rFonts w:ascii="Times New Roman" w:hAnsi="Times New Roman" w:cs="Times New Roman"/>
              </w:rPr>
              <w:t>иные внебюджетные источники</w:t>
            </w:r>
          </w:p>
        </w:tc>
        <w:tc>
          <w:tcPr>
            <w:tcW w:w="458" w:type="pct"/>
          </w:tcPr>
          <w:p w:rsidR="00553252" w:rsidRPr="00391106" w:rsidRDefault="00655FF6"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6" w:type="pct"/>
          </w:tcPr>
          <w:p w:rsidR="00553252" w:rsidRPr="00391106" w:rsidRDefault="00655FF6"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6" w:type="pct"/>
          </w:tcPr>
          <w:p w:rsidR="00553252" w:rsidRPr="00391106" w:rsidRDefault="00655FF6"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6" w:type="pct"/>
          </w:tcPr>
          <w:p w:rsidR="00553252" w:rsidRPr="00391106" w:rsidRDefault="00553252" w:rsidP="00E565A2">
            <w:pPr>
              <w:pStyle w:val="ConsPlusNormal"/>
              <w:ind w:firstLine="0"/>
              <w:jc w:val="center"/>
              <w:rPr>
                <w:rFonts w:ascii="Times New Roman" w:hAnsi="Times New Roman" w:cs="Times New Roman"/>
              </w:rPr>
            </w:pPr>
            <w:r w:rsidRPr="00391106">
              <w:rPr>
                <w:rFonts w:ascii="Times New Roman" w:hAnsi="Times New Roman" w:cs="Times New Roman"/>
              </w:rPr>
              <w:t>1837,05</w:t>
            </w:r>
          </w:p>
        </w:tc>
        <w:tc>
          <w:tcPr>
            <w:tcW w:w="416" w:type="pct"/>
          </w:tcPr>
          <w:p w:rsidR="00553252" w:rsidRPr="00391106" w:rsidRDefault="00553252" w:rsidP="002D53E4">
            <w:pPr>
              <w:pStyle w:val="ConsPlusNormal"/>
              <w:ind w:firstLine="0"/>
              <w:jc w:val="center"/>
              <w:rPr>
                <w:rFonts w:ascii="Times New Roman" w:hAnsi="Times New Roman" w:cs="Times New Roman"/>
              </w:rPr>
            </w:pPr>
            <w:r w:rsidRPr="00391106">
              <w:rPr>
                <w:rFonts w:ascii="Times New Roman" w:hAnsi="Times New Roman" w:cs="Times New Roman"/>
              </w:rPr>
              <w:t>5</w:t>
            </w:r>
            <w:r w:rsidR="002D53E4" w:rsidRPr="00391106">
              <w:rPr>
                <w:rFonts w:ascii="Times New Roman" w:hAnsi="Times New Roman" w:cs="Times New Roman"/>
              </w:rPr>
              <w:t>549,50</w:t>
            </w:r>
          </w:p>
        </w:tc>
        <w:tc>
          <w:tcPr>
            <w:tcW w:w="416" w:type="pct"/>
          </w:tcPr>
          <w:p w:rsidR="00553252" w:rsidRPr="00391106" w:rsidRDefault="00AB64D8" w:rsidP="00F03B1B">
            <w:pPr>
              <w:pStyle w:val="ConsPlusNormal"/>
              <w:ind w:firstLine="0"/>
              <w:jc w:val="center"/>
              <w:rPr>
                <w:rFonts w:ascii="Times New Roman" w:hAnsi="Times New Roman" w:cs="Times New Roman"/>
              </w:rPr>
            </w:pPr>
            <w:r w:rsidRPr="00391106">
              <w:rPr>
                <w:rFonts w:ascii="Times New Roman" w:hAnsi="Times New Roman" w:cs="Times New Roman"/>
              </w:rPr>
              <w:t>1</w:t>
            </w:r>
            <w:r w:rsidR="00F03B1B" w:rsidRPr="00391106">
              <w:rPr>
                <w:rFonts w:ascii="Times New Roman" w:hAnsi="Times New Roman" w:cs="Times New Roman"/>
              </w:rPr>
              <w:t>739,44</w:t>
            </w:r>
          </w:p>
        </w:tc>
        <w:tc>
          <w:tcPr>
            <w:tcW w:w="419" w:type="pct"/>
          </w:tcPr>
          <w:p w:rsidR="00553252" w:rsidRPr="00391106" w:rsidRDefault="00553252"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6" w:type="pct"/>
          </w:tcPr>
          <w:p w:rsidR="00553252" w:rsidRPr="00391106" w:rsidRDefault="00553252"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r>
      <w:tr w:rsidR="00391106" w:rsidRPr="00391106" w:rsidTr="004D745C">
        <w:tc>
          <w:tcPr>
            <w:tcW w:w="730" w:type="pct"/>
            <w:vMerge w:val="restart"/>
          </w:tcPr>
          <w:p w:rsidR="00260B49" w:rsidRPr="00391106" w:rsidRDefault="00260B49" w:rsidP="00E565A2">
            <w:pPr>
              <w:pStyle w:val="ConsPlusNormal"/>
              <w:ind w:firstLine="0"/>
              <w:rPr>
                <w:rFonts w:ascii="Times New Roman" w:hAnsi="Times New Roman" w:cs="Times New Roman"/>
              </w:rPr>
            </w:pPr>
            <w:r w:rsidRPr="00391106">
              <w:rPr>
                <w:rFonts w:ascii="Times New Roman" w:hAnsi="Times New Roman" w:cs="Times New Roman"/>
              </w:rPr>
              <w:t>Образование</w:t>
            </w:r>
          </w:p>
        </w:tc>
        <w:tc>
          <w:tcPr>
            <w:tcW w:w="897" w:type="pct"/>
          </w:tcPr>
          <w:p w:rsidR="00260B49" w:rsidRPr="00391106" w:rsidRDefault="00260B49" w:rsidP="00E565A2">
            <w:pPr>
              <w:pStyle w:val="ConsPlusNormal"/>
              <w:ind w:firstLine="0"/>
              <w:rPr>
                <w:rFonts w:ascii="Times New Roman" w:hAnsi="Times New Roman" w:cs="Times New Roman"/>
              </w:rPr>
            </w:pPr>
            <w:r w:rsidRPr="00391106">
              <w:rPr>
                <w:rFonts w:ascii="Times New Roman" w:hAnsi="Times New Roman" w:cs="Times New Roman"/>
              </w:rPr>
              <w:t>итого</w:t>
            </w:r>
          </w:p>
        </w:tc>
        <w:tc>
          <w:tcPr>
            <w:tcW w:w="458"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36210,40</w:t>
            </w:r>
          </w:p>
        </w:tc>
        <w:tc>
          <w:tcPr>
            <w:tcW w:w="416"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11880,44</w:t>
            </w:r>
          </w:p>
        </w:tc>
        <w:tc>
          <w:tcPr>
            <w:tcW w:w="416"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18485,20</w:t>
            </w:r>
          </w:p>
        </w:tc>
        <w:tc>
          <w:tcPr>
            <w:tcW w:w="416"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6770,50</w:t>
            </w:r>
          </w:p>
        </w:tc>
        <w:tc>
          <w:tcPr>
            <w:tcW w:w="416"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5089,10</w:t>
            </w:r>
          </w:p>
        </w:tc>
        <w:tc>
          <w:tcPr>
            <w:tcW w:w="416" w:type="pct"/>
          </w:tcPr>
          <w:p w:rsidR="00260B49" w:rsidRPr="00391106" w:rsidRDefault="00260B49" w:rsidP="008A66AD">
            <w:pPr>
              <w:pStyle w:val="ConsPlusNormal"/>
              <w:ind w:firstLine="0"/>
              <w:jc w:val="center"/>
              <w:rPr>
                <w:rFonts w:ascii="Times New Roman" w:hAnsi="Times New Roman" w:cs="Times New Roman"/>
              </w:rPr>
            </w:pPr>
            <w:r w:rsidRPr="00391106">
              <w:rPr>
                <w:rFonts w:ascii="Times New Roman" w:hAnsi="Times New Roman" w:cs="Times New Roman"/>
              </w:rPr>
              <w:t>4711,60</w:t>
            </w:r>
          </w:p>
        </w:tc>
        <w:tc>
          <w:tcPr>
            <w:tcW w:w="419" w:type="pct"/>
          </w:tcPr>
          <w:p w:rsidR="00260B49" w:rsidRPr="00391106" w:rsidRDefault="00260B49" w:rsidP="00F017F4">
            <w:pPr>
              <w:pStyle w:val="ConsPlusNormal"/>
              <w:ind w:firstLine="0"/>
              <w:jc w:val="center"/>
              <w:rPr>
                <w:rFonts w:ascii="Times New Roman" w:hAnsi="Times New Roman" w:cs="Times New Roman"/>
              </w:rPr>
            </w:pPr>
            <w:r w:rsidRPr="00391106">
              <w:rPr>
                <w:rFonts w:ascii="Times New Roman" w:hAnsi="Times New Roman" w:cs="Times New Roman"/>
              </w:rPr>
              <w:t>7</w:t>
            </w:r>
            <w:r w:rsidR="00275EB4" w:rsidRPr="00391106">
              <w:rPr>
                <w:rFonts w:ascii="Times New Roman" w:hAnsi="Times New Roman" w:cs="Times New Roman"/>
              </w:rPr>
              <w:t>5</w:t>
            </w:r>
            <w:r w:rsidR="00F017F4" w:rsidRPr="00391106">
              <w:rPr>
                <w:rFonts w:ascii="Times New Roman" w:hAnsi="Times New Roman" w:cs="Times New Roman"/>
              </w:rPr>
              <w:t>49,70</w:t>
            </w:r>
          </w:p>
        </w:tc>
        <w:tc>
          <w:tcPr>
            <w:tcW w:w="416"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r>
      <w:tr w:rsidR="00391106" w:rsidRPr="00391106" w:rsidTr="003B797B">
        <w:trPr>
          <w:trHeight w:val="20"/>
        </w:trPr>
        <w:tc>
          <w:tcPr>
            <w:tcW w:w="730" w:type="pct"/>
            <w:vMerge/>
          </w:tcPr>
          <w:p w:rsidR="00260B49" w:rsidRPr="00391106" w:rsidRDefault="00260B49" w:rsidP="00E565A2">
            <w:pPr>
              <w:rPr>
                <w:sz w:val="20"/>
                <w:szCs w:val="20"/>
              </w:rPr>
            </w:pPr>
          </w:p>
        </w:tc>
        <w:tc>
          <w:tcPr>
            <w:tcW w:w="897" w:type="pct"/>
          </w:tcPr>
          <w:p w:rsidR="00260B49" w:rsidRPr="00391106" w:rsidRDefault="00260B49" w:rsidP="00E565A2">
            <w:pPr>
              <w:pStyle w:val="ConsPlusNormal"/>
              <w:ind w:firstLine="0"/>
              <w:rPr>
                <w:rFonts w:ascii="Times New Roman" w:hAnsi="Times New Roman" w:cs="Times New Roman"/>
              </w:rPr>
            </w:pPr>
            <w:r w:rsidRPr="00391106">
              <w:rPr>
                <w:rFonts w:ascii="Times New Roman" w:hAnsi="Times New Roman" w:cs="Times New Roman"/>
              </w:rPr>
              <w:t>федеральный бюджет</w:t>
            </w:r>
          </w:p>
        </w:tc>
        <w:tc>
          <w:tcPr>
            <w:tcW w:w="458"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26707,60</w:t>
            </w:r>
          </w:p>
        </w:tc>
        <w:tc>
          <w:tcPr>
            <w:tcW w:w="416"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7304,62</w:t>
            </w:r>
          </w:p>
        </w:tc>
        <w:tc>
          <w:tcPr>
            <w:tcW w:w="416"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12731,60</w:t>
            </w:r>
          </w:p>
        </w:tc>
        <w:tc>
          <w:tcPr>
            <w:tcW w:w="416"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6352,50</w:t>
            </w:r>
          </w:p>
        </w:tc>
        <w:tc>
          <w:tcPr>
            <w:tcW w:w="416"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4771,80</w:t>
            </w:r>
          </w:p>
        </w:tc>
        <w:tc>
          <w:tcPr>
            <w:tcW w:w="416" w:type="pct"/>
          </w:tcPr>
          <w:p w:rsidR="00260B49" w:rsidRPr="00391106" w:rsidRDefault="00260B49" w:rsidP="00966A42">
            <w:pPr>
              <w:pStyle w:val="ConsPlusNormal"/>
              <w:ind w:firstLine="0"/>
              <w:jc w:val="center"/>
              <w:rPr>
                <w:rFonts w:ascii="Times New Roman" w:hAnsi="Times New Roman" w:cs="Times New Roman"/>
              </w:rPr>
            </w:pPr>
            <w:r w:rsidRPr="00391106">
              <w:rPr>
                <w:rFonts w:ascii="Times New Roman" w:hAnsi="Times New Roman" w:cs="Times New Roman"/>
              </w:rPr>
              <w:t>4417,60</w:t>
            </w:r>
          </w:p>
        </w:tc>
        <w:tc>
          <w:tcPr>
            <w:tcW w:w="419" w:type="pct"/>
          </w:tcPr>
          <w:p w:rsidR="00260B49" w:rsidRPr="00391106" w:rsidRDefault="00260B49" w:rsidP="00F017F4">
            <w:pPr>
              <w:pStyle w:val="ConsPlusNormal"/>
              <w:ind w:firstLine="0"/>
              <w:jc w:val="center"/>
              <w:rPr>
                <w:rFonts w:ascii="Times New Roman" w:hAnsi="Times New Roman" w:cs="Times New Roman"/>
              </w:rPr>
            </w:pPr>
            <w:r w:rsidRPr="00391106">
              <w:rPr>
                <w:rFonts w:ascii="Times New Roman" w:hAnsi="Times New Roman" w:cs="Times New Roman"/>
              </w:rPr>
              <w:t>69</w:t>
            </w:r>
            <w:r w:rsidR="00F017F4" w:rsidRPr="00391106">
              <w:rPr>
                <w:rFonts w:ascii="Times New Roman" w:hAnsi="Times New Roman" w:cs="Times New Roman"/>
              </w:rPr>
              <w:t>88,60</w:t>
            </w:r>
          </w:p>
        </w:tc>
        <w:tc>
          <w:tcPr>
            <w:tcW w:w="416" w:type="pct"/>
          </w:tcPr>
          <w:p w:rsidR="00260B49" w:rsidRPr="00391106" w:rsidRDefault="00260B49" w:rsidP="00E565A2">
            <w:pPr>
              <w:pStyle w:val="ConsPlusNormal"/>
              <w:ind w:firstLine="0"/>
              <w:jc w:val="center"/>
              <w:rPr>
                <w:rFonts w:ascii="Times New Roman" w:hAnsi="Times New Roman" w:cs="Times New Roman"/>
              </w:rPr>
            </w:pPr>
            <w:r w:rsidRPr="00391106">
              <w:rPr>
                <w:rFonts w:ascii="Times New Roman" w:hAnsi="Times New Roman" w:cs="Times New Roman"/>
              </w:rPr>
              <w:t>-</w:t>
            </w:r>
          </w:p>
        </w:tc>
      </w:tr>
      <w:tr w:rsidR="00391106" w:rsidRPr="00391106" w:rsidTr="004D745C">
        <w:tc>
          <w:tcPr>
            <w:tcW w:w="730" w:type="pct"/>
            <w:vMerge/>
          </w:tcPr>
          <w:p w:rsidR="00260B49" w:rsidRPr="00391106" w:rsidRDefault="00260B49" w:rsidP="00E565A2">
            <w:pPr>
              <w:pStyle w:val="ConsPlusNormal"/>
              <w:ind w:firstLine="0"/>
              <w:rPr>
                <w:rFonts w:ascii="Times New Roman" w:hAnsi="Times New Roman" w:cs="Times New Roman"/>
              </w:rPr>
            </w:pPr>
          </w:p>
        </w:tc>
        <w:tc>
          <w:tcPr>
            <w:tcW w:w="897" w:type="pct"/>
          </w:tcPr>
          <w:p w:rsidR="00260B49" w:rsidRPr="00391106" w:rsidRDefault="00260B49" w:rsidP="00E565A2">
            <w:pPr>
              <w:pStyle w:val="ConsPlusNormal"/>
              <w:ind w:firstLine="0"/>
              <w:rPr>
                <w:rFonts w:ascii="Times New Roman" w:hAnsi="Times New Roman" w:cs="Times New Roman"/>
              </w:rPr>
            </w:pPr>
            <w:r w:rsidRPr="00391106">
              <w:rPr>
                <w:rFonts w:ascii="Times New Roman" w:hAnsi="Times New Roman" w:cs="Times New Roman"/>
              </w:rPr>
              <w:t>областной бюджет</w:t>
            </w:r>
          </w:p>
        </w:tc>
        <w:tc>
          <w:tcPr>
            <w:tcW w:w="458" w:type="pct"/>
          </w:tcPr>
          <w:p w:rsidR="00260B49" w:rsidRPr="00391106" w:rsidRDefault="00260B49" w:rsidP="00C13AD0">
            <w:pPr>
              <w:pStyle w:val="ConsPlusNormal"/>
              <w:ind w:firstLine="0"/>
              <w:jc w:val="center"/>
              <w:rPr>
                <w:rFonts w:ascii="Times New Roman" w:hAnsi="Times New Roman" w:cs="Times New Roman"/>
              </w:rPr>
            </w:pPr>
            <w:r w:rsidRPr="00391106">
              <w:rPr>
                <w:rFonts w:ascii="Times New Roman" w:hAnsi="Times New Roman" w:cs="Times New Roman"/>
              </w:rPr>
              <w:t>9502,80</w:t>
            </w:r>
          </w:p>
        </w:tc>
        <w:tc>
          <w:tcPr>
            <w:tcW w:w="416" w:type="pct"/>
          </w:tcPr>
          <w:p w:rsidR="00260B49" w:rsidRPr="00391106" w:rsidRDefault="00260B49" w:rsidP="00C13AD0">
            <w:pPr>
              <w:pStyle w:val="ConsPlusNormal"/>
              <w:ind w:firstLine="0"/>
              <w:jc w:val="center"/>
              <w:rPr>
                <w:rFonts w:ascii="Times New Roman" w:hAnsi="Times New Roman" w:cs="Times New Roman"/>
              </w:rPr>
            </w:pPr>
            <w:r w:rsidRPr="00391106">
              <w:rPr>
                <w:rFonts w:ascii="Times New Roman" w:hAnsi="Times New Roman" w:cs="Times New Roman"/>
              </w:rPr>
              <w:t>3903,82</w:t>
            </w:r>
          </w:p>
        </w:tc>
        <w:tc>
          <w:tcPr>
            <w:tcW w:w="416" w:type="pct"/>
          </w:tcPr>
          <w:p w:rsidR="00260B49" w:rsidRPr="00391106" w:rsidRDefault="00260B49" w:rsidP="00C13AD0">
            <w:pPr>
              <w:pStyle w:val="ConsPlusNormal"/>
              <w:ind w:firstLine="0"/>
              <w:jc w:val="center"/>
              <w:rPr>
                <w:rFonts w:ascii="Times New Roman" w:hAnsi="Times New Roman" w:cs="Times New Roman"/>
              </w:rPr>
            </w:pPr>
            <w:r w:rsidRPr="00391106">
              <w:rPr>
                <w:rFonts w:ascii="Times New Roman" w:hAnsi="Times New Roman" w:cs="Times New Roman"/>
              </w:rPr>
              <w:t>5753,60</w:t>
            </w:r>
          </w:p>
        </w:tc>
        <w:tc>
          <w:tcPr>
            <w:tcW w:w="416" w:type="pct"/>
          </w:tcPr>
          <w:p w:rsidR="00260B49" w:rsidRPr="00391106" w:rsidRDefault="00260B49" w:rsidP="00C13AD0">
            <w:pPr>
              <w:pStyle w:val="ConsPlusNormal"/>
              <w:ind w:firstLine="0"/>
              <w:jc w:val="center"/>
              <w:rPr>
                <w:rFonts w:ascii="Times New Roman" w:hAnsi="Times New Roman" w:cs="Times New Roman"/>
              </w:rPr>
            </w:pPr>
            <w:r w:rsidRPr="00391106">
              <w:rPr>
                <w:rFonts w:ascii="Times New Roman" w:hAnsi="Times New Roman" w:cs="Times New Roman"/>
              </w:rPr>
              <w:t>334,40</w:t>
            </w:r>
          </w:p>
        </w:tc>
        <w:tc>
          <w:tcPr>
            <w:tcW w:w="416" w:type="pct"/>
          </w:tcPr>
          <w:p w:rsidR="00260B49" w:rsidRPr="00391106" w:rsidRDefault="00260B49" w:rsidP="00C13AD0">
            <w:pPr>
              <w:pStyle w:val="ConsPlusNormal"/>
              <w:ind w:firstLine="0"/>
              <w:jc w:val="center"/>
              <w:rPr>
                <w:rFonts w:ascii="Times New Roman" w:hAnsi="Times New Roman" w:cs="Times New Roman"/>
              </w:rPr>
            </w:pPr>
            <w:r w:rsidRPr="00391106">
              <w:rPr>
                <w:rFonts w:ascii="Times New Roman" w:hAnsi="Times New Roman" w:cs="Times New Roman"/>
              </w:rPr>
              <w:t>251,20</w:t>
            </w:r>
          </w:p>
        </w:tc>
        <w:tc>
          <w:tcPr>
            <w:tcW w:w="416" w:type="pct"/>
          </w:tcPr>
          <w:p w:rsidR="00260B49" w:rsidRPr="00391106" w:rsidRDefault="00260B49" w:rsidP="00C13AD0">
            <w:pPr>
              <w:pStyle w:val="ConsPlusNormal"/>
              <w:ind w:firstLine="0"/>
              <w:jc w:val="center"/>
              <w:rPr>
                <w:rFonts w:ascii="Times New Roman" w:hAnsi="Times New Roman" w:cs="Times New Roman"/>
              </w:rPr>
            </w:pPr>
            <w:r w:rsidRPr="00391106">
              <w:rPr>
                <w:rFonts w:ascii="Times New Roman" w:hAnsi="Times New Roman" w:cs="Times New Roman"/>
              </w:rPr>
              <w:t>232,80</w:t>
            </w:r>
          </w:p>
        </w:tc>
        <w:tc>
          <w:tcPr>
            <w:tcW w:w="419" w:type="pct"/>
          </w:tcPr>
          <w:p w:rsidR="00260B49" w:rsidRPr="00391106" w:rsidRDefault="00260B49" w:rsidP="00F017F4">
            <w:pPr>
              <w:pStyle w:val="ConsPlusNormal"/>
              <w:ind w:firstLine="0"/>
              <w:jc w:val="center"/>
              <w:rPr>
                <w:rFonts w:ascii="Times New Roman" w:hAnsi="Times New Roman" w:cs="Times New Roman"/>
              </w:rPr>
            </w:pPr>
            <w:r w:rsidRPr="00391106">
              <w:rPr>
                <w:rFonts w:ascii="Times New Roman" w:hAnsi="Times New Roman" w:cs="Times New Roman"/>
              </w:rPr>
              <w:t>36</w:t>
            </w:r>
            <w:r w:rsidR="00F017F4" w:rsidRPr="00391106">
              <w:rPr>
                <w:rFonts w:ascii="Times New Roman" w:hAnsi="Times New Roman" w:cs="Times New Roman"/>
              </w:rPr>
              <w:t>7</w:t>
            </w:r>
            <w:r w:rsidRPr="00391106">
              <w:rPr>
                <w:rFonts w:ascii="Times New Roman" w:hAnsi="Times New Roman" w:cs="Times New Roman"/>
              </w:rPr>
              <w:t>,</w:t>
            </w:r>
            <w:r w:rsidR="00F017F4" w:rsidRPr="00391106">
              <w:rPr>
                <w:rFonts w:ascii="Times New Roman" w:hAnsi="Times New Roman" w:cs="Times New Roman"/>
              </w:rPr>
              <w:t>9</w:t>
            </w:r>
            <w:r w:rsidRPr="00391106">
              <w:rPr>
                <w:rFonts w:ascii="Times New Roman" w:hAnsi="Times New Roman" w:cs="Times New Roman"/>
              </w:rPr>
              <w:t>0</w:t>
            </w:r>
          </w:p>
        </w:tc>
        <w:tc>
          <w:tcPr>
            <w:tcW w:w="416" w:type="pct"/>
          </w:tcPr>
          <w:p w:rsidR="00260B49" w:rsidRPr="00391106" w:rsidRDefault="00260B49" w:rsidP="00C13AD0">
            <w:pPr>
              <w:pStyle w:val="ConsPlusNormal"/>
              <w:ind w:firstLine="0"/>
              <w:jc w:val="center"/>
              <w:rPr>
                <w:rFonts w:ascii="Times New Roman" w:hAnsi="Times New Roman" w:cs="Times New Roman"/>
              </w:rPr>
            </w:pPr>
            <w:r w:rsidRPr="00391106">
              <w:rPr>
                <w:rFonts w:ascii="Times New Roman" w:hAnsi="Times New Roman" w:cs="Times New Roman"/>
              </w:rPr>
              <w:t>-</w:t>
            </w:r>
          </w:p>
        </w:tc>
      </w:tr>
      <w:tr w:rsidR="00044555" w:rsidRPr="00391106" w:rsidTr="004D745C">
        <w:tc>
          <w:tcPr>
            <w:tcW w:w="730" w:type="pct"/>
            <w:vMerge/>
          </w:tcPr>
          <w:p w:rsidR="00044555" w:rsidRPr="00391106" w:rsidRDefault="00044555" w:rsidP="00E565A2">
            <w:pPr>
              <w:pStyle w:val="ConsPlusNormal"/>
              <w:ind w:firstLine="0"/>
              <w:rPr>
                <w:rFonts w:ascii="Times New Roman" w:hAnsi="Times New Roman" w:cs="Times New Roman"/>
              </w:rPr>
            </w:pPr>
          </w:p>
        </w:tc>
        <w:tc>
          <w:tcPr>
            <w:tcW w:w="897" w:type="pct"/>
          </w:tcPr>
          <w:p w:rsidR="00044555" w:rsidRPr="00391106" w:rsidRDefault="00044555" w:rsidP="00E565A2">
            <w:pPr>
              <w:pStyle w:val="ConsPlusNormal"/>
              <w:ind w:firstLine="0"/>
              <w:rPr>
                <w:rFonts w:ascii="Times New Roman" w:hAnsi="Times New Roman" w:cs="Times New Roman"/>
              </w:rPr>
            </w:pPr>
            <w:r w:rsidRPr="00391106">
              <w:rPr>
                <w:rFonts w:ascii="Times New Roman" w:hAnsi="Times New Roman" w:cs="Times New Roman"/>
              </w:rPr>
              <w:t>местный бюджет</w:t>
            </w:r>
          </w:p>
        </w:tc>
        <w:tc>
          <w:tcPr>
            <w:tcW w:w="458" w:type="pct"/>
          </w:tcPr>
          <w:p w:rsidR="00044555" w:rsidRPr="00391106" w:rsidRDefault="00044555" w:rsidP="00C13AD0">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6" w:type="pct"/>
          </w:tcPr>
          <w:p w:rsidR="00044555" w:rsidRPr="00391106" w:rsidRDefault="00044555" w:rsidP="00C13AD0">
            <w:pPr>
              <w:pStyle w:val="ConsPlusNormal"/>
              <w:ind w:firstLine="0"/>
              <w:jc w:val="center"/>
              <w:rPr>
                <w:rFonts w:ascii="Times New Roman" w:hAnsi="Times New Roman" w:cs="Times New Roman"/>
              </w:rPr>
            </w:pPr>
            <w:r w:rsidRPr="00391106">
              <w:rPr>
                <w:rFonts w:ascii="Times New Roman" w:hAnsi="Times New Roman" w:cs="Times New Roman"/>
              </w:rPr>
              <w:t>672,00</w:t>
            </w:r>
          </w:p>
        </w:tc>
        <w:tc>
          <w:tcPr>
            <w:tcW w:w="416" w:type="pct"/>
          </w:tcPr>
          <w:p w:rsidR="00044555" w:rsidRPr="00391106" w:rsidRDefault="00044555" w:rsidP="00C13AD0">
            <w:pPr>
              <w:pStyle w:val="ConsPlusNormal"/>
              <w:ind w:firstLine="0"/>
              <w:jc w:val="center"/>
              <w:rPr>
                <w:rFonts w:ascii="Times New Roman" w:hAnsi="Times New Roman" w:cs="Times New Roman"/>
              </w:rPr>
            </w:pPr>
            <w:r w:rsidRPr="00391106">
              <w:rPr>
                <w:rFonts w:ascii="Times New Roman" w:hAnsi="Times New Roman" w:cs="Times New Roman"/>
              </w:rPr>
              <w:t>-</w:t>
            </w:r>
          </w:p>
        </w:tc>
        <w:tc>
          <w:tcPr>
            <w:tcW w:w="416" w:type="pct"/>
          </w:tcPr>
          <w:p w:rsidR="00044555" w:rsidRPr="00391106" w:rsidRDefault="00044555" w:rsidP="00C13AD0">
            <w:pPr>
              <w:pStyle w:val="ConsPlusNormal"/>
              <w:ind w:firstLine="0"/>
              <w:jc w:val="center"/>
              <w:rPr>
                <w:rFonts w:ascii="Times New Roman" w:hAnsi="Times New Roman" w:cs="Times New Roman"/>
              </w:rPr>
            </w:pPr>
            <w:r w:rsidRPr="00391106">
              <w:rPr>
                <w:rFonts w:ascii="Times New Roman" w:hAnsi="Times New Roman" w:cs="Times New Roman"/>
              </w:rPr>
              <w:t>83,60</w:t>
            </w:r>
          </w:p>
        </w:tc>
        <w:tc>
          <w:tcPr>
            <w:tcW w:w="416" w:type="pct"/>
          </w:tcPr>
          <w:p w:rsidR="00044555" w:rsidRPr="00391106" w:rsidRDefault="00044555" w:rsidP="00C13AD0">
            <w:pPr>
              <w:pStyle w:val="ConsPlusNormal"/>
              <w:ind w:firstLine="0"/>
              <w:jc w:val="center"/>
              <w:rPr>
                <w:rFonts w:ascii="Times New Roman" w:hAnsi="Times New Roman" w:cs="Times New Roman"/>
              </w:rPr>
            </w:pPr>
            <w:r w:rsidRPr="00391106">
              <w:rPr>
                <w:rFonts w:ascii="Times New Roman" w:hAnsi="Times New Roman" w:cs="Times New Roman"/>
              </w:rPr>
              <w:t>66,10</w:t>
            </w:r>
          </w:p>
        </w:tc>
        <w:tc>
          <w:tcPr>
            <w:tcW w:w="416" w:type="pct"/>
          </w:tcPr>
          <w:p w:rsidR="00044555" w:rsidRPr="00391106" w:rsidRDefault="00044555" w:rsidP="00C13AD0">
            <w:pPr>
              <w:pStyle w:val="ConsPlusNormal"/>
              <w:ind w:firstLine="0"/>
              <w:jc w:val="center"/>
              <w:rPr>
                <w:rFonts w:ascii="Times New Roman" w:hAnsi="Times New Roman" w:cs="Times New Roman"/>
              </w:rPr>
            </w:pPr>
            <w:r w:rsidRPr="00391106">
              <w:rPr>
                <w:rFonts w:ascii="Times New Roman" w:hAnsi="Times New Roman" w:cs="Times New Roman"/>
              </w:rPr>
              <w:t>61,20</w:t>
            </w:r>
          </w:p>
        </w:tc>
        <w:tc>
          <w:tcPr>
            <w:tcW w:w="419" w:type="pct"/>
          </w:tcPr>
          <w:p w:rsidR="00044555" w:rsidRPr="00391106" w:rsidRDefault="00275EB4" w:rsidP="00886971">
            <w:pPr>
              <w:pStyle w:val="ConsPlusNormal"/>
              <w:ind w:firstLine="0"/>
              <w:jc w:val="center"/>
              <w:rPr>
                <w:rFonts w:ascii="Times New Roman" w:hAnsi="Times New Roman" w:cs="Times New Roman"/>
              </w:rPr>
            </w:pPr>
            <w:r w:rsidRPr="00391106">
              <w:rPr>
                <w:rFonts w:ascii="Times New Roman" w:hAnsi="Times New Roman" w:cs="Times New Roman"/>
              </w:rPr>
              <w:t>19</w:t>
            </w:r>
            <w:r w:rsidR="00886971" w:rsidRPr="00391106">
              <w:rPr>
                <w:rFonts w:ascii="Times New Roman" w:hAnsi="Times New Roman" w:cs="Times New Roman"/>
              </w:rPr>
              <w:t>3</w:t>
            </w:r>
            <w:r w:rsidRPr="00391106">
              <w:rPr>
                <w:rFonts w:ascii="Times New Roman" w:hAnsi="Times New Roman" w:cs="Times New Roman"/>
              </w:rPr>
              <w:t>,</w:t>
            </w:r>
            <w:r w:rsidR="00886971" w:rsidRPr="00391106">
              <w:rPr>
                <w:rFonts w:ascii="Times New Roman" w:hAnsi="Times New Roman" w:cs="Times New Roman"/>
              </w:rPr>
              <w:t>2</w:t>
            </w:r>
            <w:r w:rsidRPr="00391106">
              <w:rPr>
                <w:rFonts w:ascii="Times New Roman" w:hAnsi="Times New Roman" w:cs="Times New Roman"/>
              </w:rPr>
              <w:t>0</w:t>
            </w:r>
          </w:p>
        </w:tc>
        <w:tc>
          <w:tcPr>
            <w:tcW w:w="416" w:type="pct"/>
          </w:tcPr>
          <w:p w:rsidR="00044555" w:rsidRPr="00391106" w:rsidRDefault="00044555" w:rsidP="00C13AD0">
            <w:pPr>
              <w:pStyle w:val="ConsPlusNormal"/>
              <w:ind w:firstLine="0"/>
              <w:jc w:val="center"/>
              <w:rPr>
                <w:rFonts w:ascii="Times New Roman" w:hAnsi="Times New Roman" w:cs="Times New Roman"/>
              </w:rPr>
            </w:pPr>
            <w:r w:rsidRPr="00391106">
              <w:rPr>
                <w:rFonts w:ascii="Times New Roman" w:hAnsi="Times New Roman" w:cs="Times New Roman"/>
              </w:rPr>
              <w:t>-</w:t>
            </w:r>
          </w:p>
        </w:tc>
      </w:tr>
    </w:tbl>
    <w:p w:rsidR="00E0394A" w:rsidRPr="00391106" w:rsidRDefault="00E0394A" w:rsidP="00E565A2">
      <w:pPr>
        <w:rPr>
          <w:sz w:val="72"/>
          <w:szCs w:val="72"/>
        </w:rPr>
      </w:pPr>
    </w:p>
    <w:p w:rsidR="00E0394A" w:rsidRPr="00391106" w:rsidRDefault="00E0394A" w:rsidP="00E565A2">
      <w:pPr>
        <w:jc w:val="center"/>
        <w:rPr>
          <w:sz w:val="20"/>
          <w:szCs w:val="20"/>
        </w:rPr>
      </w:pPr>
      <w:r w:rsidRPr="00391106">
        <w:rPr>
          <w:sz w:val="20"/>
          <w:szCs w:val="20"/>
        </w:rPr>
        <w:t>______________</w:t>
      </w:r>
    </w:p>
    <w:p w:rsidR="00275EB4" w:rsidRPr="00391106" w:rsidRDefault="00275EB4">
      <w:pPr>
        <w:rPr>
          <w:sz w:val="20"/>
          <w:szCs w:val="20"/>
        </w:rPr>
      </w:pPr>
      <w:r w:rsidRPr="00391106">
        <w:rPr>
          <w:sz w:val="20"/>
          <w:szCs w:val="20"/>
        </w:rPr>
        <w:br w:type="page"/>
      </w:r>
    </w:p>
    <w:p w:rsidR="00E0394A" w:rsidRPr="00391106" w:rsidRDefault="00E0394A" w:rsidP="00413C9E">
      <w:pPr>
        <w:pStyle w:val="2"/>
        <w:spacing w:before="0" w:line="240" w:lineRule="auto"/>
        <w:ind w:left="10632"/>
        <w:rPr>
          <w:rFonts w:ascii="Times New Roman" w:hAnsi="Times New Roman" w:cs="Times New Roman"/>
          <w:b w:val="0"/>
          <w:color w:val="auto"/>
          <w:sz w:val="28"/>
          <w:szCs w:val="28"/>
        </w:rPr>
      </w:pPr>
      <w:r w:rsidRPr="00391106">
        <w:rPr>
          <w:rFonts w:ascii="Times New Roman" w:hAnsi="Times New Roman" w:cs="Times New Roman"/>
          <w:b w:val="0"/>
          <w:color w:val="auto"/>
          <w:sz w:val="28"/>
          <w:szCs w:val="28"/>
        </w:rPr>
        <w:lastRenderedPageBreak/>
        <w:t xml:space="preserve">Приложение № </w:t>
      </w:r>
      <w:r w:rsidR="00F650B0" w:rsidRPr="00391106">
        <w:rPr>
          <w:rFonts w:ascii="Times New Roman" w:hAnsi="Times New Roman" w:cs="Times New Roman"/>
          <w:b w:val="0"/>
          <w:color w:val="auto"/>
          <w:sz w:val="28"/>
          <w:szCs w:val="28"/>
        </w:rPr>
        <w:t>5</w:t>
      </w:r>
    </w:p>
    <w:p w:rsidR="00E0394A" w:rsidRPr="00391106" w:rsidRDefault="00E0394A" w:rsidP="00E565A2">
      <w:pPr>
        <w:autoSpaceDE w:val="0"/>
        <w:autoSpaceDN w:val="0"/>
        <w:adjustRightInd w:val="0"/>
        <w:rPr>
          <w:bCs/>
          <w:sz w:val="28"/>
          <w:szCs w:val="28"/>
        </w:rPr>
      </w:pPr>
    </w:p>
    <w:p w:rsidR="00E0394A" w:rsidRPr="00391106" w:rsidRDefault="00E0394A" w:rsidP="00E565A2">
      <w:pPr>
        <w:autoSpaceDE w:val="0"/>
        <w:autoSpaceDN w:val="0"/>
        <w:adjustRightInd w:val="0"/>
        <w:ind w:left="10635" w:hanging="3"/>
        <w:rPr>
          <w:bCs/>
          <w:sz w:val="28"/>
          <w:szCs w:val="28"/>
        </w:rPr>
      </w:pPr>
      <w:r w:rsidRPr="00391106">
        <w:rPr>
          <w:bCs/>
          <w:sz w:val="28"/>
          <w:szCs w:val="28"/>
        </w:rPr>
        <w:t>Приложение № 5</w:t>
      </w:r>
    </w:p>
    <w:p w:rsidR="00E0394A" w:rsidRPr="00391106" w:rsidRDefault="00E0394A" w:rsidP="00E565A2">
      <w:pPr>
        <w:autoSpaceDE w:val="0"/>
        <w:autoSpaceDN w:val="0"/>
        <w:adjustRightInd w:val="0"/>
        <w:ind w:left="10635" w:hanging="3"/>
        <w:rPr>
          <w:bCs/>
          <w:sz w:val="28"/>
          <w:szCs w:val="28"/>
        </w:rPr>
      </w:pPr>
    </w:p>
    <w:p w:rsidR="00E0394A" w:rsidRPr="00391106" w:rsidRDefault="00E0394A" w:rsidP="00E565A2">
      <w:pPr>
        <w:autoSpaceDE w:val="0"/>
        <w:autoSpaceDN w:val="0"/>
        <w:adjustRightInd w:val="0"/>
        <w:spacing w:after="720"/>
        <w:ind w:left="10637" w:hanging="6"/>
        <w:rPr>
          <w:bCs/>
          <w:sz w:val="28"/>
          <w:szCs w:val="28"/>
        </w:rPr>
      </w:pPr>
      <w:r w:rsidRPr="00391106">
        <w:rPr>
          <w:bCs/>
          <w:sz w:val="28"/>
          <w:szCs w:val="28"/>
        </w:rPr>
        <w:t>к Подпрограмме</w:t>
      </w:r>
    </w:p>
    <w:p w:rsidR="00EF63A1" w:rsidRPr="00391106" w:rsidRDefault="00EF63A1" w:rsidP="00E565A2">
      <w:pPr>
        <w:pStyle w:val="ConsPlusTitle"/>
        <w:jc w:val="center"/>
        <w:rPr>
          <w:rFonts w:ascii="Times New Roman" w:hAnsi="Times New Roman" w:cs="Times New Roman"/>
          <w:sz w:val="28"/>
          <w:szCs w:val="28"/>
        </w:rPr>
      </w:pPr>
      <w:bookmarkStart w:id="0" w:name="P5728"/>
      <w:bookmarkEnd w:id="0"/>
      <w:r w:rsidRPr="00391106">
        <w:rPr>
          <w:rFonts w:ascii="Times New Roman" w:hAnsi="Times New Roman" w:cs="Times New Roman"/>
          <w:sz w:val="28"/>
          <w:szCs w:val="28"/>
        </w:rPr>
        <w:t>ИЗМЕНЕНИЯ</w:t>
      </w:r>
    </w:p>
    <w:p w:rsidR="00E0394A" w:rsidRPr="00391106" w:rsidRDefault="00EF63A1" w:rsidP="00E565A2">
      <w:pPr>
        <w:pStyle w:val="ConsPlusTitle"/>
        <w:jc w:val="center"/>
        <w:rPr>
          <w:rFonts w:ascii="Times New Roman" w:hAnsi="Times New Roman" w:cs="Times New Roman"/>
          <w:sz w:val="28"/>
          <w:szCs w:val="28"/>
        </w:rPr>
      </w:pPr>
      <w:r w:rsidRPr="00391106">
        <w:rPr>
          <w:rFonts w:ascii="Times New Roman" w:hAnsi="Times New Roman" w:cs="Times New Roman"/>
          <w:sz w:val="28"/>
          <w:szCs w:val="28"/>
        </w:rPr>
        <w:t xml:space="preserve">в финансирование </w:t>
      </w:r>
      <w:r w:rsidR="00E0394A" w:rsidRPr="00391106">
        <w:rPr>
          <w:rFonts w:ascii="Times New Roman" w:hAnsi="Times New Roman" w:cs="Times New Roman"/>
          <w:sz w:val="28"/>
          <w:szCs w:val="28"/>
        </w:rPr>
        <w:t xml:space="preserve">подпрограммы </w:t>
      </w:r>
      <w:r w:rsidR="000763FB" w:rsidRPr="00391106">
        <w:rPr>
          <w:rFonts w:ascii="Times New Roman" w:hAnsi="Times New Roman" w:cs="Times New Roman"/>
          <w:sz w:val="28"/>
          <w:szCs w:val="28"/>
        </w:rPr>
        <w:t>«</w:t>
      </w:r>
      <w:r w:rsidR="00E0394A" w:rsidRPr="00391106">
        <w:rPr>
          <w:rFonts w:ascii="Times New Roman" w:hAnsi="Times New Roman" w:cs="Times New Roman"/>
          <w:sz w:val="28"/>
          <w:szCs w:val="28"/>
        </w:rPr>
        <w:t>Доступная среда</w:t>
      </w:r>
      <w:r w:rsidR="000763FB" w:rsidRPr="00391106">
        <w:rPr>
          <w:rFonts w:ascii="Times New Roman" w:hAnsi="Times New Roman" w:cs="Times New Roman"/>
          <w:sz w:val="28"/>
          <w:szCs w:val="28"/>
        </w:rPr>
        <w:t>»</w:t>
      </w:r>
      <w:r w:rsidR="00E0394A" w:rsidRPr="00391106">
        <w:rPr>
          <w:rFonts w:ascii="Times New Roman" w:hAnsi="Times New Roman" w:cs="Times New Roman"/>
          <w:sz w:val="28"/>
          <w:szCs w:val="28"/>
        </w:rPr>
        <w:t xml:space="preserve"> по приоритетным сферам</w:t>
      </w:r>
    </w:p>
    <w:p w:rsidR="00E0394A" w:rsidRPr="00391106" w:rsidRDefault="00E0394A" w:rsidP="00E565A2">
      <w:pPr>
        <w:pStyle w:val="ConsPlusTitle"/>
        <w:jc w:val="center"/>
        <w:rPr>
          <w:rFonts w:ascii="Times New Roman" w:hAnsi="Times New Roman" w:cs="Times New Roman"/>
          <w:sz w:val="28"/>
          <w:szCs w:val="28"/>
        </w:rPr>
      </w:pPr>
      <w:r w:rsidRPr="00391106">
        <w:rPr>
          <w:rFonts w:ascii="Times New Roman" w:hAnsi="Times New Roman" w:cs="Times New Roman"/>
          <w:sz w:val="28"/>
          <w:szCs w:val="28"/>
        </w:rPr>
        <w:t>при условии возможности финансирования в ходе исполнения</w:t>
      </w:r>
    </w:p>
    <w:p w:rsidR="00E0394A" w:rsidRPr="00391106" w:rsidRDefault="00E0394A" w:rsidP="007D44EB">
      <w:pPr>
        <w:pStyle w:val="ConsPlusTitle"/>
        <w:spacing w:after="240"/>
        <w:jc w:val="center"/>
        <w:rPr>
          <w:rFonts w:ascii="Times New Roman" w:hAnsi="Times New Roman" w:cs="Times New Roman"/>
          <w:sz w:val="28"/>
          <w:szCs w:val="28"/>
        </w:rPr>
      </w:pPr>
      <w:r w:rsidRPr="00391106">
        <w:rPr>
          <w:rFonts w:ascii="Times New Roman" w:hAnsi="Times New Roman" w:cs="Times New Roman"/>
          <w:sz w:val="28"/>
          <w:szCs w:val="28"/>
        </w:rPr>
        <w:t>областного бюджета на соответствующий 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44"/>
        <w:gridCol w:w="2635"/>
        <w:gridCol w:w="1346"/>
        <w:gridCol w:w="1223"/>
        <w:gridCol w:w="1223"/>
        <w:gridCol w:w="1223"/>
        <w:gridCol w:w="1223"/>
        <w:gridCol w:w="1223"/>
        <w:gridCol w:w="1231"/>
        <w:gridCol w:w="1223"/>
      </w:tblGrid>
      <w:tr w:rsidR="00391106" w:rsidRPr="00391106" w:rsidTr="00D10B2C">
        <w:trPr>
          <w:tblHeader/>
        </w:trPr>
        <w:tc>
          <w:tcPr>
            <w:tcW w:w="730" w:type="pct"/>
            <w:vMerge w:val="restart"/>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Приоритетная сфера</w:t>
            </w:r>
          </w:p>
        </w:tc>
        <w:tc>
          <w:tcPr>
            <w:tcW w:w="897" w:type="pct"/>
            <w:vMerge w:val="restart"/>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Источник финансирования</w:t>
            </w:r>
          </w:p>
        </w:tc>
        <w:tc>
          <w:tcPr>
            <w:tcW w:w="3374" w:type="pct"/>
            <w:gridSpan w:val="8"/>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Оценка расходов, тыс. рублей</w:t>
            </w:r>
          </w:p>
        </w:tc>
      </w:tr>
      <w:tr w:rsidR="00391106" w:rsidRPr="00391106" w:rsidTr="00D10B2C">
        <w:trPr>
          <w:tblHeader/>
        </w:trPr>
        <w:tc>
          <w:tcPr>
            <w:tcW w:w="730" w:type="pct"/>
            <w:vMerge/>
          </w:tcPr>
          <w:p w:rsidR="00F51869" w:rsidRPr="00391106" w:rsidRDefault="00F51869" w:rsidP="00E565A2">
            <w:pPr>
              <w:rPr>
                <w:sz w:val="18"/>
                <w:szCs w:val="18"/>
              </w:rPr>
            </w:pPr>
          </w:p>
        </w:tc>
        <w:tc>
          <w:tcPr>
            <w:tcW w:w="897" w:type="pct"/>
            <w:vMerge/>
          </w:tcPr>
          <w:p w:rsidR="00F51869" w:rsidRPr="00391106" w:rsidRDefault="00F51869" w:rsidP="00E565A2">
            <w:pPr>
              <w:rPr>
                <w:sz w:val="18"/>
                <w:szCs w:val="18"/>
              </w:rPr>
            </w:pPr>
          </w:p>
        </w:tc>
        <w:tc>
          <w:tcPr>
            <w:tcW w:w="458" w:type="pct"/>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2014 год (факт)</w:t>
            </w:r>
          </w:p>
        </w:tc>
        <w:tc>
          <w:tcPr>
            <w:tcW w:w="416" w:type="pct"/>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2015 год (факт)</w:t>
            </w:r>
          </w:p>
        </w:tc>
        <w:tc>
          <w:tcPr>
            <w:tcW w:w="416" w:type="pct"/>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2016 год (факт)</w:t>
            </w:r>
          </w:p>
        </w:tc>
        <w:tc>
          <w:tcPr>
            <w:tcW w:w="416" w:type="pct"/>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2017 год</w:t>
            </w:r>
          </w:p>
          <w:p w:rsidR="00523A86" w:rsidRPr="00391106" w:rsidRDefault="00523A86"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(факт)</w:t>
            </w:r>
          </w:p>
        </w:tc>
        <w:tc>
          <w:tcPr>
            <w:tcW w:w="416" w:type="pct"/>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2018 год</w:t>
            </w:r>
          </w:p>
          <w:p w:rsidR="00655A1C" w:rsidRPr="00391106" w:rsidRDefault="00655A1C"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(факт)</w:t>
            </w:r>
          </w:p>
        </w:tc>
        <w:tc>
          <w:tcPr>
            <w:tcW w:w="416" w:type="pct"/>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2019 год</w:t>
            </w:r>
          </w:p>
        </w:tc>
        <w:tc>
          <w:tcPr>
            <w:tcW w:w="419" w:type="pct"/>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2020 год</w:t>
            </w:r>
          </w:p>
        </w:tc>
        <w:tc>
          <w:tcPr>
            <w:tcW w:w="416" w:type="pct"/>
          </w:tcPr>
          <w:p w:rsidR="00F51869" w:rsidRPr="00391106" w:rsidRDefault="00F51869"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2021 год</w:t>
            </w:r>
          </w:p>
        </w:tc>
      </w:tr>
      <w:tr w:rsidR="00391106" w:rsidRPr="00391106" w:rsidTr="00714738">
        <w:tc>
          <w:tcPr>
            <w:tcW w:w="730" w:type="pct"/>
            <w:vMerge w:val="restart"/>
          </w:tcPr>
          <w:p w:rsidR="007D44EB" w:rsidRPr="00391106" w:rsidRDefault="007D44EB" w:rsidP="00714738">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Здравоохранение</w:t>
            </w:r>
          </w:p>
        </w:tc>
        <w:tc>
          <w:tcPr>
            <w:tcW w:w="897" w:type="pct"/>
            <w:vAlign w:val="center"/>
          </w:tcPr>
          <w:p w:rsidR="007D44EB" w:rsidRPr="00391106" w:rsidRDefault="007D44EB" w:rsidP="00714738">
            <w:pPr>
              <w:rPr>
                <w:sz w:val="18"/>
                <w:szCs w:val="18"/>
              </w:rPr>
            </w:pPr>
            <w:r w:rsidRPr="00391106">
              <w:rPr>
                <w:sz w:val="18"/>
                <w:szCs w:val="18"/>
              </w:rPr>
              <w:t>итого</w:t>
            </w:r>
          </w:p>
        </w:tc>
        <w:tc>
          <w:tcPr>
            <w:tcW w:w="458" w:type="pct"/>
            <w:vAlign w:val="center"/>
          </w:tcPr>
          <w:p w:rsidR="007D44EB" w:rsidRPr="00391106" w:rsidRDefault="007D44EB" w:rsidP="00714738">
            <w:pPr>
              <w:jc w:val="center"/>
              <w:rPr>
                <w:sz w:val="18"/>
                <w:szCs w:val="18"/>
              </w:rPr>
            </w:pPr>
            <w:r w:rsidRPr="00391106">
              <w:rPr>
                <w:sz w:val="18"/>
                <w:szCs w:val="18"/>
              </w:rPr>
              <w:t>25225,70</w:t>
            </w:r>
          </w:p>
        </w:tc>
        <w:tc>
          <w:tcPr>
            <w:tcW w:w="416" w:type="pct"/>
            <w:vAlign w:val="center"/>
          </w:tcPr>
          <w:p w:rsidR="007D44EB" w:rsidRPr="00391106" w:rsidRDefault="007D44EB" w:rsidP="00714738">
            <w:pPr>
              <w:jc w:val="center"/>
              <w:rPr>
                <w:sz w:val="18"/>
                <w:szCs w:val="18"/>
              </w:rPr>
            </w:pPr>
            <w:r w:rsidRPr="00391106">
              <w:rPr>
                <w:sz w:val="18"/>
                <w:szCs w:val="18"/>
              </w:rPr>
              <w:t>4816,40</w:t>
            </w:r>
          </w:p>
        </w:tc>
        <w:tc>
          <w:tcPr>
            <w:tcW w:w="416" w:type="pct"/>
            <w:vAlign w:val="center"/>
          </w:tcPr>
          <w:p w:rsidR="007D44EB" w:rsidRPr="00391106" w:rsidRDefault="007D44EB" w:rsidP="00714738">
            <w:pPr>
              <w:jc w:val="center"/>
              <w:rPr>
                <w:sz w:val="18"/>
                <w:szCs w:val="18"/>
              </w:rPr>
            </w:pPr>
            <w:r w:rsidRPr="00391106">
              <w:rPr>
                <w:sz w:val="18"/>
                <w:szCs w:val="18"/>
              </w:rPr>
              <w:t>3802,50</w:t>
            </w:r>
          </w:p>
        </w:tc>
        <w:tc>
          <w:tcPr>
            <w:tcW w:w="416" w:type="pct"/>
            <w:vAlign w:val="center"/>
          </w:tcPr>
          <w:p w:rsidR="007D44EB" w:rsidRPr="00391106" w:rsidRDefault="007D44EB" w:rsidP="00714738">
            <w:pPr>
              <w:jc w:val="center"/>
              <w:rPr>
                <w:sz w:val="18"/>
                <w:szCs w:val="18"/>
              </w:rPr>
            </w:pPr>
            <w:r w:rsidRPr="00391106">
              <w:rPr>
                <w:sz w:val="18"/>
                <w:szCs w:val="18"/>
              </w:rPr>
              <w:t>6778,65</w:t>
            </w:r>
          </w:p>
        </w:tc>
        <w:tc>
          <w:tcPr>
            <w:tcW w:w="416" w:type="pct"/>
            <w:vAlign w:val="center"/>
          </w:tcPr>
          <w:p w:rsidR="007D44EB" w:rsidRPr="00391106" w:rsidRDefault="007D44EB" w:rsidP="00714738">
            <w:pPr>
              <w:jc w:val="center"/>
              <w:rPr>
                <w:sz w:val="18"/>
                <w:szCs w:val="18"/>
              </w:rPr>
            </w:pPr>
            <w:r w:rsidRPr="00391106">
              <w:rPr>
                <w:sz w:val="18"/>
                <w:szCs w:val="18"/>
              </w:rPr>
              <w:t>9176,90</w:t>
            </w:r>
          </w:p>
        </w:tc>
        <w:tc>
          <w:tcPr>
            <w:tcW w:w="416" w:type="pct"/>
            <w:vAlign w:val="center"/>
          </w:tcPr>
          <w:p w:rsidR="007D44EB" w:rsidRPr="00391106" w:rsidRDefault="007D44EB" w:rsidP="0056382F">
            <w:pPr>
              <w:jc w:val="center"/>
              <w:rPr>
                <w:sz w:val="18"/>
                <w:szCs w:val="18"/>
              </w:rPr>
            </w:pPr>
            <w:r w:rsidRPr="00391106">
              <w:rPr>
                <w:sz w:val="18"/>
                <w:szCs w:val="18"/>
              </w:rPr>
              <w:t>1</w:t>
            </w:r>
            <w:r w:rsidR="001E183F" w:rsidRPr="00391106">
              <w:rPr>
                <w:sz w:val="18"/>
                <w:szCs w:val="18"/>
              </w:rPr>
              <w:t>36</w:t>
            </w:r>
            <w:r w:rsidR="0056382F" w:rsidRPr="00391106">
              <w:rPr>
                <w:sz w:val="18"/>
                <w:szCs w:val="18"/>
              </w:rPr>
              <w:t>86,44</w:t>
            </w:r>
          </w:p>
        </w:tc>
        <w:tc>
          <w:tcPr>
            <w:tcW w:w="419" w:type="pct"/>
            <w:vAlign w:val="center"/>
          </w:tcPr>
          <w:p w:rsidR="007D44EB" w:rsidRPr="00391106" w:rsidRDefault="007D44EB" w:rsidP="00714738">
            <w:pPr>
              <w:jc w:val="center"/>
              <w:rPr>
                <w:sz w:val="18"/>
                <w:szCs w:val="18"/>
              </w:rPr>
            </w:pPr>
            <w:r w:rsidRPr="00391106">
              <w:rPr>
                <w:sz w:val="18"/>
                <w:szCs w:val="18"/>
              </w:rPr>
              <w:t>8000,00</w:t>
            </w:r>
          </w:p>
        </w:tc>
        <w:tc>
          <w:tcPr>
            <w:tcW w:w="416" w:type="pct"/>
            <w:vAlign w:val="center"/>
          </w:tcPr>
          <w:p w:rsidR="007D44EB" w:rsidRPr="00391106" w:rsidRDefault="007D44EB" w:rsidP="00714738">
            <w:pPr>
              <w:jc w:val="center"/>
              <w:rPr>
                <w:sz w:val="18"/>
                <w:szCs w:val="18"/>
              </w:rPr>
            </w:pPr>
            <w:r w:rsidRPr="00391106">
              <w:rPr>
                <w:sz w:val="18"/>
                <w:szCs w:val="18"/>
              </w:rPr>
              <w:t>8000,00</w:t>
            </w:r>
          </w:p>
        </w:tc>
      </w:tr>
      <w:tr w:rsidR="00391106" w:rsidRPr="00391106" w:rsidTr="00714738">
        <w:tc>
          <w:tcPr>
            <w:tcW w:w="730" w:type="pct"/>
            <w:vMerge/>
          </w:tcPr>
          <w:p w:rsidR="007D44EB" w:rsidRPr="00391106" w:rsidRDefault="007D44EB" w:rsidP="00714738">
            <w:pPr>
              <w:pStyle w:val="ConsPlusNormal"/>
              <w:ind w:firstLine="0"/>
              <w:rPr>
                <w:rFonts w:ascii="Times New Roman" w:hAnsi="Times New Roman" w:cs="Times New Roman"/>
                <w:sz w:val="18"/>
                <w:szCs w:val="18"/>
              </w:rPr>
            </w:pPr>
          </w:p>
        </w:tc>
        <w:tc>
          <w:tcPr>
            <w:tcW w:w="897" w:type="pct"/>
            <w:vAlign w:val="center"/>
          </w:tcPr>
          <w:p w:rsidR="007D44EB" w:rsidRPr="00391106" w:rsidRDefault="007D44EB" w:rsidP="00714738">
            <w:pPr>
              <w:rPr>
                <w:sz w:val="18"/>
                <w:szCs w:val="18"/>
              </w:rPr>
            </w:pPr>
            <w:r w:rsidRPr="00391106">
              <w:rPr>
                <w:sz w:val="18"/>
                <w:szCs w:val="18"/>
              </w:rPr>
              <w:t>федеральный бюджет</w:t>
            </w:r>
          </w:p>
        </w:tc>
        <w:tc>
          <w:tcPr>
            <w:tcW w:w="458" w:type="pct"/>
            <w:vAlign w:val="center"/>
          </w:tcPr>
          <w:p w:rsidR="007D44EB" w:rsidRPr="00391106" w:rsidRDefault="007D44EB" w:rsidP="00714738">
            <w:pPr>
              <w:jc w:val="center"/>
              <w:rPr>
                <w:sz w:val="18"/>
                <w:szCs w:val="18"/>
              </w:rPr>
            </w:pPr>
            <w:r w:rsidRPr="00391106">
              <w:rPr>
                <w:sz w:val="18"/>
                <w:szCs w:val="18"/>
              </w:rPr>
              <w:t>19000,00</w:t>
            </w:r>
          </w:p>
        </w:tc>
        <w:tc>
          <w:tcPr>
            <w:tcW w:w="416" w:type="pct"/>
            <w:vAlign w:val="center"/>
          </w:tcPr>
          <w:p w:rsidR="007D44EB" w:rsidRPr="00391106" w:rsidRDefault="007D44EB" w:rsidP="00714738">
            <w:pPr>
              <w:jc w:val="center"/>
              <w:rPr>
                <w:sz w:val="18"/>
                <w:szCs w:val="18"/>
              </w:rPr>
            </w:pPr>
            <w:r w:rsidRPr="00391106">
              <w:rPr>
                <w:sz w:val="18"/>
                <w:szCs w:val="18"/>
              </w:rPr>
              <w:t>-</w:t>
            </w:r>
          </w:p>
        </w:tc>
        <w:tc>
          <w:tcPr>
            <w:tcW w:w="416" w:type="pct"/>
            <w:vAlign w:val="center"/>
          </w:tcPr>
          <w:p w:rsidR="007D44EB" w:rsidRPr="00391106" w:rsidRDefault="007D44EB" w:rsidP="00714738">
            <w:pPr>
              <w:jc w:val="center"/>
              <w:rPr>
                <w:sz w:val="18"/>
                <w:szCs w:val="18"/>
              </w:rPr>
            </w:pPr>
            <w:r w:rsidRPr="00391106">
              <w:rPr>
                <w:sz w:val="18"/>
                <w:szCs w:val="18"/>
              </w:rPr>
              <w:t>2578,50</w:t>
            </w:r>
          </w:p>
        </w:tc>
        <w:tc>
          <w:tcPr>
            <w:tcW w:w="416" w:type="pct"/>
            <w:vAlign w:val="center"/>
          </w:tcPr>
          <w:p w:rsidR="007D44EB" w:rsidRPr="00391106" w:rsidRDefault="007D44EB" w:rsidP="00714738">
            <w:pPr>
              <w:jc w:val="center"/>
              <w:rPr>
                <w:sz w:val="18"/>
                <w:szCs w:val="18"/>
              </w:rPr>
            </w:pPr>
            <w:r w:rsidRPr="00391106">
              <w:rPr>
                <w:sz w:val="18"/>
                <w:szCs w:val="18"/>
              </w:rPr>
              <w:t>4694,52</w:t>
            </w:r>
          </w:p>
        </w:tc>
        <w:tc>
          <w:tcPr>
            <w:tcW w:w="416" w:type="pct"/>
            <w:vAlign w:val="center"/>
          </w:tcPr>
          <w:p w:rsidR="007D44EB" w:rsidRPr="00391106" w:rsidRDefault="007D44EB" w:rsidP="00714738">
            <w:pPr>
              <w:jc w:val="center"/>
              <w:rPr>
                <w:sz w:val="18"/>
                <w:szCs w:val="18"/>
              </w:rPr>
            </w:pPr>
            <w:r w:rsidRPr="00391106">
              <w:rPr>
                <w:sz w:val="18"/>
                <w:szCs w:val="18"/>
              </w:rPr>
              <w:t>3446,00</w:t>
            </w:r>
          </w:p>
        </w:tc>
        <w:tc>
          <w:tcPr>
            <w:tcW w:w="416" w:type="pct"/>
            <w:vAlign w:val="center"/>
          </w:tcPr>
          <w:p w:rsidR="007D44EB" w:rsidRPr="00391106" w:rsidRDefault="007D44EB" w:rsidP="00714738">
            <w:pPr>
              <w:jc w:val="center"/>
              <w:rPr>
                <w:sz w:val="18"/>
                <w:szCs w:val="18"/>
              </w:rPr>
            </w:pPr>
            <w:r w:rsidRPr="00391106">
              <w:rPr>
                <w:sz w:val="18"/>
                <w:szCs w:val="18"/>
              </w:rPr>
              <w:t>11350,00</w:t>
            </w:r>
          </w:p>
        </w:tc>
        <w:tc>
          <w:tcPr>
            <w:tcW w:w="419" w:type="pct"/>
            <w:vAlign w:val="center"/>
          </w:tcPr>
          <w:p w:rsidR="007D44EB" w:rsidRPr="00391106" w:rsidRDefault="007D44EB" w:rsidP="00714738">
            <w:pPr>
              <w:jc w:val="center"/>
              <w:rPr>
                <w:sz w:val="18"/>
                <w:szCs w:val="18"/>
              </w:rPr>
            </w:pPr>
            <w:r w:rsidRPr="00391106">
              <w:rPr>
                <w:sz w:val="18"/>
                <w:szCs w:val="18"/>
              </w:rPr>
              <w:t>-</w:t>
            </w:r>
          </w:p>
        </w:tc>
        <w:tc>
          <w:tcPr>
            <w:tcW w:w="416" w:type="pct"/>
            <w:vAlign w:val="center"/>
          </w:tcPr>
          <w:p w:rsidR="007D44EB" w:rsidRPr="00391106" w:rsidRDefault="007D44EB" w:rsidP="00714738">
            <w:pPr>
              <w:jc w:val="center"/>
              <w:rPr>
                <w:sz w:val="18"/>
                <w:szCs w:val="18"/>
              </w:rPr>
            </w:pPr>
            <w:r w:rsidRPr="00391106">
              <w:rPr>
                <w:sz w:val="18"/>
                <w:szCs w:val="18"/>
              </w:rPr>
              <w:t>-</w:t>
            </w:r>
          </w:p>
        </w:tc>
      </w:tr>
      <w:tr w:rsidR="00391106" w:rsidRPr="00391106" w:rsidTr="00714738">
        <w:tc>
          <w:tcPr>
            <w:tcW w:w="730" w:type="pct"/>
            <w:vMerge/>
          </w:tcPr>
          <w:p w:rsidR="007D44EB" w:rsidRPr="00391106" w:rsidRDefault="007D44EB" w:rsidP="00714738">
            <w:pPr>
              <w:pStyle w:val="ConsPlusNormal"/>
              <w:ind w:firstLine="0"/>
              <w:rPr>
                <w:rFonts w:ascii="Times New Roman" w:hAnsi="Times New Roman" w:cs="Times New Roman"/>
                <w:sz w:val="18"/>
                <w:szCs w:val="18"/>
              </w:rPr>
            </w:pPr>
          </w:p>
        </w:tc>
        <w:tc>
          <w:tcPr>
            <w:tcW w:w="897" w:type="pct"/>
            <w:vAlign w:val="center"/>
          </w:tcPr>
          <w:p w:rsidR="007D44EB" w:rsidRPr="00391106" w:rsidRDefault="007D44EB" w:rsidP="00714738">
            <w:pPr>
              <w:rPr>
                <w:sz w:val="18"/>
                <w:szCs w:val="18"/>
              </w:rPr>
            </w:pPr>
            <w:r w:rsidRPr="00391106">
              <w:rPr>
                <w:sz w:val="18"/>
                <w:szCs w:val="18"/>
              </w:rPr>
              <w:t>областной бюджет</w:t>
            </w:r>
          </w:p>
        </w:tc>
        <w:tc>
          <w:tcPr>
            <w:tcW w:w="458" w:type="pct"/>
            <w:vAlign w:val="center"/>
          </w:tcPr>
          <w:p w:rsidR="007D44EB" w:rsidRPr="00391106" w:rsidRDefault="007D44EB" w:rsidP="00714738">
            <w:pPr>
              <w:jc w:val="center"/>
              <w:rPr>
                <w:sz w:val="18"/>
                <w:szCs w:val="18"/>
              </w:rPr>
            </w:pPr>
            <w:r w:rsidRPr="00391106">
              <w:rPr>
                <w:sz w:val="18"/>
                <w:szCs w:val="18"/>
              </w:rPr>
              <w:t>6225,70</w:t>
            </w:r>
          </w:p>
        </w:tc>
        <w:tc>
          <w:tcPr>
            <w:tcW w:w="416" w:type="pct"/>
            <w:vAlign w:val="center"/>
          </w:tcPr>
          <w:p w:rsidR="007D44EB" w:rsidRPr="00391106" w:rsidRDefault="007D44EB" w:rsidP="00714738">
            <w:pPr>
              <w:jc w:val="center"/>
              <w:rPr>
                <w:sz w:val="18"/>
                <w:szCs w:val="18"/>
              </w:rPr>
            </w:pPr>
            <w:r w:rsidRPr="00391106">
              <w:rPr>
                <w:sz w:val="18"/>
                <w:szCs w:val="18"/>
              </w:rPr>
              <w:t>4816,40</w:t>
            </w:r>
          </w:p>
        </w:tc>
        <w:tc>
          <w:tcPr>
            <w:tcW w:w="416" w:type="pct"/>
            <w:vAlign w:val="center"/>
          </w:tcPr>
          <w:p w:rsidR="007D44EB" w:rsidRPr="00391106" w:rsidRDefault="007D44EB" w:rsidP="00714738">
            <w:pPr>
              <w:jc w:val="center"/>
              <w:rPr>
                <w:sz w:val="18"/>
                <w:szCs w:val="18"/>
              </w:rPr>
            </w:pPr>
            <w:r w:rsidRPr="00391106">
              <w:rPr>
                <w:sz w:val="18"/>
                <w:szCs w:val="18"/>
              </w:rPr>
              <w:t>1224,00</w:t>
            </w:r>
          </w:p>
        </w:tc>
        <w:tc>
          <w:tcPr>
            <w:tcW w:w="416" w:type="pct"/>
            <w:vAlign w:val="center"/>
          </w:tcPr>
          <w:p w:rsidR="007D44EB" w:rsidRPr="00391106" w:rsidRDefault="007D44EB" w:rsidP="00714738">
            <w:pPr>
              <w:jc w:val="center"/>
              <w:rPr>
                <w:sz w:val="18"/>
                <w:szCs w:val="18"/>
              </w:rPr>
            </w:pPr>
            <w:r w:rsidRPr="00391106">
              <w:rPr>
                <w:sz w:val="18"/>
                <w:szCs w:val="18"/>
              </w:rPr>
              <w:t>247,08</w:t>
            </w:r>
          </w:p>
        </w:tc>
        <w:tc>
          <w:tcPr>
            <w:tcW w:w="416" w:type="pct"/>
            <w:vAlign w:val="center"/>
          </w:tcPr>
          <w:p w:rsidR="007D44EB" w:rsidRPr="00391106" w:rsidRDefault="007D44EB" w:rsidP="00714738">
            <w:pPr>
              <w:jc w:val="center"/>
              <w:rPr>
                <w:sz w:val="18"/>
                <w:szCs w:val="18"/>
              </w:rPr>
            </w:pPr>
            <w:r w:rsidRPr="00391106">
              <w:rPr>
                <w:sz w:val="18"/>
                <w:szCs w:val="18"/>
              </w:rPr>
              <w:t>181,40</w:t>
            </w:r>
          </w:p>
        </w:tc>
        <w:tc>
          <w:tcPr>
            <w:tcW w:w="416" w:type="pct"/>
            <w:vAlign w:val="center"/>
          </w:tcPr>
          <w:p w:rsidR="007D44EB" w:rsidRPr="00391106" w:rsidRDefault="007D44EB" w:rsidP="00714738">
            <w:pPr>
              <w:jc w:val="center"/>
              <w:rPr>
                <w:sz w:val="18"/>
                <w:szCs w:val="18"/>
              </w:rPr>
            </w:pPr>
            <w:r w:rsidRPr="00391106">
              <w:rPr>
                <w:sz w:val="18"/>
                <w:szCs w:val="18"/>
              </w:rPr>
              <w:t>597,00</w:t>
            </w:r>
          </w:p>
        </w:tc>
        <w:tc>
          <w:tcPr>
            <w:tcW w:w="419" w:type="pct"/>
            <w:vAlign w:val="center"/>
          </w:tcPr>
          <w:p w:rsidR="007D44EB" w:rsidRPr="00391106" w:rsidRDefault="007D44EB" w:rsidP="00714738">
            <w:pPr>
              <w:jc w:val="center"/>
              <w:rPr>
                <w:sz w:val="18"/>
                <w:szCs w:val="18"/>
              </w:rPr>
            </w:pPr>
            <w:r w:rsidRPr="00391106">
              <w:rPr>
                <w:sz w:val="18"/>
                <w:szCs w:val="18"/>
              </w:rPr>
              <w:t>8000,00</w:t>
            </w:r>
          </w:p>
        </w:tc>
        <w:tc>
          <w:tcPr>
            <w:tcW w:w="416" w:type="pct"/>
            <w:vAlign w:val="center"/>
          </w:tcPr>
          <w:p w:rsidR="007D44EB" w:rsidRPr="00391106" w:rsidRDefault="007D44EB" w:rsidP="00714738">
            <w:pPr>
              <w:jc w:val="center"/>
              <w:rPr>
                <w:sz w:val="18"/>
                <w:szCs w:val="18"/>
              </w:rPr>
            </w:pPr>
            <w:r w:rsidRPr="00391106">
              <w:rPr>
                <w:sz w:val="18"/>
                <w:szCs w:val="18"/>
              </w:rPr>
              <w:t>8000,00</w:t>
            </w:r>
          </w:p>
        </w:tc>
      </w:tr>
      <w:tr w:rsidR="00391106" w:rsidRPr="00391106" w:rsidTr="00714738">
        <w:tc>
          <w:tcPr>
            <w:tcW w:w="730" w:type="pct"/>
            <w:vMerge/>
          </w:tcPr>
          <w:p w:rsidR="007D44EB" w:rsidRPr="00391106" w:rsidRDefault="007D44EB" w:rsidP="00E565A2">
            <w:pPr>
              <w:pStyle w:val="ConsPlusNormal"/>
              <w:ind w:firstLine="0"/>
              <w:rPr>
                <w:rFonts w:ascii="Times New Roman" w:hAnsi="Times New Roman" w:cs="Times New Roman"/>
                <w:sz w:val="18"/>
                <w:szCs w:val="18"/>
              </w:rPr>
            </w:pPr>
          </w:p>
        </w:tc>
        <w:tc>
          <w:tcPr>
            <w:tcW w:w="897" w:type="pct"/>
            <w:vAlign w:val="center"/>
          </w:tcPr>
          <w:p w:rsidR="007D44EB" w:rsidRPr="00391106" w:rsidRDefault="007D44EB" w:rsidP="00714738">
            <w:pPr>
              <w:rPr>
                <w:sz w:val="18"/>
                <w:szCs w:val="18"/>
              </w:rPr>
            </w:pPr>
            <w:r w:rsidRPr="00391106">
              <w:rPr>
                <w:sz w:val="18"/>
                <w:szCs w:val="18"/>
              </w:rPr>
              <w:t>иные внебюджетные источники</w:t>
            </w:r>
          </w:p>
        </w:tc>
        <w:tc>
          <w:tcPr>
            <w:tcW w:w="458" w:type="pct"/>
            <w:vAlign w:val="center"/>
          </w:tcPr>
          <w:p w:rsidR="007D44EB" w:rsidRPr="00391106" w:rsidRDefault="007D44EB" w:rsidP="00714738">
            <w:pPr>
              <w:jc w:val="center"/>
              <w:rPr>
                <w:sz w:val="18"/>
                <w:szCs w:val="18"/>
              </w:rPr>
            </w:pPr>
            <w:r w:rsidRPr="00391106">
              <w:rPr>
                <w:sz w:val="18"/>
                <w:szCs w:val="18"/>
              </w:rPr>
              <w:t>-</w:t>
            </w:r>
          </w:p>
        </w:tc>
        <w:tc>
          <w:tcPr>
            <w:tcW w:w="416" w:type="pct"/>
            <w:vAlign w:val="center"/>
          </w:tcPr>
          <w:p w:rsidR="007D44EB" w:rsidRPr="00391106" w:rsidRDefault="007D44EB" w:rsidP="00714738">
            <w:pPr>
              <w:jc w:val="center"/>
              <w:rPr>
                <w:sz w:val="18"/>
                <w:szCs w:val="18"/>
              </w:rPr>
            </w:pPr>
            <w:r w:rsidRPr="00391106">
              <w:rPr>
                <w:sz w:val="18"/>
                <w:szCs w:val="18"/>
              </w:rPr>
              <w:t>-</w:t>
            </w:r>
          </w:p>
        </w:tc>
        <w:tc>
          <w:tcPr>
            <w:tcW w:w="416" w:type="pct"/>
            <w:vAlign w:val="center"/>
          </w:tcPr>
          <w:p w:rsidR="007D44EB" w:rsidRPr="00391106" w:rsidRDefault="007D44EB" w:rsidP="00714738">
            <w:pPr>
              <w:jc w:val="center"/>
              <w:rPr>
                <w:sz w:val="18"/>
                <w:szCs w:val="18"/>
              </w:rPr>
            </w:pPr>
            <w:r w:rsidRPr="00391106">
              <w:rPr>
                <w:sz w:val="18"/>
                <w:szCs w:val="18"/>
              </w:rPr>
              <w:t>-</w:t>
            </w:r>
          </w:p>
        </w:tc>
        <w:tc>
          <w:tcPr>
            <w:tcW w:w="416" w:type="pct"/>
            <w:vAlign w:val="center"/>
          </w:tcPr>
          <w:p w:rsidR="007D44EB" w:rsidRPr="00391106" w:rsidRDefault="007D44EB" w:rsidP="00714738">
            <w:pPr>
              <w:jc w:val="center"/>
              <w:rPr>
                <w:sz w:val="18"/>
                <w:szCs w:val="18"/>
              </w:rPr>
            </w:pPr>
            <w:r w:rsidRPr="00391106">
              <w:rPr>
                <w:sz w:val="18"/>
                <w:szCs w:val="18"/>
              </w:rPr>
              <w:t>1837,05</w:t>
            </w:r>
          </w:p>
        </w:tc>
        <w:tc>
          <w:tcPr>
            <w:tcW w:w="416" w:type="pct"/>
            <w:vAlign w:val="center"/>
          </w:tcPr>
          <w:p w:rsidR="007D44EB" w:rsidRPr="00391106" w:rsidRDefault="007D44EB" w:rsidP="00714738">
            <w:pPr>
              <w:jc w:val="center"/>
              <w:rPr>
                <w:sz w:val="18"/>
                <w:szCs w:val="18"/>
              </w:rPr>
            </w:pPr>
            <w:r w:rsidRPr="00391106">
              <w:rPr>
                <w:sz w:val="18"/>
                <w:szCs w:val="18"/>
              </w:rPr>
              <w:t>5549,5</w:t>
            </w:r>
            <w:r w:rsidR="0056382F" w:rsidRPr="00391106">
              <w:rPr>
                <w:sz w:val="18"/>
                <w:szCs w:val="18"/>
              </w:rPr>
              <w:t>0</w:t>
            </w:r>
          </w:p>
        </w:tc>
        <w:tc>
          <w:tcPr>
            <w:tcW w:w="416" w:type="pct"/>
            <w:vAlign w:val="center"/>
          </w:tcPr>
          <w:p w:rsidR="007D44EB" w:rsidRPr="00391106" w:rsidRDefault="0056382F" w:rsidP="001E183F">
            <w:pPr>
              <w:jc w:val="center"/>
              <w:rPr>
                <w:sz w:val="18"/>
                <w:szCs w:val="18"/>
              </w:rPr>
            </w:pPr>
            <w:r w:rsidRPr="00391106">
              <w:rPr>
                <w:sz w:val="18"/>
                <w:szCs w:val="18"/>
              </w:rPr>
              <w:t>1739,44</w:t>
            </w:r>
          </w:p>
        </w:tc>
        <w:tc>
          <w:tcPr>
            <w:tcW w:w="419" w:type="pct"/>
            <w:vAlign w:val="center"/>
          </w:tcPr>
          <w:p w:rsidR="007D44EB" w:rsidRPr="00391106" w:rsidRDefault="007D44EB" w:rsidP="00714738">
            <w:pPr>
              <w:jc w:val="center"/>
              <w:rPr>
                <w:sz w:val="18"/>
                <w:szCs w:val="18"/>
              </w:rPr>
            </w:pPr>
            <w:r w:rsidRPr="00391106">
              <w:rPr>
                <w:sz w:val="18"/>
                <w:szCs w:val="18"/>
              </w:rPr>
              <w:t>-</w:t>
            </w:r>
          </w:p>
        </w:tc>
        <w:tc>
          <w:tcPr>
            <w:tcW w:w="416" w:type="pct"/>
            <w:vAlign w:val="center"/>
          </w:tcPr>
          <w:p w:rsidR="007D44EB" w:rsidRPr="00391106" w:rsidRDefault="007D44EB" w:rsidP="00714738">
            <w:pPr>
              <w:jc w:val="center"/>
              <w:rPr>
                <w:sz w:val="18"/>
                <w:szCs w:val="18"/>
              </w:rPr>
            </w:pPr>
            <w:r w:rsidRPr="00391106">
              <w:rPr>
                <w:sz w:val="18"/>
                <w:szCs w:val="18"/>
              </w:rPr>
              <w:t>-</w:t>
            </w:r>
          </w:p>
        </w:tc>
      </w:tr>
      <w:tr w:rsidR="00391106" w:rsidRPr="00391106" w:rsidTr="00F51869">
        <w:tc>
          <w:tcPr>
            <w:tcW w:w="730" w:type="pct"/>
            <w:vMerge w:val="restart"/>
          </w:tcPr>
          <w:p w:rsidR="007D44EB" w:rsidRPr="00391106" w:rsidRDefault="007D44EB"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Образование</w:t>
            </w:r>
          </w:p>
        </w:tc>
        <w:tc>
          <w:tcPr>
            <w:tcW w:w="897" w:type="pct"/>
          </w:tcPr>
          <w:p w:rsidR="007D44EB" w:rsidRPr="00391106" w:rsidRDefault="007D44EB"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итого</w:t>
            </w:r>
          </w:p>
        </w:tc>
        <w:tc>
          <w:tcPr>
            <w:tcW w:w="458"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36210,40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11880,44</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18485,20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6770,50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5089,10</w:t>
            </w:r>
          </w:p>
        </w:tc>
        <w:tc>
          <w:tcPr>
            <w:tcW w:w="416" w:type="pct"/>
          </w:tcPr>
          <w:p w:rsidR="007D44EB" w:rsidRPr="00391106" w:rsidRDefault="007D44EB" w:rsidP="008A66AD">
            <w:pPr>
              <w:autoSpaceDE w:val="0"/>
              <w:autoSpaceDN w:val="0"/>
              <w:adjustRightInd w:val="0"/>
              <w:jc w:val="center"/>
              <w:rPr>
                <w:sz w:val="18"/>
                <w:szCs w:val="18"/>
              </w:rPr>
            </w:pPr>
            <w:r w:rsidRPr="00391106">
              <w:rPr>
                <w:sz w:val="18"/>
                <w:szCs w:val="18"/>
              </w:rPr>
              <w:t>4711,60</w:t>
            </w:r>
          </w:p>
        </w:tc>
        <w:tc>
          <w:tcPr>
            <w:tcW w:w="419" w:type="pct"/>
          </w:tcPr>
          <w:p w:rsidR="007D44EB" w:rsidRPr="00391106" w:rsidRDefault="007D44EB" w:rsidP="00ED28C6">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75</w:t>
            </w:r>
            <w:r w:rsidR="00ED28C6" w:rsidRPr="00391106">
              <w:rPr>
                <w:rFonts w:ascii="Times New Roman" w:hAnsi="Times New Roman" w:cs="Times New Roman"/>
                <w:sz w:val="18"/>
                <w:szCs w:val="18"/>
              </w:rPr>
              <w:t>49,10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5445,00</w:t>
            </w:r>
          </w:p>
        </w:tc>
      </w:tr>
      <w:tr w:rsidR="00391106" w:rsidRPr="00391106" w:rsidTr="00F51869">
        <w:tc>
          <w:tcPr>
            <w:tcW w:w="730" w:type="pct"/>
            <w:vMerge/>
          </w:tcPr>
          <w:p w:rsidR="007D44EB" w:rsidRPr="00391106" w:rsidRDefault="007D44EB" w:rsidP="00E565A2">
            <w:pPr>
              <w:rPr>
                <w:sz w:val="18"/>
                <w:szCs w:val="18"/>
              </w:rPr>
            </w:pPr>
          </w:p>
        </w:tc>
        <w:tc>
          <w:tcPr>
            <w:tcW w:w="897" w:type="pct"/>
          </w:tcPr>
          <w:p w:rsidR="007D44EB" w:rsidRPr="00391106" w:rsidRDefault="007D44EB"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 xml:space="preserve">федеральный бюджет </w:t>
            </w:r>
          </w:p>
        </w:tc>
        <w:tc>
          <w:tcPr>
            <w:tcW w:w="458"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26707,60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7304,62</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12731,60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6352,50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4771,80</w:t>
            </w:r>
          </w:p>
        </w:tc>
        <w:tc>
          <w:tcPr>
            <w:tcW w:w="416" w:type="pct"/>
          </w:tcPr>
          <w:p w:rsidR="007D44EB" w:rsidRPr="00391106" w:rsidRDefault="007D44EB" w:rsidP="003E72A5">
            <w:pPr>
              <w:autoSpaceDE w:val="0"/>
              <w:autoSpaceDN w:val="0"/>
              <w:adjustRightInd w:val="0"/>
              <w:jc w:val="center"/>
              <w:rPr>
                <w:sz w:val="18"/>
                <w:szCs w:val="18"/>
              </w:rPr>
            </w:pPr>
            <w:r w:rsidRPr="00391106">
              <w:rPr>
                <w:sz w:val="18"/>
                <w:szCs w:val="18"/>
              </w:rPr>
              <w:t>4417,60</w:t>
            </w:r>
          </w:p>
        </w:tc>
        <w:tc>
          <w:tcPr>
            <w:tcW w:w="419" w:type="pct"/>
          </w:tcPr>
          <w:p w:rsidR="007D44EB" w:rsidRPr="00391106" w:rsidRDefault="007D44EB" w:rsidP="00ED28C6">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69</w:t>
            </w:r>
            <w:r w:rsidR="00ED28C6" w:rsidRPr="00391106">
              <w:rPr>
                <w:rFonts w:ascii="Times New Roman" w:hAnsi="Times New Roman" w:cs="Times New Roman"/>
                <w:sz w:val="18"/>
                <w:szCs w:val="18"/>
              </w:rPr>
              <w:t>88,60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r>
      <w:tr w:rsidR="00391106" w:rsidRPr="00391106" w:rsidTr="00F51869">
        <w:tc>
          <w:tcPr>
            <w:tcW w:w="730" w:type="pct"/>
            <w:vMerge/>
          </w:tcPr>
          <w:p w:rsidR="007D44EB" w:rsidRPr="00391106" w:rsidRDefault="007D44EB" w:rsidP="00E565A2">
            <w:pPr>
              <w:rPr>
                <w:sz w:val="18"/>
                <w:szCs w:val="18"/>
              </w:rPr>
            </w:pPr>
          </w:p>
        </w:tc>
        <w:tc>
          <w:tcPr>
            <w:tcW w:w="897" w:type="pct"/>
          </w:tcPr>
          <w:p w:rsidR="007D44EB" w:rsidRPr="00391106" w:rsidRDefault="007D44EB"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областной бюджет</w:t>
            </w:r>
          </w:p>
        </w:tc>
        <w:tc>
          <w:tcPr>
            <w:tcW w:w="458"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9502,80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3903,82</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5753,60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334,40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251,20</w:t>
            </w:r>
          </w:p>
        </w:tc>
        <w:tc>
          <w:tcPr>
            <w:tcW w:w="416" w:type="pct"/>
          </w:tcPr>
          <w:p w:rsidR="007D44EB" w:rsidRPr="00391106" w:rsidRDefault="007D44EB" w:rsidP="00E565A2">
            <w:pPr>
              <w:autoSpaceDE w:val="0"/>
              <w:autoSpaceDN w:val="0"/>
              <w:adjustRightInd w:val="0"/>
              <w:jc w:val="center"/>
              <w:rPr>
                <w:sz w:val="18"/>
                <w:szCs w:val="18"/>
              </w:rPr>
            </w:pPr>
            <w:r w:rsidRPr="00391106">
              <w:rPr>
                <w:sz w:val="18"/>
                <w:szCs w:val="18"/>
              </w:rPr>
              <w:t>232,80</w:t>
            </w:r>
          </w:p>
        </w:tc>
        <w:tc>
          <w:tcPr>
            <w:tcW w:w="419" w:type="pct"/>
          </w:tcPr>
          <w:p w:rsidR="007D44EB" w:rsidRPr="00391106" w:rsidRDefault="007D44EB" w:rsidP="00ED28C6">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36</w:t>
            </w:r>
            <w:r w:rsidR="00ED28C6" w:rsidRPr="00391106">
              <w:rPr>
                <w:rFonts w:ascii="Times New Roman" w:hAnsi="Times New Roman" w:cs="Times New Roman"/>
                <w:sz w:val="18"/>
                <w:szCs w:val="18"/>
              </w:rPr>
              <w:t>7,90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5445,00</w:t>
            </w:r>
          </w:p>
        </w:tc>
      </w:tr>
      <w:tr w:rsidR="007D44EB" w:rsidRPr="00391106" w:rsidTr="00F51869">
        <w:tc>
          <w:tcPr>
            <w:tcW w:w="730" w:type="pct"/>
            <w:vMerge/>
          </w:tcPr>
          <w:p w:rsidR="007D44EB" w:rsidRPr="00391106" w:rsidRDefault="007D44EB" w:rsidP="00E565A2">
            <w:pPr>
              <w:rPr>
                <w:sz w:val="18"/>
                <w:szCs w:val="18"/>
              </w:rPr>
            </w:pPr>
          </w:p>
        </w:tc>
        <w:tc>
          <w:tcPr>
            <w:tcW w:w="897" w:type="pct"/>
          </w:tcPr>
          <w:p w:rsidR="007D44EB" w:rsidRPr="00391106" w:rsidRDefault="007D44EB" w:rsidP="00E565A2">
            <w:pPr>
              <w:pStyle w:val="ConsPlusNormal"/>
              <w:ind w:firstLine="0"/>
              <w:rPr>
                <w:rFonts w:ascii="Times New Roman" w:hAnsi="Times New Roman" w:cs="Times New Roman"/>
                <w:sz w:val="18"/>
                <w:szCs w:val="18"/>
              </w:rPr>
            </w:pPr>
            <w:r w:rsidRPr="00391106">
              <w:rPr>
                <w:rFonts w:ascii="Times New Roman" w:hAnsi="Times New Roman" w:cs="Times New Roman"/>
                <w:sz w:val="18"/>
                <w:szCs w:val="18"/>
              </w:rPr>
              <w:t>местный бюджет</w:t>
            </w:r>
          </w:p>
        </w:tc>
        <w:tc>
          <w:tcPr>
            <w:tcW w:w="458"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672,00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83,60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66,10</w:t>
            </w:r>
          </w:p>
        </w:tc>
        <w:tc>
          <w:tcPr>
            <w:tcW w:w="416" w:type="pct"/>
          </w:tcPr>
          <w:p w:rsidR="007D44EB" w:rsidRPr="00391106" w:rsidRDefault="007D44EB" w:rsidP="00E565A2">
            <w:pPr>
              <w:autoSpaceDE w:val="0"/>
              <w:autoSpaceDN w:val="0"/>
              <w:adjustRightInd w:val="0"/>
              <w:jc w:val="center"/>
              <w:rPr>
                <w:sz w:val="18"/>
                <w:szCs w:val="18"/>
              </w:rPr>
            </w:pPr>
            <w:r w:rsidRPr="00391106">
              <w:rPr>
                <w:sz w:val="18"/>
                <w:szCs w:val="18"/>
              </w:rPr>
              <w:t>61,20</w:t>
            </w:r>
          </w:p>
        </w:tc>
        <w:tc>
          <w:tcPr>
            <w:tcW w:w="419" w:type="pct"/>
          </w:tcPr>
          <w:p w:rsidR="007D44EB" w:rsidRPr="00391106" w:rsidRDefault="007D44EB" w:rsidP="00714738">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193,20</w:t>
            </w:r>
          </w:p>
        </w:tc>
        <w:tc>
          <w:tcPr>
            <w:tcW w:w="416" w:type="pct"/>
          </w:tcPr>
          <w:p w:rsidR="007D44EB" w:rsidRPr="00391106" w:rsidRDefault="007D44EB" w:rsidP="00E565A2">
            <w:pPr>
              <w:pStyle w:val="ConsPlusNormal"/>
              <w:ind w:firstLine="0"/>
              <w:jc w:val="center"/>
              <w:rPr>
                <w:rFonts w:ascii="Times New Roman" w:hAnsi="Times New Roman" w:cs="Times New Roman"/>
                <w:sz w:val="18"/>
                <w:szCs w:val="18"/>
              </w:rPr>
            </w:pPr>
            <w:r w:rsidRPr="00391106">
              <w:rPr>
                <w:rFonts w:ascii="Times New Roman" w:hAnsi="Times New Roman" w:cs="Times New Roman"/>
                <w:sz w:val="18"/>
                <w:szCs w:val="18"/>
              </w:rPr>
              <w:t>-</w:t>
            </w:r>
          </w:p>
        </w:tc>
      </w:tr>
    </w:tbl>
    <w:p w:rsidR="007D44EB" w:rsidRPr="00391106" w:rsidRDefault="007D44EB" w:rsidP="007D44EB">
      <w:pPr>
        <w:jc w:val="center"/>
        <w:rPr>
          <w:sz w:val="72"/>
          <w:szCs w:val="72"/>
        </w:rPr>
      </w:pPr>
    </w:p>
    <w:p w:rsidR="007D44EB" w:rsidRPr="00391106" w:rsidRDefault="007D44EB" w:rsidP="007D44EB">
      <w:pPr>
        <w:jc w:val="center"/>
        <w:rPr>
          <w:b/>
          <w:sz w:val="28"/>
          <w:szCs w:val="28"/>
        </w:rPr>
      </w:pPr>
      <w:r w:rsidRPr="00391106">
        <w:rPr>
          <w:b/>
          <w:sz w:val="28"/>
          <w:szCs w:val="28"/>
        </w:rPr>
        <w:t>____________</w:t>
      </w:r>
    </w:p>
    <w:p w:rsidR="007D44EB" w:rsidRPr="00391106" w:rsidRDefault="007D44EB">
      <w:pPr>
        <w:rPr>
          <w:rFonts w:eastAsiaTheme="majorEastAsia"/>
          <w:bCs/>
          <w:sz w:val="28"/>
          <w:szCs w:val="28"/>
        </w:rPr>
      </w:pPr>
      <w:r w:rsidRPr="00391106">
        <w:rPr>
          <w:b/>
          <w:sz w:val="28"/>
          <w:szCs w:val="28"/>
        </w:rPr>
        <w:br w:type="page"/>
      </w:r>
    </w:p>
    <w:p w:rsidR="00F650B0" w:rsidRPr="00391106" w:rsidRDefault="00F650B0" w:rsidP="00F650B0">
      <w:pPr>
        <w:pStyle w:val="2"/>
        <w:spacing w:before="0" w:line="240" w:lineRule="auto"/>
        <w:ind w:left="10632"/>
        <w:rPr>
          <w:rFonts w:ascii="Times New Roman" w:hAnsi="Times New Roman" w:cs="Times New Roman"/>
          <w:b w:val="0"/>
          <w:color w:val="auto"/>
          <w:sz w:val="28"/>
          <w:szCs w:val="28"/>
        </w:rPr>
      </w:pPr>
      <w:r w:rsidRPr="00391106">
        <w:rPr>
          <w:rFonts w:ascii="Times New Roman" w:hAnsi="Times New Roman" w:cs="Times New Roman"/>
          <w:b w:val="0"/>
          <w:color w:val="auto"/>
          <w:sz w:val="28"/>
          <w:szCs w:val="28"/>
        </w:rPr>
        <w:lastRenderedPageBreak/>
        <w:t>Приложение № 6</w:t>
      </w:r>
    </w:p>
    <w:p w:rsidR="00F650B0" w:rsidRPr="00391106" w:rsidRDefault="00F650B0" w:rsidP="00F650B0">
      <w:pPr>
        <w:autoSpaceDE w:val="0"/>
        <w:autoSpaceDN w:val="0"/>
        <w:adjustRightInd w:val="0"/>
        <w:rPr>
          <w:bCs/>
          <w:sz w:val="28"/>
          <w:szCs w:val="28"/>
        </w:rPr>
      </w:pPr>
    </w:p>
    <w:p w:rsidR="00F650B0" w:rsidRPr="00391106" w:rsidRDefault="004A16CE" w:rsidP="00F650B0">
      <w:pPr>
        <w:autoSpaceDE w:val="0"/>
        <w:autoSpaceDN w:val="0"/>
        <w:adjustRightInd w:val="0"/>
        <w:ind w:left="10635" w:hanging="3"/>
        <w:rPr>
          <w:bCs/>
          <w:sz w:val="28"/>
          <w:szCs w:val="28"/>
        </w:rPr>
      </w:pPr>
      <w:r w:rsidRPr="00391106">
        <w:rPr>
          <w:bCs/>
          <w:sz w:val="28"/>
          <w:szCs w:val="28"/>
        </w:rPr>
        <w:t>Приложение № 11</w:t>
      </w:r>
    </w:p>
    <w:p w:rsidR="00F650B0" w:rsidRPr="00391106" w:rsidRDefault="00F650B0" w:rsidP="00F650B0">
      <w:pPr>
        <w:autoSpaceDE w:val="0"/>
        <w:autoSpaceDN w:val="0"/>
        <w:adjustRightInd w:val="0"/>
        <w:ind w:left="10635" w:hanging="3"/>
        <w:rPr>
          <w:bCs/>
          <w:sz w:val="28"/>
          <w:szCs w:val="28"/>
        </w:rPr>
      </w:pPr>
    </w:p>
    <w:p w:rsidR="00F650B0" w:rsidRPr="00391106" w:rsidRDefault="00F650B0" w:rsidP="00F650B0">
      <w:pPr>
        <w:autoSpaceDE w:val="0"/>
        <w:autoSpaceDN w:val="0"/>
        <w:adjustRightInd w:val="0"/>
        <w:spacing w:after="720"/>
        <w:ind w:left="10637" w:hanging="6"/>
        <w:rPr>
          <w:bCs/>
          <w:sz w:val="28"/>
          <w:szCs w:val="28"/>
        </w:rPr>
      </w:pPr>
      <w:r w:rsidRPr="00391106">
        <w:rPr>
          <w:bCs/>
          <w:sz w:val="28"/>
          <w:szCs w:val="28"/>
        </w:rPr>
        <w:t>к Подпрограмме</w:t>
      </w:r>
    </w:p>
    <w:p w:rsidR="00F650B0" w:rsidRPr="00391106" w:rsidRDefault="00F650B0" w:rsidP="00F650B0">
      <w:pPr>
        <w:autoSpaceDE w:val="0"/>
        <w:autoSpaceDN w:val="0"/>
        <w:adjustRightInd w:val="0"/>
        <w:jc w:val="center"/>
        <w:rPr>
          <w:rFonts w:eastAsiaTheme="minorHAnsi"/>
          <w:b/>
          <w:bCs/>
          <w:sz w:val="22"/>
          <w:szCs w:val="22"/>
          <w:lang w:eastAsia="en-US"/>
        </w:rPr>
      </w:pPr>
      <w:r w:rsidRPr="00391106">
        <w:rPr>
          <w:rFonts w:eastAsiaTheme="minorHAnsi"/>
          <w:b/>
          <w:bCs/>
          <w:sz w:val="22"/>
          <w:szCs w:val="22"/>
          <w:lang w:eastAsia="en-US"/>
        </w:rPr>
        <w:t>ИЗМЕНЕНИЯ</w:t>
      </w:r>
    </w:p>
    <w:p w:rsidR="00F650B0" w:rsidRPr="00391106" w:rsidRDefault="00F650B0" w:rsidP="00F650B0">
      <w:pPr>
        <w:autoSpaceDE w:val="0"/>
        <w:autoSpaceDN w:val="0"/>
        <w:adjustRightInd w:val="0"/>
        <w:spacing w:after="480"/>
        <w:jc w:val="center"/>
        <w:rPr>
          <w:rFonts w:eastAsia="Calibri"/>
          <w:b/>
          <w:bCs/>
          <w:sz w:val="22"/>
          <w:szCs w:val="22"/>
        </w:rPr>
      </w:pPr>
      <w:proofErr w:type="gramStart"/>
      <w:r w:rsidRPr="00391106">
        <w:rPr>
          <w:rFonts w:eastAsiaTheme="minorHAnsi"/>
          <w:b/>
          <w:sz w:val="22"/>
          <w:szCs w:val="22"/>
          <w:lang w:eastAsia="en-US"/>
        </w:rPr>
        <w:t>в перечень муниципальных учреждений, реализующих мероприятия, направленные на повышение уровня доступности приоритетных объектов и услуг в приоритетных сферах жизнедеятельности инвалидов и других МГН,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обеспечения доступности муниципальных объектов спорта для</w:t>
      </w:r>
      <w:proofErr w:type="gramEnd"/>
      <w:r w:rsidRPr="00391106">
        <w:rPr>
          <w:rFonts w:eastAsiaTheme="minorHAnsi"/>
          <w:b/>
          <w:sz w:val="22"/>
          <w:szCs w:val="22"/>
          <w:lang w:eastAsia="en-US"/>
        </w:rPr>
        <w:t xml:space="preserve"> инвалидов и других МГН, оснащения кинотеатров (кинозалов) необходимым оборудованием для осуществления кинопоказов </w:t>
      </w:r>
      <w:proofErr w:type="gramStart"/>
      <w:r w:rsidRPr="00391106">
        <w:rPr>
          <w:rFonts w:eastAsiaTheme="minorHAnsi"/>
          <w:b/>
          <w:sz w:val="22"/>
          <w:szCs w:val="22"/>
          <w:lang w:eastAsia="en-US"/>
        </w:rPr>
        <w:t>с</w:t>
      </w:r>
      <w:proofErr w:type="gramEnd"/>
      <w:r w:rsidRPr="00391106">
        <w:rPr>
          <w:rFonts w:eastAsiaTheme="minorHAnsi"/>
          <w:b/>
          <w:sz w:val="22"/>
          <w:szCs w:val="22"/>
          <w:lang w:eastAsia="en-US"/>
        </w:rPr>
        <w:t xml:space="preserve"> подготовленным </w:t>
      </w:r>
      <w:proofErr w:type="spellStart"/>
      <w:r w:rsidRPr="00391106">
        <w:rPr>
          <w:rFonts w:eastAsiaTheme="minorHAnsi"/>
          <w:b/>
          <w:sz w:val="22"/>
          <w:szCs w:val="22"/>
          <w:lang w:eastAsia="en-US"/>
        </w:rPr>
        <w:t>субтитрированием</w:t>
      </w:r>
      <w:proofErr w:type="spellEnd"/>
      <w:r w:rsidRPr="00391106">
        <w:rPr>
          <w:rFonts w:eastAsiaTheme="minorHAnsi"/>
          <w:b/>
          <w:sz w:val="22"/>
          <w:szCs w:val="22"/>
          <w:lang w:eastAsia="en-US"/>
        </w:rPr>
        <w:t xml:space="preserve"> и </w:t>
      </w:r>
      <w:proofErr w:type="spellStart"/>
      <w:r w:rsidRPr="00391106">
        <w:rPr>
          <w:rFonts w:eastAsiaTheme="minorHAnsi"/>
          <w:b/>
          <w:sz w:val="22"/>
          <w:szCs w:val="22"/>
          <w:lang w:eastAsia="en-US"/>
        </w:rPr>
        <w:t>тифлокомментированием</w:t>
      </w:r>
      <w:proofErr w:type="spellEnd"/>
      <w:r w:rsidRPr="00391106">
        <w:rPr>
          <w:rFonts w:eastAsia="Calibri"/>
          <w:b/>
          <w:b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
        <w:gridCol w:w="1964"/>
        <w:gridCol w:w="1570"/>
        <w:gridCol w:w="1691"/>
        <w:gridCol w:w="809"/>
        <w:gridCol w:w="808"/>
        <w:gridCol w:w="808"/>
        <w:gridCol w:w="808"/>
        <w:gridCol w:w="820"/>
        <w:gridCol w:w="796"/>
        <w:gridCol w:w="808"/>
        <w:gridCol w:w="808"/>
        <w:gridCol w:w="811"/>
        <w:gridCol w:w="1769"/>
      </w:tblGrid>
      <w:tr w:rsidR="00391106" w:rsidRPr="00391106" w:rsidTr="00F650B0">
        <w:trPr>
          <w:trHeight w:val="221"/>
          <w:tblHeader/>
        </w:trPr>
        <w:tc>
          <w:tcPr>
            <w:tcW w:w="144" w:type="pct"/>
            <w:vMerge w:val="restar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 xml:space="preserve">№ </w:t>
            </w:r>
            <w:proofErr w:type="gramStart"/>
            <w:r w:rsidRPr="00391106">
              <w:rPr>
                <w:rFonts w:eastAsia="Calibri"/>
                <w:sz w:val="18"/>
                <w:szCs w:val="18"/>
              </w:rPr>
              <w:t>п</w:t>
            </w:r>
            <w:proofErr w:type="gramEnd"/>
            <w:r w:rsidRPr="00391106">
              <w:rPr>
                <w:rFonts w:eastAsia="Calibri"/>
                <w:sz w:val="18"/>
                <w:szCs w:val="18"/>
              </w:rPr>
              <w:t>/п</w:t>
            </w:r>
          </w:p>
        </w:tc>
        <w:tc>
          <w:tcPr>
            <w:tcW w:w="668" w:type="pct"/>
            <w:vMerge w:val="restar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Наименование учреждения</w:t>
            </w:r>
          </w:p>
        </w:tc>
        <w:tc>
          <w:tcPr>
            <w:tcW w:w="534" w:type="pct"/>
            <w:vMerge w:val="restar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Наименование и адрес объекта</w:t>
            </w:r>
          </w:p>
        </w:tc>
        <w:tc>
          <w:tcPr>
            <w:tcW w:w="575" w:type="pct"/>
            <w:vMerge w:val="restar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Источник финансирования</w:t>
            </w:r>
          </w:p>
        </w:tc>
        <w:tc>
          <w:tcPr>
            <w:tcW w:w="2476" w:type="pct"/>
            <w:gridSpan w:val="9"/>
          </w:tcPr>
          <w:p w:rsidR="00F650B0" w:rsidRPr="00391106" w:rsidRDefault="00F650B0" w:rsidP="001E1346">
            <w:pPr>
              <w:autoSpaceDE w:val="0"/>
              <w:autoSpaceDN w:val="0"/>
              <w:adjustRightInd w:val="0"/>
              <w:jc w:val="center"/>
              <w:rPr>
                <w:rFonts w:eastAsia="Calibri"/>
                <w:sz w:val="18"/>
                <w:szCs w:val="18"/>
              </w:rPr>
            </w:pPr>
            <w:r w:rsidRPr="00391106">
              <w:rPr>
                <w:rFonts w:eastAsia="Calibri"/>
                <w:sz w:val="18"/>
                <w:szCs w:val="18"/>
              </w:rPr>
              <w:t>Объем финансирования (тыс. рублей)</w:t>
            </w:r>
          </w:p>
        </w:tc>
        <w:tc>
          <w:tcPr>
            <w:tcW w:w="602" w:type="pct"/>
            <w:vMerge w:val="restar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Ответственный исполнитель</w:t>
            </w:r>
          </w:p>
        </w:tc>
      </w:tr>
      <w:tr w:rsidR="00391106" w:rsidRPr="00391106" w:rsidTr="00945AD6">
        <w:trPr>
          <w:trHeight w:val="221"/>
          <w:tblHeader/>
        </w:trPr>
        <w:tc>
          <w:tcPr>
            <w:tcW w:w="144" w:type="pct"/>
            <w:vMerge/>
          </w:tcPr>
          <w:p w:rsidR="00F650B0" w:rsidRPr="00391106" w:rsidRDefault="00F650B0" w:rsidP="00F650B0">
            <w:pPr>
              <w:autoSpaceDE w:val="0"/>
              <w:autoSpaceDN w:val="0"/>
              <w:adjustRightInd w:val="0"/>
              <w:rPr>
                <w:rFonts w:eastAsia="Calibri"/>
                <w:sz w:val="18"/>
                <w:szCs w:val="18"/>
              </w:rPr>
            </w:pPr>
          </w:p>
        </w:tc>
        <w:tc>
          <w:tcPr>
            <w:tcW w:w="668" w:type="pct"/>
            <w:vMerge/>
          </w:tcPr>
          <w:p w:rsidR="00F650B0" w:rsidRPr="00391106" w:rsidRDefault="00F650B0" w:rsidP="00F650B0">
            <w:pPr>
              <w:autoSpaceDE w:val="0"/>
              <w:autoSpaceDN w:val="0"/>
              <w:adjustRightInd w:val="0"/>
              <w:jc w:val="center"/>
              <w:rPr>
                <w:rFonts w:eastAsia="Calibri"/>
                <w:sz w:val="18"/>
                <w:szCs w:val="18"/>
              </w:rPr>
            </w:pPr>
          </w:p>
        </w:tc>
        <w:tc>
          <w:tcPr>
            <w:tcW w:w="534" w:type="pct"/>
            <w:vMerge/>
          </w:tcPr>
          <w:p w:rsidR="00F650B0" w:rsidRPr="00391106" w:rsidRDefault="00F650B0" w:rsidP="00F650B0">
            <w:pPr>
              <w:autoSpaceDE w:val="0"/>
              <w:autoSpaceDN w:val="0"/>
              <w:adjustRightInd w:val="0"/>
              <w:jc w:val="center"/>
              <w:rPr>
                <w:rFonts w:eastAsia="Calibri"/>
                <w:sz w:val="18"/>
                <w:szCs w:val="18"/>
              </w:rPr>
            </w:pPr>
          </w:p>
        </w:tc>
        <w:tc>
          <w:tcPr>
            <w:tcW w:w="575" w:type="pct"/>
            <w:vMerge/>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2013 год</w:t>
            </w:r>
          </w:p>
        </w:tc>
        <w:tc>
          <w:tcPr>
            <w:tcW w:w="275"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2014 год</w:t>
            </w:r>
          </w:p>
        </w:tc>
        <w:tc>
          <w:tcPr>
            <w:tcW w:w="275"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2015 год</w:t>
            </w:r>
          </w:p>
        </w:tc>
        <w:tc>
          <w:tcPr>
            <w:tcW w:w="275"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2016 год</w:t>
            </w:r>
          </w:p>
        </w:tc>
        <w:tc>
          <w:tcPr>
            <w:tcW w:w="279"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2017 год</w:t>
            </w:r>
          </w:p>
        </w:tc>
        <w:tc>
          <w:tcPr>
            <w:tcW w:w="271"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2018 год</w:t>
            </w:r>
          </w:p>
        </w:tc>
        <w:tc>
          <w:tcPr>
            <w:tcW w:w="275"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2019 год</w:t>
            </w:r>
          </w:p>
        </w:tc>
        <w:tc>
          <w:tcPr>
            <w:tcW w:w="275"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2020 год</w:t>
            </w:r>
          </w:p>
        </w:tc>
        <w:tc>
          <w:tcPr>
            <w:tcW w:w="276"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2021 год</w:t>
            </w:r>
          </w:p>
        </w:tc>
        <w:tc>
          <w:tcPr>
            <w:tcW w:w="602" w:type="pct"/>
            <w:vMerge/>
          </w:tcPr>
          <w:p w:rsidR="00F650B0" w:rsidRPr="00391106" w:rsidRDefault="00F650B0" w:rsidP="00F650B0">
            <w:pPr>
              <w:autoSpaceDE w:val="0"/>
              <w:autoSpaceDN w:val="0"/>
              <w:adjustRightInd w:val="0"/>
              <w:rPr>
                <w:rFonts w:eastAsia="Calibri"/>
                <w:sz w:val="18"/>
                <w:szCs w:val="18"/>
              </w:rPr>
            </w:pPr>
          </w:p>
        </w:tc>
      </w:tr>
      <w:tr w:rsidR="00391106" w:rsidRPr="00391106" w:rsidTr="00945AD6">
        <w:trPr>
          <w:trHeight w:val="20"/>
        </w:trPr>
        <w:tc>
          <w:tcPr>
            <w:tcW w:w="144" w:type="pct"/>
            <w:vMerge w:val="restar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25</w:t>
            </w:r>
          </w:p>
        </w:tc>
        <w:tc>
          <w:tcPr>
            <w:tcW w:w="668" w:type="pct"/>
            <w:vMerge w:val="restart"/>
          </w:tcPr>
          <w:p w:rsidR="00F650B0" w:rsidRPr="00391106" w:rsidRDefault="00F650B0" w:rsidP="00F650B0">
            <w:pPr>
              <w:autoSpaceDE w:val="0"/>
              <w:autoSpaceDN w:val="0"/>
              <w:adjustRightInd w:val="0"/>
              <w:jc w:val="both"/>
              <w:rPr>
                <w:rFonts w:eastAsia="Calibri"/>
                <w:sz w:val="18"/>
                <w:szCs w:val="18"/>
              </w:rPr>
            </w:pPr>
            <w:r w:rsidRPr="00391106">
              <w:rPr>
                <w:rFonts w:eastAsia="Calibri"/>
                <w:sz w:val="18"/>
                <w:szCs w:val="18"/>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534" w:type="pct"/>
            <w:vMerge w:val="restar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 xml:space="preserve">Здание детского сада, расположенное по адресу: Кировская область, г. Уржум, </w:t>
            </w:r>
          </w:p>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ул. Красная, д. 163</w:t>
            </w: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всего</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CB6590">
            <w:pPr>
              <w:autoSpaceDE w:val="0"/>
              <w:autoSpaceDN w:val="0"/>
              <w:adjustRightInd w:val="0"/>
              <w:jc w:val="center"/>
              <w:rPr>
                <w:rFonts w:eastAsia="Calibri"/>
                <w:sz w:val="18"/>
                <w:szCs w:val="18"/>
              </w:rPr>
            </w:pPr>
            <w:r w:rsidRPr="00391106">
              <w:rPr>
                <w:rFonts w:eastAsia="Calibri"/>
                <w:sz w:val="18"/>
                <w:szCs w:val="18"/>
              </w:rPr>
              <w:t>1223,80</w:t>
            </w:r>
          </w:p>
        </w:tc>
        <w:tc>
          <w:tcPr>
            <w:tcW w:w="275" w:type="pct"/>
          </w:tcPr>
          <w:p w:rsidR="00F650B0" w:rsidRPr="00391106" w:rsidRDefault="00F650B0" w:rsidP="00F650B0">
            <w:pPr>
              <w:autoSpaceDE w:val="0"/>
              <w:autoSpaceDN w:val="0"/>
              <w:adjustRightInd w:val="0"/>
              <w:rPr>
                <w:rFonts w:eastAsia="Calibri"/>
                <w:sz w:val="18"/>
                <w:szCs w:val="18"/>
              </w:rPr>
            </w:pP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val="restar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 xml:space="preserve">министерство образования Кировской области, администрация </w:t>
            </w:r>
            <w:proofErr w:type="spellStart"/>
            <w:r w:rsidRPr="00391106">
              <w:rPr>
                <w:rFonts w:eastAsia="Calibri"/>
                <w:sz w:val="18"/>
                <w:szCs w:val="18"/>
              </w:rPr>
              <w:t>Уржумского</w:t>
            </w:r>
            <w:proofErr w:type="spellEnd"/>
            <w:r w:rsidRPr="00391106">
              <w:rPr>
                <w:rFonts w:eastAsia="Calibri"/>
                <w:sz w:val="18"/>
                <w:szCs w:val="18"/>
              </w:rPr>
              <w:t xml:space="preserve"> муниципального района Кировской области</w:t>
            </w:r>
          </w:p>
        </w:tc>
      </w:tr>
      <w:tr w:rsidR="00391106" w:rsidRPr="00391106" w:rsidTr="00945AD6">
        <w:trPr>
          <w:trHeight w:val="20"/>
        </w:trPr>
        <w:tc>
          <w:tcPr>
            <w:tcW w:w="144" w:type="pct"/>
            <w:vMerge/>
          </w:tcPr>
          <w:p w:rsidR="00F650B0" w:rsidRPr="00391106" w:rsidRDefault="00F650B0" w:rsidP="00F650B0">
            <w:pPr>
              <w:autoSpaceDE w:val="0"/>
              <w:autoSpaceDN w:val="0"/>
              <w:adjustRightInd w:val="0"/>
              <w:rPr>
                <w:rFonts w:eastAsia="Calibri"/>
                <w:sz w:val="18"/>
                <w:szCs w:val="18"/>
              </w:rPr>
            </w:pPr>
          </w:p>
        </w:tc>
        <w:tc>
          <w:tcPr>
            <w:tcW w:w="668" w:type="pct"/>
            <w:vMerge/>
          </w:tcPr>
          <w:p w:rsidR="00F650B0" w:rsidRPr="00391106" w:rsidRDefault="00F650B0" w:rsidP="00F650B0">
            <w:pPr>
              <w:autoSpaceDE w:val="0"/>
              <w:autoSpaceDN w:val="0"/>
              <w:adjustRightInd w:val="0"/>
              <w:rPr>
                <w:rFonts w:eastAsia="Calibri"/>
                <w:sz w:val="18"/>
                <w:szCs w:val="18"/>
              </w:rPr>
            </w:pPr>
          </w:p>
        </w:tc>
        <w:tc>
          <w:tcPr>
            <w:tcW w:w="534" w:type="pct"/>
            <w:vMerge/>
          </w:tcPr>
          <w:p w:rsidR="00F650B0" w:rsidRPr="00391106" w:rsidRDefault="00F650B0" w:rsidP="00F650B0">
            <w:pPr>
              <w:autoSpaceDE w:val="0"/>
              <w:autoSpaceDN w:val="0"/>
              <w:adjustRightInd w:val="0"/>
              <w:rPr>
                <w:rFonts w:eastAsia="Calibri"/>
                <w:sz w:val="18"/>
                <w:szCs w:val="18"/>
              </w:rPr>
            </w:pP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федеральный бюджет</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CB6590">
            <w:pPr>
              <w:autoSpaceDE w:val="0"/>
              <w:autoSpaceDN w:val="0"/>
              <w:adjustRightInd w:val="0"/>
              <w:jc w:val="center"/>
              <w:rPr>
                <w:rFonts w:eastAsia="Calibri"/>
                <w:sz w:val="18"/>
                <w:szCs w:val="18"/>
              </w:rPr>
            </w:pPr>
            <w:r w:rsidRPr="00391106">
              <w:rPr>
                <w:rFonts w:eastAsia="Calibri"/>
                <w:sz w:val="18"/>
                <w:szCs w:val="18"/>
              </w:rPr>
              <w:t>1104,40</w:t>
            </w:r>
          </w:p>
        </w:tc>
        <w:tc>
          <w:tcPr>
            <w:tcW w:w="275" w:type="pct"/>
          </w:tcPr>
          <w:p w:rsidR="00F650B0" w:rsidRPr="00391106" w:rsidRDefault="00F650B0" w:rsidP="00F650B0">
            <w:pPr>
              <w:autoSpaceDE w:val="0"/>
              <w:autoSpaceDN w:val="0"/>
              <w:adjustRightInd w:val="0"/>
              <w:rPr>
                <w:rFonts w:eastAsia="Calibri"/>
                <w:sz w:val="18"/>
                <w:szCs w:val="18"/>
              </w:rPr>
            </w:pP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tcPr>
          <w:p w:rsidR="00F650B0" w:rsidRPr="00391106" w:rsidRDefault="00F650B0" w:rsidP="00F650B0">
            <w:pPr>
              <w:autoSpaceDE w:val="0"/>
              <w:autoSpaceDN w:val="0"/>
              <w:adjustRightInd w:val="0"/>
              <w:rPr>
                <w:rFonts w:eastAsia="Calibri"/>
                <w:sz w:val="18"/>
                <w:szCs w:val="18"/>
              </w:rPr>
            </w:pPr>
          </w:p>
        </w:tc>
      </w:tr>
      <w:tr w:rsidR="00391106" w:rsidRPr="00391106" w:rsidTr="00945AD6">
        <w:tc>
          <w:tcPr>
            <w:tcW w:w="144" w:type="pct"/>
            <w:vMerge/>
          </w:tcPr>
          <w:p w:rsidR="00F650B0" w:rsidRPr="00391106" w:rsidRDefault="00F650B0" w:rsidP="00F650B0">
            <w:pPr>
              <w:autoSpaceDE w:val="0"/>
              <w:autoSpaceDN w:val="0"/>
              <w:adjustRightInd w:val="0"/>
              <w:rPr>
                <w:rFonts w:eastAsia="Calibri"/>
                <w:sz w:val="18"/>
                <w:szCs w:val="18"/>
              </w:rPr>
            </w:pPr>
          </w:p>
        </w:tc>
        <w:tc>
          <w:tcPr>
            <w:tcW w:w="668" w:type="pct"/>
            <w:vMerge/>
          </w:tcPr>
          <w:p w:rsidR="00F650B0" w:rsidRPr="00391106" w:rsidRDefault="00F650B0" w:rsidP="00F650B0">
            <w:pPr>
              <w:autoSpaceDE w:val="0"/>
              <w:autoSpaceDN w:val="0"/>
              <w:adjustRightInd w:val="0"/>
              <w:rPr>
                <w:rFonts w:eastAsia="Calibri"/>
                <w:sz w:val="18"/>
                <w:szCs w:val="18"/>
              </w:rPr>
            </w:pPr>
          </w:p>
        </w:tc>
        <w:tc>
          <w:tcPr>
            <w:tcW w:w="534" w:type="pct"/>
            <w:vMerge/>
          </w:tcPr>
          <w:p w:rsidR="00F650B0" w:rsidRPr="00391106" w:rsidRDefault="00F650B0" w:rsidP="00F650B0">
            <w:pPr>
              <w:autoSpaceDE w:val="0"/>
              <w:autoSpaceDN w:val="0"/>
              <w:adjustRightInd w:val="0"/>
              <w:rPr>
                <w:rFonts w:eastAsia="Calibri"/>
                <w:sz w:val="18"/>
                <w:szCs w:val="18"/>
              </w:rPr>
            </w:pP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областной бюджет</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58,20</w:t>
            </w:r>
          </w:p>
        </w:tc>
        <w:tc>
          <w:tcPr>
            <w:tcW w:w="275" w:type="pct"/>
          </w:tcPr>
          <w:p w:rsidR="00F650B0" w:rsidRPr="00391106" w:rsidRDefault="00F650B0" w:rsidP="00F650B0">
            <w:pPr>
              <w:autoSpaceDE w:val="0"/>
              <w:autoSpaceDN w:val="0"/>
              <w:adjustRightInd w:val="0"/>
              <w:rPr>
                <w:rFonts w:eastAsia="Calibri"/>
                <w:sz w:val="18"/>
                <w:szCs w:val="18"/>
              </w:rPr>
            </w:pP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tcPr>
          <w:p w:rsidR="00F650B0" w:rsidRPr="00391106" w:rsidRDefault="00F650B0" w:rsidP="00F650B0">
            <w:pPr>
              <w:autoSpaceDE w:val="0"/>
              <w:autoSpaceDN w:val="0"/>
              <w:adjustRightInd w:val="0"/>
              <w:rPr>
                <w:rFonts w:eastAsia="Calibri"/>
                <w:sz w:val="18"/>
                <w:szCs w:val="18"/>
              </w:rPr>
            </w:pPr>
          </w:p>
        </w:tc>
      </w:tr>
      <w:tr w:rsidR="00391106" w:rsidRPr="00391106" w:rsidTr="00945AD6">
        <w:tc>
          <w:tcPr>
            <w:tcW w:w="144" w:type="pct"/>
            <w:vMerge/>
          </w:tcPr>
          <w:p w:rsidR="00F650B0" w:rsidRPr="00391106" w:rsidRDefault="00F650B0" w:rsidP="00F650B0">
            <w:pPr>
              <w:autoSpaceDE w:val="0"/>
              <w:autoSpaceDN w:val="0"/>
              <w:adjustRightInd w:val="0"/>
              <w:rPr>
                <w:rFonts w:eastAsia="Calibri"/>
                <w:sz w:val="18"/>
                <w:szCs w:val="18"/>
              </w:rPr>
            </w:pPr>
          </w:p>
        </w:tc>
        <w:tc>
          <w:tcPr>
            <w:tcW w:w="668" w:type="pct"/>
            <w:vMerge/>
          </w:tcPr>
          <w:p w:rsidR="00F650B0" w:rsidRPr="00391106" w:rsidRDefault="00F650B0" w:rsidP="00F650B0">
            <w:pPr>
              <w:autoSpaceDE w:val="0"/>
              <w:autoSpaceDN w:val="0"/>
              <w:adjustRightInd w:val="0"/>
              <w:rPr>
                <w:rFonts w:eastAsia="Calibri"/>
                <w:sz w:val="18"/>
                <w:szCs w:val="18"/>
              </w:rPr>
            </w:pPr>
          </w:p>
        </w:tc>
        <w:tc>
          <w:tcPr>
            <w:tcW w:w="534" w:type="pct"/>
            <w:vMerge/>
          </w:tcPr>
          <w:p w:rsidR="00F650B0" w:rsidRPr="00391106" w:rsidRDefault="00F650B0" w:rsidP="00F650B0">
            <w:pPr>
              <w:autoSpaceDE w:val="0"/>
              <w:autoSpaceDN w:val="0"/>
              <w:adjustRightInd w:val="0"/>
              <w:rPr>
                <w:rFonts w:eastAsia="Calibri"/>
                <w:sz w:val="18"/>
                <w:szCs w:val="18"/>
              </w:rPr>
            </w:pP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местный бюджет</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61,20</w:t>
            </w:r>
          </w:p>
        </w:tc>
        <w:tc>
          <w:tcPr>
            <w:tcW w:w="275" w:type="pct"/>
          </w:tcPr>
          <w:p w:rsidR="00F650B0" w:rsidRPr="00391106" w:rsidRDefault="00F650B0" w:rsidP="00F650B0">
            <w:pPr>
              <w:autoSpaceDE w:val="0"/>
              <w:autoSpaceDN w:val="0"/>
              <w:adjustRightInd w:val="0"/>
              <w:rPr>
                <w:rFonts w:eastAsia="Calibri"/>
                <w:sz w:val="18"/>
                <w:szCs w:val="18"/>
              </w:rPr>
            </w:pP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tcPr>
          <w:p w:rsidR="00F650B0" w:rsidRPr="00391106" w:rsidRDefault="00F650B0" w:rsidP="00F650B0">
            <w:pPr>
              <w:autoSpaceDE w:val="0"/>
              <w:autoSpaceDN w:val="0"/>
              <w:adjustRightInd w:val="0"/>
              <w:rPr>
                <w:rFonts w:eastAsia="Calibri"/>
                <w:sz w:val="18"/>
                <w:szCs w:val="18"/>
              </w:rPr>
            </w:pPr>
          </w:p>
        </w:tc>
      </w:tr>
      <w:tr w:rsidR="00391106" w:rsidRPr="00391106" w:rsidTr="00945AD6">
        <w:tc>
          <w:tcPr>
            <w:tcW w:w="144" w:type="pct"/>
            <w:vMerge w:val="restar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t>26</w:t>
            </w:r>
          </w:p>
        </w:tc>
        <w:tc>
          <w:tcPr>
            <w:tcW w:w="668" w:type="pct"/>
            <w:vMerge w:val="restart"/>
          </w:tcPr>
          <w:p w:rsidR="00F650B0" w:rsidRPr="00391106" w:rsidRDefault="00F650B0" w:rsidP="00F650B0">
            <w:pPr>
              <w:autoSpaceDE w:val="0"/>
              <w:autoSpaceDN w:val="0"/>
              <w:adjustRightInd w:val="0"/>
              <w:jc w:val="both"/>
              <w:rPr>
                <w:sz w:val="18"/>
                <w:szCs w:val="18"/>
              </w:rPr>
            </w:pPr>
            <w:r w:rsidRPr="00391106">
              <w:rPr>
                <w:sz w:val="18"/>
                <w:szCs w:val="18"/>
              </w:rPr>
              <w:t>Муниципальное бюджетное дошкольное образовательное учреждение детский сад № 3 города Кирово-Чепецка Кировской области</w:t>
            </w:r>
          </w:p>
          <w:p w:rsidR="00044555" w:rsidRPr="00391106" w:rsidRDefault="00044555" w:rsidP="00F650B0">
            <w:pPr>
              <w:autoSpaceDE w:val="0"/>
              <w:autoSpaceDN w:val="0"/>
              <w:adjustRightInd w:val="0"/>
              <w:jc w:val="both"/>
              <w:rPr>
                <w:sz w:val="18"/>
                <w:szCs w:val="18"/>
              </w:rPr>
            </w:pPr>
          </w:p>
          <w:p w:rsidR="00044555" w:rsidRPr="00391106" w:rsidRDefault="00044555" w:rsidP="00F650B0">
            <w:pPr>
              <w:autoSpaceDE w:val="0"/>
              <w:autoSpaceDN w:val="0"/>
              <w:adjustRightInd w:val="0"/>
              <w:jc w:val="both"/>
              <w:rPr>
                <w:sz w:val="18"/>
                <w:szCs w:val="18"/>
              </w:rPr>
            </w:pPr>
          </w:p>
        </w:tc>
        <w:tc>
          <w:tcPr>
            <w:tcW w:w="534" w:type="pct"/>
            <w:vMerge w:val="restart"/>
          </w:tcPr>
          <w:p w:rsidR="00F650B0" w:rsidRPr="00391106" w:rsidRDefault="00F650B0" w:rsidP="000D549D">
            <w:pPr>
              <w:autoSpaceDE w:val="0"/>
              <w:autoSpaceDN w:val="0"/>
              <w:adjustRightInd w:val="0"/>
              <w:rPr>
                <w:rFonts w:eastAsia="Calibri"/>
                <w:sz w:val="18"/>
                <w:szCs w:val="18"/>
              </w:rPr>
            </w:pPr>
            <w:r w:rsidRPr="00391106">
              <w:rPr>
                <w:rFonts w:eastAsia="Calibri"/>
                <w:sz w:val="18"/>
                <w:szCs w:val="18"/>
              </w:rPr>
              <w:t xml:space="preserve">Здание детского сада, расположенное по адресу: </w:t>
            </w:r>
            <w:r w:rsidR="00390431" w:rsidRPr="00391106">
              <w:rPr>
                <w:sz w:val="18"/>
                <w:szCs w:val="18"/>
              </w:rPr>
              <w:t>Кировская область,</w:t>
            </w:r>
            <w:r w:rsidR="00390431" w:rsidRPr="00391106">
              <w:rPr>
                <w:sz w:val="18"/>
                <w:szCs w:val="18"/>
              </w:rPr>
              <w:br/>
            </w:r>
            <w:r w:rsidRPr="00391106">
              <w:rPr>
                <w:sz w:val="18"/>
                <w:szCs w:val="18"/>
              </w:rPr>
              <w:t>г</w:t>
            </w:r>
            <w:r w:rsidR="00390431" w:rsidRPr="00391106">
              <w:rPr>
                <w:sz w:val="18"/>
                <w:szCs w:val="18"/>
              </w:rPr>
              <w:t>.</w:t>
            </w:r>
            <w:r w:rsidRPr="00391106">
              <w:rPr>
                <w:sz w:val="18"/>
                <w:szCs w:val="18"/>
              </w:rPr>
              <w:t xml:space="preserve"> Кирово-Чепецк, ул</w:t>
            </w:r>
            <w:r w:rsidR="00390431" w:rsidRPr="00391106">
              <w:rPr>
                <w:sz w:val="18"/>
                <w:szCs w:val="18"/>
              </w:rPr>
              <w:t>.</w:t>
            </w:r>
            <w:r w:rsidRPr="00391106">
              <w:rPr>
                <w:sz w:val="18"/>
                <w:szCs w:val="18"/>
              </w:rPr>
              <w:t xml:space="preserve"> Ленина,</w:t>
            </w:r>
            <w:r w:rsidRPr="00391106">
              <w:rPr>
                <w:sz w:val="18"/>
                <w:szCs w:val="18"/>
              </w:rPr>
              <w:br/>
              <w:t>д</w:t>
            </w:r>
            <w:r w:rsidR="00390431" w:rsidRPr="00391106">
              <w:rPr>
                <w:sz w:val="18"/>
                <w:szCs w:val="18"/>
              </w:rPr>
              <w:t>.</w:t>
            </w:r>
            <w:r w:rsidRPr="00391106">
              <w:rPr>
                <w:sz w:val="18"/>
                <w:szCs w:val="18"/>
              </w:rPr>
              <w:t xml:space="preserve"> 2</w:t>
            </w:r>
            <w:r w:rsidR="00B3072B" w:rsidRPr="00391106">
              <w:rPr>
                <w:sz w:val="18"/>
                <w:szCs w:val="18"/>
              </w:rPr>
              <w:t xml:space="preserve"> к</w:t>
            </w:r>
            <w:r w:rsidR="000D549D">
              <w:rPr>
                <w:sz w:val="18"/>
                <w:szCs w:val="18"/>
              </w:rPr>
              <w:t xml:space="preserve">орп. </w:t>
            </w:r>
            <w:bookmarkStart w:id="1" w:name="_GoBack"/>
            <w:bookmarkEnd w:id="1"/>
            <w:r w:rsidRPr="00391106">
              <w:rPr>
                <w:sz w:val="18"/>
                <w:szCs w:val="18"/>
              </w:rPr>
              <w:t>3</w:t>
            </w: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всего</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CB6590">
            <w:pPr>
              <w:autoSpaceDE w:val="0"/>
              <w:autoSpaceDN w:val="0"/>
              <w:adjustRightInd w:val="0"/>
              <w:jc w:val="center"/>
              <w:rPr>
                <w:rFonts w:eastAsia="Calibri"/>
                <w:sz w:val="18"/>
                <w:szCs w:val="18"/>
              </w:rPr>
            </w:pPr>
            <w:r w:rsidRPr="00391106">
              <w:rPr>
                <w:sz w:val="18"/>
                <w:szCs w:val="18"/>
              </w:rPr>
              <w:t>13</w:t>
            </w:r>
            <w:r w:rsidR="00404095" w:rsidRPr="00391106">
              <w:rPr>
                <w:sz w:val="18"/>
                <w:szCs w:val="18"/>
              </w:rPr>
              <w:t>11</w:t>
            </w:r>
            <w:r w:rsidRPr="00391106">
              <w:rPr>
                <w:sz w:val="18"/>
                <w:szCs w:val="18"/>
              </w:rPr>
              <w:t>,</w:t>
            </w:r>
            <w:r w:rsidR="00404095" w:rsidRPr="00391106">
              <w:rPr>
                <w:sz w:val="18"/>
                <w:szCs w:val="18"/>
              </w:rPr>
              <w:t>00</w:t>
            </w: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val="restar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министерство образования Кировской области, администрация муниципального образования «Город Кирово-Чепецк» Кировской области</w:t>
            </w:r>
          </w:p>
        </w:tc>
      </w:tr>
      <w:tr w:rsidR="00391106" w:rsidRPr="00391106" w:rsidTr="00945AD6">
        <w:tc>
          <w:tcPr>
            <w:tcW w:w="144" w:type="pct"/>
            <w:vMerge/>
          </w:tcPr>
          <w:p w:rsidR="00F650B0" w:rsidRPr="00391106" w:rsidRDefault="00F650B0" w:rsidP="00F650B0">
            <w:pPr>
              <w:autoSpaceDE w:val="0"/>
              <w:autoSpaceDN w:val="0"/>
              <w:adjustRightInd w:val="0"/>
              <w:jc w:val="center"/>
              <w:rPr>
                <w:rFonts w:eastAsia="Calibri"/>
                <w:sz w:val="18"/>
                <w:szCs w:val="18"/>
              </w:rPr>
            </w:pPr>
          </w:p>
        </w:tc>
        <w:tc>
          <w:tcPr>
            <w:tcW w:w="668" w:type="pct"/>
            <w:vMerge/>
          </w:tcPr>
          <w:p w:rsidR="00F650B0" w:rsidRPr="00391106" w:rsidRDefault="00F650B0" w:rsidP="00F650B0">
            <w:pPr>
              <w:autoSpaceDE w:val="0"/>
              <w:autoSpaceDN w:val="0"/>
              <w:adjustRightInd w:val="0"/>
              <w:rPr>
                <w:rFonts w:eastAsia="Calibri"/>
                <w:sz w:val="18"/>
                <w:szCs w:val="18"/>
              </w:rPr>
            </w:pPr>
          </w:p>
        </w:tc>
        <w:tc>
          <w:tcPr>
            <w:tcW w:w="534" w:type="pct"/>
            <w:vMerge/>
          </w:tcPr>
          <w:p w:rsidR="00F650B0" w:rsidRPr="00391106" w:rsidRDefault="00F650B0" w:rsidP="00F650B0">
            <w:pPr>
              <w:autoSpaceDE w:val="0"/>
              <w:autoSpaceDN w:val="0"/>
              <w:adjustRightInd w:val="0"/>
              <w:rPr>
                <w:rFonts w:eastAsia="Calibri"/>
                <w:sz w:val="18"/>
                <w:szCs w:val="18"/>
              </w:rPr>
            </w:pP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федеральный бюджет</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CB6590">
            <w:pPr>
              <w:autoSpaceDE w:val="0"/>
              <w:autoSpaceDN w:val="0"/>
              <w:adjustRightInd w:val="0"/>
              <w:jc w:val="center"/>
              <w:rPr>
                <w:rFonts w:eastAsia="Calibri"/>
                <w:sz w:val="18"/>
                <w:szCs w:val="18"/>
              </w:rPr>
            </w:pPr>
            <w:r w:rsidRPr="00391106">
              <w:rPr>
                <w:sz w:val="18"/>
                <w:szCs w:val="18"/>
              </w:rPr>
              <w:t>11</w:t>
            </w:r>
            <w:r w:rsidR="00404095" w:rsidRPr="00391106">
              <w:rPr>
                <w:sz w:val="18"/>
                <w:szCs w:val="18"/>
              </w:rPr>
              <w:t>20,90</w:t>
            </w: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tcPr>
          <w:p w:rsidR="00F650B0" w:rsidRPr="00391106" w:rsidRDefault="00F650B0" w:rsidP="00F650B0">
            <w:pPr>
              <w:autoSpaceDE w:val="0"/>
              <w:autoSpaceDN w:val="0"/>
              <w:adjustRightInd w:val="0"/>
              <w:rPr>
                <w:rFonts w:eastAsia="Calibri"/>
                <w:sz w:val="18"/>
                <w:szCs w:val="18"/>
              </w:rPr>
            </w:pPr>
          </w:p>
        </w:tc>
      </w:tr>
      <w:tr w:rsidR="00391106" w:rsidRPr="00391106" w:rsidTr="00945AD6">
        <w:tc>
          <w:tcPr>
            <w:tcW w:w="144" w:type="pct"/>
            <w:vMerge/>
          </w:tcPr>
          <w:p w:rsidR="00F650B0" w:rsidRPr="00391106" w:rsidRDefault="00F650B0" w:rsidP="00F650B0">
            <w:pPr>
              <w:autoSpaceDE w:val="0"/>
              <w:autoSpaceDN w:val="0"/>
              <w:adjustRightInd w:val="0"/>
              <w:jc w:val="center"/>
              <w:rPr>
                <w:rFonts w:eastAsia="Calibri"/>
                <w:sz w:val="18"/>
                <w:szCs w:val="18"/>
              </w:rPr>
            </w:pPr>
          </w:p>
        </w:tc>
        <w:tc>
          <w:tcPr>
            <w:tcW w:w="668" w:type="pct"/>
            <w:vMerge/>
          </w:tcPr>
          <w:p w:rsidR="00F650B0" w:rsidRPr="00391106" w:rsidRDefault="00F650B0" w:rsidP="00F650B0">
            <w:pPr>
              <w:autoSpaceDE w:val="0"/>
              <w:autoSpaceDN w:val="0"/>
              <w:adjustRightInd w:val="0"/>
              <w:rPr>
                <w:rFonts w:eastAsia="Calibri"/>
                <w:sz w:val="18"/>
                <w:szCs w:val="18"/>
              </w:rPr>
            </w:pPr>
          </w:p>
        </w:tc>
        <w:tc>
          <w:tcPr>
            <w:tcW w:w="534" w:type="pct"/>
            <w:vMerge/>
          </w:tcPr>
          <w:p w:rsidR="00F650B0" w:rsidRPr="00391106" w:rsidRDefault="00F650B0" w:rsidP="00F650B0">
            <w:pPr>
              <w:autoSpaceDE w:val="0"/>
              <w:autoSpaceDN w:val="0"/>
              <w:adjustRightInd w:val="0"/>
              <w:rPr>
                <w:rFonts w:eastAsia="Calibri"/>
                <w:sz w:val="18"/>
                <w:szCs w:val="18"/>
              </w:rPr>
            </w:pP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областной бюджет</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404095">
            <w:pPr>
              <w:autoSpaceDE w:val="0"/>
              <w:autoSpaceDN w:val="0"/>
              <w:adjustRightInd w:val="0"/>
              <w:jc w:val="center"/>
              <w:rPr>
                <w:rFonts w:eastAsia="Calibri"/>
                <w:sz w:val="18"/>
                <w:szCs w:val="18"/>
              </w:rPr>
            </w:pPr>
            <w:r w:rsidRPr="00391106">
              <w:rPr>
                <w:sz w:val="18"/>
                <w:szCs w:val="18"/>
              </w:rPr>
              <w:t>5</w:t>
            </w:r>
            <w:r w:rsidR="00404095" w:rsidRPr="00391106">
              <w:rPr>
                <w:sz w:val="18"/>
                <w:szCs w:val="18"/>
              </w:rPr>
              <w:t>9</w:t>
            </w:r>
            <w:r w:rsidRPr="00391106">
              <w:rPr>
                <w:sz w:val="18"/>
                <w:szCs w:val="18"/>
              </w:rPr>
              <w:t>,</w:t>
            </w:r>
            <w:r w:rsidR="00404095" w:rsidRPr="00391106">
              <w:rPr>
                <w:sz w:val="18"/>
                <w:szCs w:val="18"/>
              </w:rPr>
              <w:t>0</w:t>
            </w:r>
            <w:r w:rsidRPr="00391106">
              <w:rPr>
                <w:sz w:val="18"/>
                <w:szCs w:val="18"/>
              </w:rPr>
              <w:t>0</w:t>
            </w: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tcPr>
          <w:p w:rsidR="00F650B0" w:rsidRPr="00391106" w:rsidRDefault="00F650B0" w:rsidP="00F650B0">
            <w:pPr>
              <w:autoSpaceDE w:val="0"/>
              <w:autoSpaceDN w:val="0"/>
              <w:adjustRightInd w:val="0"/>
              <w:rPr>
                <w:rFonts w:eastAsia="Calibri"/>
                <w:sz w:val="18"/>
                <w:szCs w:val="18"/>
              </w:rPr>
            </w:pPr>
          </w:p>
        </w:tc>
      </w:tr>
      <w:tr w:rsidR="00391106" w:rsidRPr="00391106" w:rsidTr="00945AD6">
        <w:tc>
          <w:tcPr>
            <w:tcW w:w="144" w:type="pct"/>
            <w:vMerge/>
          </w:tcPr>
          <w:p w:rsidR="00F650B0" w:rsidRPr="00391106" w:rsidRDefault="00F650B0" w:rsidP="00F650B0">
            <w:pPr>
              <w:autoSpaceDE w:val="0"/>
              <w:autoSpaceDN w:val="0"/>
              <w:adjustRightInd w:val="0"/>
              <w:jc w:val="center"/>
              <w:rPr>
                <w:rFonts w:eastAsia="Calibri"/>
                <w:sz w:val="18"/>
                <w:szCs w:val="18"/>
              </w:rPr>
            </w:pPr>
          </w:p>
        </w:tc>
        <w:tc>
          <w:tcPr>
            <w:tcW w:w="668" w:type="pct"/>
            <w:vMerge/>
          </w:tcPr>
          <w:p w:rsidR="00F650B0" w:rsidRPr="00391106" w:rsidRDefault="00F650B0" w:rsidP="00F650B0">
            <w:pPr>
              <w:autoSpaceDE w:val="0"/>
              <w:autoSpaceDN w:val="0"/>
              <w:adjustRightInd w:val="0"/>
              <w:rPr>
                <w:rFonts w:eastAsia="Calibri"/>
                <w:sz w:val="18"/>
                <w:szCs w:val="18"/>
              </w:rPr>
            </w:pPr>
          </w:p>
        </w:tc>
        <w:tc>
          <w:tcPr>
            <w:tcW w:w="534" w:type="pct"/>
            <w:vMerge/>
          </w:tcPr>
          <w:p w:rsidR="00F650B0" w:rsidRPr="00391106" w:rsidRDefault="00F650B0" w:rsidP="00F650B0">
            <w:pPr>
              <w:autoSpaceDE w:val="0"/>
              <w:autoSpaceDN w:val="0"/>
              <w:adjustRightInd w:val="0"/>
              <w:rPr>
                <w:rFonts w:eastAsia="Calibri"/>
                <w:sz w:val="18"/>
                <w:szCs w:val="18"/>
              </w:rPr>
            </w:pP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местный бюджет</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404095">
            <w:pPr>
              <w:autoSpaceDE w:val="0"/>
              <w:autoSpaceDN w:val="0"/>
              <w:adjustRightInd w:val="0"/>
              <w:jc w:val="center"/>
              <w:rPr>
                <w:rFonts w:eastAsia="Calibri"/>
                <w:sz w:val="18"/>
                <w:szCs w:val="18"/>
              </w:rPr>
            </w:pPr>
            <w:r w:rsidRPr="00391106">
              <w:rPr>
                <w:sz w:val="18"/>
                <w:szCs w:val="18"/>
              </w:rPr>
              <w:t>13</w:t>
            </w:r>
            <w:r w:rsidR="00404095" w:rsidRPr="00391106">
              <w:rPr>
                <w:sz w:val="18"/>
                <w:szCs w:val="18"/>
              </w:rPr>
              <w:t>1</w:t>
            </w:r>
            <w:r w:rsidRPr="00391106">
              <w:rPr>
                <w:sz w:val="18"/>
                <w:szCs w:val="18"/>
              </w:rPr>
              <w:t>,</w:t>
            </w:r>
            <w:r w:rsidR="00404095" w:rsidRPr="00391106">
              <w:rPr>
                <w:sz w:val="18"/>
                <w:szCs w:val="18"/>
              </w:rPr>
              <w:t>1</w:t>
            </w:r>
            <w:r w:rsidRPr="00391106">
              <w:rPr>
                <w:sz w:val="18"/>
                <w:szCs w:val="18"/>
              </w:rPr>
              <w:t>0</w:t>
            </w: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tcPr>
          <w:p w:rsidR="00F650B0" w:rsidRPr="00391106" w:rsidRDefault="00F650B0" w:rsidP="00F650B0">
            <w:pPr>
              <w:autoSpaceDE w:val="0"/>
              <w:autoSpaceDN w:val="0"/>
              <w:adjustRightInd w:val="0"/>
              <w:rPr>
                <w:rFonts w:eastAsia="Calibri"/>
                <w:sz w:val="18"/>
                <w:szCs w:val="18"/>
              </w:rPr>
            </w:pPr>
          </w:p>
        </w:tc>
      </w:tr>
      <w:tr w:rsidR="00391106" w:rsidRPr="00391106" w:rsidTr="00945AD6">
        <w:tc>
          <w:tcPr>
            <w:tcW w:w="144" w:type="pct"/>
            <w:vMerge w:val="restart"/>
          </w:tcPr>
          <w:p w:rsidR="00F650B0" w:rsidRPr="00391106" w:rsidRDefault="00F650B0" w:rsidP="00F650B0">
            <w:pPr>
              <w:autoSpaceDE w:val="0"/>
              <w:autoSpaceDN w:val="0"/>
              <w:adjustRightInd w:val="0"/>
              <w:jc w:val="center"/>
              <w:rPr>
                <w:rFonts w:eastAsia="Calibri"/>
                <w:sz w:val="18"/>
                <w:szCs w:val="18"/>
              </w:rPr>
            </w:pPr>
            <w:r w:rsidRPr="00391106">
              <w:rPr>
                <w:rFonts w:eastAsia="Calibri"/>
                <w:sz w:val="18"/>
                <w:szCs w:val="18"/>
              </w:rPr>
              <w:lastRenderedPageBreak/>
              <w:t>27</w:t>
            </w:r>
          </w:p>
        </w:tc>
        <w:tc>
          <w:tcPr>
            <w:tcW w:w="668" w:type="pct"/>
            <w:vMerge w:val="restart"/>
          </w:tcPr>
          <w:p w:rsidR="00F650B0" w:rsidRPr="00391106" w:rsidRDefault="00F650B0" w:rsidP="00F650B0">
            <w:pPr>
              <w:autoSpaceDE w:val="0"/>
              <w:autoSpaceDN w:val="0"/>
              <w:adjustRightInd w:val="0"/>
              <w:rPr>
                <w:rFonts w:eastAsia="Calibri"/>
                <w:sz w:val="18"/>
                <w:szCs w:val="18"/>
              </w:rPr>
            </w:pPr>
            <w:r w:rsidRPr="00391106">
              <w:rPr>
                <w:sz w:val="18"/>
                <w:szCs w:val="18"/>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534" w:type="pct"/>
            <w:vMerge w:val="restar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 xml:space="preserve">Здание учреждения дополнительного образования, расположенное по адресу: </w:t>
            </w:r>
            <w:r w:rsidRPr="00391106">
              <w:rPr>
                <w:sz w:val="18"/>
                <w:szCs w:val="18"/>
              </w:rPr>
              <w:t xml:space="preserve">г. Киров, </w:t>
            </w:r>
            <w:proofErr w:type="spellStart"/>
            <w:r w:rsidRPr="00391106">
              <w:rPr>
                <w:sz w:val="18"/>
                <w:szCs w:val="18"/>
              </w:rPr>
              <w:t>Нововятский</w:t>
            </w:r>
            <w:proofErr w:type="spellEnd"/>
            <w:r w:rsidRPr="00391106">
              <w:rPr>
                <w:sz w:val="18"/>
                <w:szCs w:val="18"/>
              </w:rPr>
              <w:t xml:space="preserve"> район,</w:t>
            </w:r>
            <w:r w:rsidR="001E1346" w:rsidRPr="00391106">
              <w:rPr>
                <w:sz w:val="18"/>
                <w:szCs w:val="18"/>
              </w:rPr>
              <w:t xml:space="preserve"> </w:t>
            </w:r>
            <w:r w:rsidRPr="00391106">
              <w:rPr>
                <w:sz w:val="18"/>
                <w:szCs w:val="18"/>
              </w:rPr>
              <w:br/>
              <w:t xml:space="preserve">ул. </w:t>
            </w:r>
            <w:proofErr w:type="gramStart"/>
            <w:r w:rsidRPr="00391106">
              <w:rPr>
                <w:sz w:val="18"/>
                <w:szCs w:val="18"/>
              </w:rPr>
              <w:t>Советская</w:t>
            </w:r>
            <w:proofErr w:type="gramEnd"/>
            <w:r w:rsidRPr="00391106">
              <w:rPr>
                <w:sz w:val="18"/>
                <w:szCs w:val="18"/>
              </w:rPr>
              <w:t>, 79</w:t>
            </w: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всего</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CB6590">
            <w:pPr>
              <w:autoSpaceDE w:val="0"/>
              <w:autoSpaceDN w:val="0"/>
              <w:adjustRightInd w:val="0"/>
              <w:jc w:val="center"/>
              <w:rPr>
                <w:rFonts w:eastAsia="Calibri"/>
                <w:sz w:val="18"/>
                <w:szCs w:val="18"/>
              </w:rPr>
            </w:pPr>
            <w:r w:rsidRPr="00391106">
              <w:rPr>
                <w:sz w:val="18"/>
                <w:szCs w:val="18"/>
              </w:rPr>
              <w:t>12</w:t>
            </w:r>
            <w:r w:rsidR="00B27402" w:rsidRPr="00391106">
              <w:rPr>
                <w:sz w:val="18"/>
                <w:szCs w:val="18"/>
              </w:rPr>
              <w:t>42,9</w:t>
            </w:r>
            <w:r w:rsidR="00404095" w:rsidRPr="00391106">
              <w:rPr>
                <w:sz w:val="18"/>
                <w:szCs w:val="18"/>
              </w:rPr>
              <w:t>0</w:t>
            </w: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val="restar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министерство образования Кировской области, администрация муниципального образования «Город Киров»</w:t>
            </w:r>
          </w:p>
        </w:tc>
      </w:tr>
      <w:tr w:rsidR="00391106" w:rsidRPr="00391106" w:rsidTr="00945AD6">
        <w:tc>
          <w:tcPr>
            <w:tcW w:w="144" w:type="pct"/>
            <w:vMerge/>
          </w:tcPr>
          <w:p w:rsidR="00F650B0" w:rsidRPr="00391106" w:rsidRDefault="00F650B0" w:rsidP="00F650B0">
            <w:pPr>
              <w:autoSpaceDE w:val="0"/>
              <w:autoSpaceDN w:val="0"/>
              <w:adjustRightInd w:val="0"/>
              <w:rPr>
                <w:rFonts w:eastAsia="Calibri"/>
                <w:sz w:val="18"/>
                <w:szCs w:val="18"/>
              </w:rPr>
            </w:pPr>
          </w:p>
        </w:tc>
        <w:tc>
          <w:tcPr>
            <w:tcW w:w="668" w:type="pct"/>
            <w:vMerge/>
          </w:tcPr>
          <w:p w:rsidR="00F650B0" w:rsidRPr="00391106" w:rsidRDefault="00F650B0" w:rsidP="00F650B0">
            <w:pPr>
              <w:autoSpaceDE w:val="0"/>
              <w:autoSpaceDN w:val="0"/>
              <w:adjustRightInd w:val="0"/>
              <w:rPr>
                <w:rFonts w:eastAsia="Calibri"/>
                <w:sz w:val="18"/>
                <w:szCs w:val="18"/>
              </w:rPr>
            </w:pPr>
          </w:p>
        </w:tc>
        <w:tc>
          <w:tcPr>
            <w:tcW w:w="534" w:type="pct"/>
            <w:vMerge/>
          </w:tcPr>
          <w:p w:rsidR="00F650B0" w:rsidRPr="00391106" w:rsidRDefault="00F650B0" w:rsidP="00F650B0">
            <w:pPr>
              <w:autoSpaceDE w:val="0"/>
              <w:autoSpaceDN w:val="0"/>
              <w:adjustRightInd w:val="0"/>
              <w:rPr>
                <w:rFonts w:eastAsia="Calibri"/>
                <w:sz w:val="18"/>
                <w:szCs w:val="18"/>
              </w:rPr>
            </w:pP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федеральный бюджет</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CB6590">
            <w:pPr>
              <w:autoSpaceDE w:val="0"/>
              <w:autoSpaceDN w:val="0"/>
              <w:adjustRightInd w:val="0"/>
              <w:jc w:val="center"/>
              <w:rPr>
                <w:rFonts w:eastAsia="Calibri"/>
                <w:sz w:val="18"/>
                <w:szCs w:val="18"/>
              </w:rPr>
            </w:pPr>
            <w:r w:rsidRPr="00391106">
              <w:rPr>
                <w:sz w:val="18"/>
                <w:szCs w:val="18"/>
              </w:rPr>
              <w:t>1</w:t>
            </w:r>
            <w:r w:rsidR="00404095" w:rsidRPr="00391106">
              <w:rPr>
                <w:sz w:val="18"/>
                <w:szCs w:val="18"/>
              </w:rPr>
              <w:t>120,90</w:t>
            </w: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tcPr>
          <w:p w:rsidR="00F650B0" w:rsidRPr="00391106" w:rsidRDefault="00F650B0" w:rsidP="00F650B0">
            <w:pPr>
              <w:autoSpaceDE w:val="0"/>
              <w:autoSpaceDN w:val="0"/>
              <w:adjustRightInd w:val="0"/>
              <w:rPr>
                <w:rFonts w:eastAsia="Calibri"/>
                <w:sz w:val="18"/>
                <w:szCs w:val="18"/>
              </w:rPr>
            </w:pPr>
          </w:p>
        </w:tc>
      </w:tr>
      <w:tr w:rsidR="00391106" w:rsidRPr="00391106" w:rsidTr="00945AD6">
        <w:tc>
          <w:tcPr>
            <w:tcW w:w="144" w:type="pct"/>
            <w:vMerge/>
          </w:tcPr>
          <w:p w:rsidR="00F650B0" w:rsidRPr="00391106" w:rsidRDefault="00F650B0" w:rsidP="00F650B0">
            <w:pPr>
              <w:autoSpaceDE w:val="0"/>
              <w:autoSpaceDN w:val="0"/>
              <w:adjustRightInd w:val="0"/>
              <w:rPr>
                <w:rFonts w:eastAsia="Calibri"/>
                <w:sz w:val="18"/>
                <w:szCs w:val="18"/>
              </w:rPr>
            </w:pPr>
          </w:p>
        </w:tc>
        <w:tc>
          <w:tcPr>
            <w:tcW w:w="668" w:type="pct"/>
            <w:vMerge/>
          </w:tcPr>
          <w:p w:rsidR="00F650B0" w:rsidRPr="00391106" w:rsidRDefault="00F650B0" w:rsidP="00F650B0">
            <w:pPr>
              <w:autoSpaceDE w:val="0"/>
              <w:autoSpaceDN w:val="0"/>
              <w:adjustRightInd w:val="0"/>
              <w:rPr>
                <w:rFonts w:eastAsia="Calibri"/>
                <w:sz w:val="18"/>
                <w:szCs w:val="18"/>
              </w:rPr>
            </w:pPr>
          </w:p>
        </w:tc>
        <w:tc>
          <w:tcPr>
            <w:tcW w:w="534" w:type="pct"/>
            <w:vMerge/>
          </w:tcPr>
          <w:p w:rsidR="00F650B0" w:rsidRPr="00391106" w:rsidRDefault="00F650B0" w:rsidP="00F650B0">
            <w:pPr>
              <w:autoSpaceDE w:val="0"/>
              <w:autoSpaceDN w:val="0"/>
              <w:adjustRightInd w:val="0"/>
              <w:rPr>
                <w:rFonts w:eastAsia="Calibri"/>
                <w:sz w:val="18"/>
                <w:szCs w:val="18"/>
              </w:rPr>
            </w:pP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областной бюджет</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3E0722">
            <w:pPr>
              <w:autoSpaceDE w:val="0"/>
              <w:autoSpaceDN w:val="0"/>
              <w:adjustRightInd w:val="0"/>
              <w:jc w:val="center"/>
              <w:rPr>
                <w:rFonts w:eastAsia="Calibri"/>
                <w:sz w:val="18"/>
                <w:szCs w:val="18"/>
              </w:rPr>
            </w:pPr>
            <w:r w:rsidRPr="00391106">
              <w:rPr>
                <w:sz w:val="18"/>
                <w:szCs w:val="18"/>
              </w:rPr>
              <w:t>5</w:t>
            </w:r>
            <w:r w:rsidR="00404095" w:rsidRPr="00391106">
              <w:rPr>
                <w:sz w:val="18"/>
                <w:szCs w:val="18"/>
              </w:rPr>
              <w:t>9,</w:t>
            </w:r>
            <w:r w:rsidR="003E0722" w:rsidRPr="00391106">
              <w:rPr>
                <w:sz w:val="18"/>
                <w:szCs w:val="18"/>
              </w:rPr>
              <w:t>0</w:t>
            </w:r>
            <w:r w:rsidR="00404095" w:rsidRPr="00391106">
              <w:rPr>
                <w:sz w:val="18"/>
                <w:szCs w:val="18"/>
              </w:rPr>
              <w:t>0</w:t>
            </w: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tcPr>
          <w:p w:rsidR="00F650B0" w:rsidRPr="00391106" w:rsidRDefault="00F650B0" w:rsidP="00F650B0">
            <w:pPr>
              <w:autoSpaceDE w:val="0"/>
              <w:autoSpaceDN w:val="0"/>
              <w:adjustRightInd w:val="0"/>
              <w:rPr>
                <w:rFonts w:eastAsia="Calibri"/>
                <w:sz w:val="18"/>
                <w:szCs w:val="18"/>
              </w:rPr>
            </w:pPr>
          </w:p>
        </w:tc>
      </w:tr>
      <w:tr w:rsidR="00391106" w:rsidRPr="00391106" w:rsidTr="00945AD6">
        <w:tc>
          <w:tcPr>
            <w:tcW w:w="144" w:type="pct"/>
            <w:vMerge/>
          </w:tcPr>
          <w:p w:rsidR="00F650B0" w:rsidRPr="00391106" w:rsidRDefault="00F650B0" w:rsidP="00F650B0">
            <w:pPr>
              <w:autoSpaceDE w:val="0"/>
              <w:autoSpaceDN w:val="0"/>
              <w:adjustRightInd w:val="0"/>
              <w:rPr>
                <w:rFonts w:eastAsia="Calibri"/>
                <w:sz w:val="18"/>
                <w:szCs w:val="18"/>
              </w:rPr>
            </w:pPr>
          </w:p>
        </w:tc>
        <w:tc>
          <w:tcPr>
            <w:tcW w:w="668" w:type="pct"/>
            <w:vMerge/>
          </w:tcPr>
          <w:p w:rsidR="00F650B0" w:rsidRPr="00391106" w:rsidRDefault="00F650B0" w:rsidP="00F650B0">
            <w:pPr>
              <w:autoSpaceDE w:val="0"/>
              <w:autoSpaceDN w:val="0"/>
              <w:adjustRightInd w:val="0"/>
              <w:rPr>
                <w:rFonts w:eastAsia="Calibri"/>
                <w:sz w:val="18"/>
                <w:szCs w:val="18"/>
              </w:rPr>
            </w:pPr>
          </w:p>
        </w:tc>
        <w:tc>
          <w:tcPr>
            <w:tcW w:w="534" w:type="pct"/>
            <w:vMerge/>
          </w:tcPr>
          <w:p w:rsidR="00F650B0" w:rsidRPr="00391106" w:rsidRDefault="00F650B0" w:rsidP="00F650B0">
            <w:pPr>
              <w:autoSpaceDE w:val="0"/>
              <w:autoSpaceDN w:val="0"/>
              <w:adjustRightInd w:val="0"/>
              <w:rPr>
                <w:rFonts w:eastAsia="Calibri"/>
                <w:sz w:val="18"/>
                <w:szCs w:val="18"/>
              </w:rPr>
            </w:pPr>
          </w:p>
        </w:tc>
        <w:tc>
          <w:tcPr>
            <w:tcW w:w="575" w:type="pct"/>
          </w:tcPr>
          <w:p w:rsidR="00F650B0" w:rsidRPr="00391106" w:rsidRDefault="00F650B0" w:rsidP="00F650B0">
            <w:pPr>
              <w:autoSpaceDE w:val="0"/>
              <w:autoSpaceDN w:val="0"/>
              <w:adjustRightInd w:val="0"/>
              <w:rPr>
                <w:rFonts w:eastAsia="Calibri"/>
                <w:sz w:val="18"/>
                <w:szCs w:val="18"/>
              </w:rPr>
            </w:pPr>
            <w:r w:rsidRPr="00391106">
              <w:rPr>
                <w:rFonts w:eastAsia="Calibri"/>
                <w:sz w:val="18"/>
                <w:szCs w:val="18"/>
              </w:rPr>
              <w:t>местный бюджет</w:t>
            </w: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9" w:type="pct"/>
          </w:tcPr>
          <w:p w:rsidR="00F650B0" w:rsidRPr="00391106" w:rsidRDefault="00F650B0" w:rsidP="00F650B0">
            <w:pPr>
              <w:autoSpaceDE w:val="0"/>
              <w:autoSpaceDN w:val="0"/>
              <w:adjustRightInd w:val="0"/>
              <w:jc w:val="center"/>
              <w:rPr>
                <w:rFonts w:eastAsia="Calibri"/>
                <w:sz w:val="18"/>
                <w:szCs w:val="18"/>
              </w:rPr>
            </w:pPr>
          </w:p>
        </w:tc>
        <w:tc>
          <w:tcPr>
            <w:tcW w:w="271"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F650B0">
            <w:pPr>
              <w:autoSpaceDE w:val="0"/>
              <w:autoSpaceDN w:val="0"/>
              <w:adjustRightInd w:val="0"/>
              <w:jc w:val="center"/>
              <w:rPr>
                <w:rFonts w:eastAsia="Calibri"/>
                <w:sz w:val="18"/>
                <w:szCs w:val="18"/>
              </w:rPr>
            </w:pPr>
          </w:p>
        </w:tc>
        <w:tc>
          <w:tcPr>
            <w:tcW w:w="275" w:type="pct"/>
          </w:tcPr>
          <w:p w:rsidR="00F650B0" w:rsidRPr="00391106" w:rsidRDefault="00F650B0" w:rsidP="00404095">
            <w:pPr>
              <w:autoSpaceDE w:val="0"/>
              <w:autoSpaceDN w:val="0"/>
              <w:adjustRightInd w:val="0"/>
              <w:jc w:val="center"/>
              <w:rPr>
                <w:rFonts w:eastAsia="Calibri"/>
                <w:sz w:val="18"/>
                <w:szCs w:val="18"/>
              </w:rPr>
            </w:pPr>
            <w:r w:rsidRPr="00391106">
              <w:rPr>
                <w:sz w:val="18"/>
                <w:szCs w:val="18"/>
              </w:rPr>
              <w:t>6</w:t>
            </w:r>
            <w:r w:rsidR="00404095" w:rsidRPr="00391106">
              <w:rPr>
                <w:sz w:val="18"/>
                <w:szCs w:val="18"/>
              </w:rPr>
              <w:t>2</w:t>
            </w:r>
            <w:r w:rsidRPr="00391106">
              <w:rPr>
                <w:sz w:val="18"/>
                <w:szCs w:val="18"/>
              </w:rPr>
              <w:t>,</w:t>
            </w:r>
            <w:r w:rsidR="00404095" w:rsidRPr="00391106">
              <w:rPr>
                <w:sz w:val="18"/>
                <w:szCs w:val="18"/>
              </w:rPr>
              <w:t>1</w:t>
            </w:r>
            <w:r w:rsidRPr="00391106">
              <w:rPr>
                <w:sz w:val="18"/>
                <w:szCs w:val="18"/>
              </w:rPr>
              <w:t>0</w:t>
            </w:r>
          </w:p>
        </w:tc>
        <w:tc>
          <w:tcPr>
            <w:tcW w:w="276" w:type="pct"/>
          </w:tcPr>
          <w:p w:rsidR="00F650B0" w:rsidRPr="00391106" w:rsidRDefault="00F650B0" w:rsidP="00F650B0">
            <w:pPr>
              <w:autoSpaceDE w:val="0"/>
              <w:autoSpaceDN w:val="0"/>
              <w:adjustRightInd w:val="0"/>
              <w:rPr>
                <w:rFonts w:eastAsia="Calibri"/>
                <w:sz w:val="18"/>
                <w:szCs w:val="18"/>
              </w:rPr>
            </w:pPr>
          </w:p>
        </w:tc>
        <w:tc>
          <w:tcPr>
            <w:tcW w:w="602" w:type="pct"/>
            <w:vMerge/>
          </w:tcPr>
          <w:p w:rsidR="00F650B0" w:rsidRPr="00391106" w:rsidRDefault="00F650B0" w:rsidP="00F650B0">
            <w:pPr>
              <w:autoSpaceDE w:val="0"/>
              <w:autoSpaceDN w:val="0"/>
              <w:adjustRightInd w:val="0"/>
              <w:rPr>
                <w:rFonts w:eastAsia="Calibri"/>
                <w:sz w:val="18"/>
                <w:szCs w:val="18"/>
              </w:rPr>
            </w:pPr>
          </w:p>
        </w:tc>
      </w:tr>
      <w:tr w:rsidR="00391106" w:rsidRPr="00391106" w:rsidTr="00945AD6">
        <w:tc>
          <w:tcPr>
            <w:tcW w:w="144" w:type="pct"/>
            <w:vMerge w:val="restart"/>
          </w:tcPr>
          <w:p w:rsidR="00044555" w:rsidRPr="00391106" w:rsidRDefault="00044555" w:rsidP="00F650B0">
            <w:pPr>
              <w:autoSpaceDE w:val="0"/>
              <w:autoSpaceDN w:val="0"/>
              <w:adjustRightInd w:val="0"/>
              <w:rPr>
                <w:rFonts w:eastAsia="Calibri"/>
                <w:sz w:val="18"/>
                <w:szCs w:val="18"/>
              </w:rPr>
            </w:pPr>
          </w:p>
        </w:tc>
        <w:tc>
          <w:tcPr>
            <w:tcW w:w="668" w:type="pct"/>
            <w:vMerge w:val="restart"/>
          </w:tcPr>
          <w:p w:rsidR="00044555" w:rsidRPr="00391106" w:rsidRDefault="00044555" w:rsidP="00F650B0">
            <w:pPr>
              <w:autoSpaceDE w:val="0"/>
              <w:autoSpaceDN w:val="0"/>
              <w:adjustRightInd w:val="0"/>
              <w:rPr>
                <w:rFonts w:eastAsia="Calibri"/>
                <w:sz w:val="18"/>
                <w:szCs w:val="18"/>
              </w:rPr>
            </w:pPr>
            <w:r w:rsidRPr="00391106">
              <w:rPr>
                <w:rFonts w:eastAsia="Calibri"/>
                <w:sz w:val="18"/>
                <w:szCs w:val="18"/>
              </w:rPr>
              <w:t>ИТОГО</w:t>
            </w:r>
          </w:p>
        </w:tc>
        <w:tc>
          <w:tcPr>
            <w:tcW w:w="534" w:type="pct"/>
            <w:vMerge w:val="restart"/>
          </w:tcPr>
          <w:p w:rsidR="00044555" w:rsidRPr="00391106" w:rsidRDefault="00044555" w:rsidP="00F650B0">
            <w:pPr>
              <w:autoSpaceDE w:val="0"/>
              <w:autoSpaceDN w:val="0"/>
              <w:adjustRightInd w:val="0"/>
              <w:rPr>
                <w:rFonts w:eastAsia="Calibri"/>
                <w:sz w:val="18"/>
                <w:szCs w:val="18"/>
              </w:rPr>
            </w:pPr>
          </w:p>
        </w:tc>
        <w:tc>
          <w:tcPr>
            <w:tcW w:w="575" w:type="pct"/>
          </w:tcPr>
          <w:p w:rsidR="00044555" w:rsidRPr="00391106" w:rsidRDefault="00044555" w:rsidP="00F650B0">
            <w:pPr>
              <w:autoSpaceDE w:val="0"/>
              <w:autoSpaceDN w:val="0"/>
              <w:adjustRightInd w:val="0"/>
              <w:rPr>
                <w:rFonts w:eastAsia="Calibri"/>
                <w:sz w:val="18"/>
                <w:szCs w:val="18"/>
              </w:rPr>
            </w:pPr>
            <w:r w:rsidRPr="00391106">
              <w:rPr>
                <w:rFonts w:eastAsia="Calibri"/>
                <w:sz w:val="18"/>
                <w:szCs w:val="18"/>
              </w:rPr>
              <w:t>всего</w:t>
            </w: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4843,50</w:t>
            </w:r>
          </w:p>
        </w:tc>
        <w:tc>
          <w:tcPr>
            <w:tcW w:w="279"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2679,30</w:t>
            </w:r>
          </w:p>
        </w:tc>
        <w:tc>
          <w:tcPr>
            <w:tcW w:w="271"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4416,42</w:t>
            </w:r>
          </w:p>
        </w:tc>
        <w:tc>
          <w:tcPr>
            <w:tcW w:w="275" w:type="pct"/>
          </w:tcPr>
          <w:p w:rsidR="00044555" w:rsidRPr="00391106" w:rsidRDefault="00044555" w:rsidP="00CB6590">
            <w:pPr>
              <w:autoSpaceDE w:val="0"/>
              <w:autoSpaceDN w:val="0"/>
              <w:adjustRightInd w:val="0"/>
              <w:jc w:val="center"/>
              <w:rPr>
                <w:rFonts w:eastAsia="Calibri"/>
                <w:sz w:val="18"/>
                <w:szCs w:val="18"/>
              </w:rPr>
            </w:pPr>
            <w:r w:rsidRPr="00391106">
              <w:rPr>
                <w:rFonts w:eastAsia="Calibri"/>
                <w:sz w:val="18"/>
                <w:szCs w:val="18"/>
              </w:rPr>
              <w:t>1223,80</w:t>
            </w:r>
          </w:p>
        </w:tc>
        <w:tc>
          <w:tcPr>
            <w:tcW w:w="275" w:type="pct"/>
          </w:tcPr>
          <w:p w:rsidR="00044555" w:rsidRPr="00391106" w:rsidRDefault="00044555" w:rsidP="00CB6590">
            <w:pPr>
              <w:autoSpaceDE w:val="0"/>
              <w:autoSpaceDN w:val="0"/>
              <w:adjustRightInd w:val="0"/>
              <w:jc w:val="center"/>
              <w:rPr>
                <w:rFonts w:eastAsia="Calibri"/>
                <w:sz w:val="18"/>
                <w:szCs w:val="18"/>
              </w:rPr>
            </w:pPr>
            <w:r w:rsidRPr="00391106">
              <w:rPr>
                <w:rFonts w:eastAsia="Calibri"/>
                <w:sz w:val="18"/>
                <w:szCs w:val="18"/>
              </w:rPr>
              <w:t>25</w:t>
            </w:r>
            <w:r w:rsidR="003E0722" w:rsidRPr="00391106">
              <w:rPr>
                <w:rFonts w:eastAsia="Calibri"/>
                <w:sz w:val="18"/>
                <w:szCs w:val="18"/>
              </w:rPr>
              <w:t>53,0</w:t>
            </w:r>
            <w:r w:rsidR="00404095" w:rsidRPr="00391106">
              <w:rPr>
                <w:rFonts w:eastAsia="Calibri"/>
                <w:sz w:val="18"/>
                <w:szCs w:val="18"/>
              </w:rPr>
              <w:t>0</w:t>
            </w:r>
          </w:p>
        </w:tc>
        <w:tc>
          <w:tcPr>
            <w:tcW w:w="276" w:type="pct"/>
          </w:tcPr>
          <w:p w:rsidR="00044555" w:rsidRPr="00391106" w:rsidRDefault="00044555" w:rsidP="00F650B0">
            <w:pPr>
              <w:autoSpaceDE w:val="0"/>
              <w:autoSpaceDN w:val="0"/>
              <w:adjustRightInd w:val="0"/>
              <w:rPr>
                <w:rFonts w:eastAsia="Calibri"/>
                <w:sz w:val="18"/>
                <w:szCs w:val="18"/>
              </w:rPr>
            </w:pPr>
          </w:p>
        </w:tc>
        <w:tc>
          <w:tcPr>
            <w:tcW w:w="602" w:type="pct"/>
            <w:vMerge w:val="restart"/>
          </w:tcPr>
          <w:p w:rsidR="00044555" w:rsidRPr="00391106" w:rsidRDefault="00044555" w:rsidP="00F650B0">
            <w:pPr>
              <w:autoSpaceDE w:val="0"/>
              <w:autoSpaceDN w:val="0"/>
              <w:adjustRightInd w:val="0"/>
              <w:rPr>
                <w:rFonts w:eastAsia="Calibri"/>
                <w:sz w:val="18"/>
                <w:szCs w:val="18"/>
              </w:rPr>
            </w:pPr>
          </w:p>
        </w:tc>
      </w:tr>
      <w:tr w:rsidR="00391106" w:rsidRPr="00391106" w:rsidTr="00945AD6">
        <w:tc>
          <w:tcPr>
            <w:tcW w:w="144" w:type="pct"/>
            <w:vMerge/>
          </w:tcPr>
          <w:p w:rsidR="00044555" w:rsidRPr="00391106" w:rsidRDefault="00044555" w:rsidP="00F650B0">
            <w:pPr>
              <w:autoSpaceDE w:val="0"/>
              <w:autoSpaceDN w:val="0"/>
              <w:adjustRightInd w:val="0"/>
              <w:rPr>
                <w:rFonts w:eastAsia="Calibri"/>
                <w:sz w:val="18"/>
                <w:szCs w:val="18"/>
              </w:rPr>
            </w:pPr>
          </w:p>
        </w:tc>
        <w:tc>
          <w:tcPr>
            <w:tcW w:w="668" w:type="pct"/>
            <w:vMerge/>
          </w:tcPr>
          <w:p w:rsidR="00044555" w:rsidRPr="00391106" w:rsidRDefault="00044555" w:rsidP="00F650B0">
            <w:pPr>
              <w:autoSpaceDE w:val="0"/>
              <w:autoSpaceDN w:val="0"/>
              <w:adjustRightInd w:val="0"/>
              <w:rPr>
                <w:rFonts w:eastAsia="Calibri"/>
                <w:sz w:val="18"/>
                <w:szCs w:val="18"/>
              </w:rPr>
            </w:pPr>
          </w:p>
        </w:tc>
        <w:tc>
          <w:tcPr>
            <w:tcW w:w="534" w:type="pct"/>
            <w:vMerge/>
          </w:tcPr>
          <w:p w:rsidR="00044555" w:rsidRPr="00391106" w:rsidRDefault="00044555" w:rsidP="00F650B0">
            <w:pPr>
              <w:autoSpaceDE w:val="0"/>
              <w:autoSpaceDN w:val="0"/>
              <w:adjustRightInd w:val="0"/>
              <w:rPr>
                <w:rFonts w:eastAsia="Calibri"/>
                <w:sz w:val="18"/>
                <w:szCs w:val="18"/>
              </w:rPr>
            </w:pPr>
          </w:p>
        </w:tc>
        <w:tc>
          <w:tcPr>
            <w:tcW w:w="575" w:type="pct"/>
          </w:tcPr>
          <w:p w:rsidR="00044555" w:rsidRPr="00391106" w:rsidRDefault="00044555" w:rsidP="00F650B0">
            <w:pPr>
              <w:autoSpaceDE w:val="0"/>
              <w:autoSpaceDN w:val="0"/>
              <w:adjustRightInd w:val="0"/>
              <w:rPr>
                <w:rFonts w:eastAsia="Calibri"/>
                <w:sz w:val="18"/>
                <w:szCs w:val="18"/>
              </w:rPr>
            </w:pPr>
            <w:r w:rsidRPr="00391106">
              <w:rPr>
                <w:rFonts w:eastAsia="Calibri"/>
                <w:sz w:val="18"/>
                <w:szCs w:val="18"/>
              </w:rPr>
              <w:t>федеральный бюджет</w:t>
            </w: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3864,00</w:t>
            </w:r>
          </w:p>
        </w:tc>
        <w:tc>
          <w:tcPr>
            <w:tcW w:w="279"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2463,10</w:t>
            </w:r>
          </w:p>
        </w:tc>
        <w:tc>
          <w:tcPr>
            <w:tcW w:w="271"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3992,85</w:t>
            </w:r>
          </w:p>
        </w:tc>
        <w:tc>
          <w:tcPr>
            <w:tcW w:w="275" w:type="pct"/>
          </w:tcPr>
          <w:p w:rsidR="00044555" w:rsidRPr="00391106" w:rsidRDefault="00044555" w:rsidP="00CB6590">
            <w:pPr>
              <w:autoSpaceDE w:val="0"/>
              <w:autoSpaceDN w:val="0"/>
              <w:adjustRightInd w:val="0"/>
              <w:jc w:val="center"/>
              <w:rPr>
                <w:rFonts w:eastAsia="Calibri"/>
                <w:sz w:val="18"/>
                <w:szCs w:val="18"/>
              </w:rPr>
            </w:pPr>
            <w:r w:rsidRPr="00391106">
              <w:rPr>
                <w:rFonts w:eastAsia="Calibri"/>
                <w:sz w:val="18"/>
                <w:szCs w:val="18"/>
              </w:rPr>
              <w:t>1104,40</w:t>
            </w:r>
          </w:p>
        </w:tc>
        <w:tc>
          <w:tcPr>
            <w:tcW w:w="275" w:type="pct"/>
          </w:tcPr>
          <w:p w:rsidR="00044555" w:rsidRPr="00391106" w:rsidRDefault="00044555" w:rsidP="00CB6590">
            <w:pPr>
              <w:autoSpaceDE w:val="0"/>
              <w:autoSpaceDN w:val="0"/>
              <w:adjustRightInd w:val="0"/>
              <w:jc w:val="center"/>
              <w:rPr>
                <w:rFonts w:eastAsia="Calibri"/>
                <w:sz w:val="18"/>
                <w:szCs w:val="18"/>
              </w:rPr>
            </w:pPr>
            <w:r w:rsidRPr="00391106">
              <w:rPr>
                <w:rFonts w:eastAsia="Calibri"/>
                <w:sz w:val="18"/>
                <w:szCs w:val="18"/>
              </w:rPr>
              <w:t>22</w:t>
            </w:r>
            <w:r w:rsidR="00404095" w:rsidRPr="00391106">
              <w:rPr>
                <w:rFonts w:eastAsia="Calibri"/>
                <w:sz w:val="18"/>
                <w:szCs w:val="18"/>
              </w:rPr>
              <w:t>41,80</w:t>
            </w:r>
          </w:p>
        </w:tc>
        <w:tc>
          <w:tcPr>
            <w:tcW w:w="276" w:type="pct"/>
          </w:tcPr>
          <w:p w:rsidR="00044555" w:rsidRPr="00391106" w:rsidRDefault="00044555" w:rsidP="00F650B0">
            <w:pPr>
              <w:autoSpaceDE w:val="0"/>
              <w:autoSpaceDN w:val="0"/>
              <w:adjustRightInd w:val="0"/>
              <w:rPr>
                <w:rFonts w:eastAsia="Calibri"/>
                <w:sz w:val="18"/>
                <w:szCs w:val="18"/>
              </w:rPr>
            </w:pPr>
          </w:p>
        </w:tc>
        <w:tc>
          <w:tcPr>
            <w:tcW w:w="602" w:type="pct"/>
            <w:vMerge/>
          </w:tcPr>
          <w:p w:rsidR="00044555" w:rsidRPr="00391106" w:rsidRDefault="00044555" w:rsidP="00F650B0">
            <w:pPr>
              <w:autoSpaceDE w:val="0"/>
              <w:autoSpaceDN w:val="0"/>
              <w:adjustRightInd w:val="0"/>
              <w:rPr>
                <w:rFonts w:eastAsia="Calibri"/>
                <w:sz w:val="18"/>
                <w:szCs w:val="18"/>
              </w:rPr>
            </w:pPr>
          </w:p>
        </w:tc>
      </w:tr>
      <w:tr w:rsidR="00391106" w:rsidRPr="00391106" w:rsidTr="00945AD6">
        <w:tc>
          <w:tcPr>
            <w:tcW w:w="144" w:type="pct"/>
            <w:vMerge/>
          </w:tcPr>
          <w:p w:rsidR="00044555" w:rsidRPr="00391106" w:rsidRDefault="00044555" w:rsidP="00F650B0">
            <w:pPr>
              <w:autoSpaceDE w:val="0"/>
              <w:autoSpaceDN w:val="0"/>
              <w:adjustRightInd w:val="0"/>
              <w:rPr>
                <w:rFonts w:eastAsia="Calibri"/>
                <w:sz w:val="18"/>
                <w:szCs w:val="18"/>
              </w:rPr>
            </w:pPr>
          </w:p>
        </w:tc>
        <w:tc>
          <w:tcPr>
            <w:tcW w:w="668" w:type="pct"/>
            <w:vMerge/>
          </w:tcPr>
          <w:p w:rsidR="00044555" w:rsidRPr="00391106" w:rsidRDefault="00044555" w:rsidP="00F650B0">
            <w:pPr>
              <w:autoSpaceDE w:val="0"/>
              <w:autoSpaceDN w:val="0"/>
              <w:adjustRightInd w:val="0"/>
              <w:rPr>
                <w:rFonts w:eastAsia="Calibri"/>
                <w:sz w:val="18"/>
                <w:szCs w:val="18"/>
              </w:rPr>
            </w:pPr>
          </w:p>
        </w:tc>
        <w:tc>
          <w:tcPr>
            <w:tcW w:w="534" w:type="pct"/>
            <w:vMerge/>
          </w:tcPr>
          <w:p w:rsidR="00044555" w:rsidRPr="00391106" w:rsidRDefault="00044555" w:rsidP="00F650B0">
            <w:pPr>
              <w:autoSpaceDE w:val="0"/>
              <w:autoSpaceDN w:val="0"/>
              <w:adjustRightInd w:val="0"/>
              <w:rPr>
                <w:rFonts w:eastAsia="Calibri"/>
                <w:sz w:val="18"/>
                <w:szCs w:val="18"/>
              </w:rPr>
            </w:pPr>
          </w:p>
        </w:tc>
        <w:tc>
          <w:tcPr>
            <w:tcW w:w="575" w:type="pct"/>
          </w:tcPr>
          <w:p w:rsidR="00044555" w:rsidRPr="00391106" w:rsidRDefault="00044555" w:rsidP="00F650B0">
            <w:pPr>
              <w:autoSpaceDE w:val="0"/>
              <w:autoSpaceDN w:val="0"/>
              <w:adjustRightInd w:val="0"/>
              <w:rPr>
                <w:rFonts w:eastAsia="Calibri"/>
                <w:sz w:val="18"/>
                <w:szCs w:val="18"/>
              </w:rPr>
            </w:pPr>
            <w:r w:rsidRPr="00391106">
              <w:rPr>
                <w:rFonts w:eastAsia="Calibri"/>
                <w:sz w:val="18"/>
                <w:szCs w:val="18"/>
              </w:rPr>
              <w:t>областной бюджет</w:t>
            </w: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600,00</w:t>
            </w:r>
          </w:p>
        </w:tc>
        <w:tc>
          <w:tcPr>
            <w:tcW w:w="279"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83,60</w:t>
            </w:r>
          </w:p>
        </w:tc>
        <w:tc>
          <w:tcPr>
            <w:tcW w:w="271"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210,12</w:t>
            </w:r>
          </w:p>
        </w:tc>
        <w:tc>
          <w:tcPr>
            <w:tcW w:w="275" w:type="pct"/>
          </w:tcPr>
          <w:p w:rsidR="00044555" w:rsidRPr="00391106" w:rsidRDefault="00044555" w:rsidP="00F650B0">
            <w:pPr>
              <w:autoSpaceDE w:val="0"/>
              <w:autoSpaceDN w:val="0"/>
              <w:adjustRightInd w:val="0"/>
              <w:jc w:val="center"/>
              <w:rPr>
                <w:rFonts w:eastAsia="Calibri"/>
                <w:sz w:val="18"/>
                <w:szCs w:val="18"/>
              </w:rPr>
            </w:pPr>
            <w:r w:rsidRPr="00391106">
              <w:rPr>
                <w:rFonts w:eastAsia="Calibri"/>
                <w:sz w:val="18"/>
                <w:szCs w:val="18"/>
              </w:rPr>
              <w:t>58,20</w:t>
            </w:r>
          </w:p>
        </w:tc>
        <w:tc>
          <w:tcPr>
            <w:tcW w:w="275" w:type="pct"/>
          </w:tcPr>
          <w:p w:rsidR="00044555" w:rsidRPr="00391106" w:rsidRDefault="00044555" w:rsidP="003E0722">
            <w:pPr>
              <w:autoSpaceDE w:val="0"/>
              <w:autoSpaceDN w:val="0"/>
              <w:adjustRightInd w:val="0"/>
              <w:jc w:val="center"/>
              <w:rPr>
                <w:rFonts w:eastAsia="Calibri"/>
                <w:sz w:val="18"/>
                <w:szCs w:val="18"/>
              </w:rPr>
            </w:pPr>
            <w:r w:rsidRPr="00391106">
              <w:rPr>
                <w:rFonts w:eastAsia="Calibri"/>
                <w:sz w:val="18"/>
                <w:szCs w:val="18"/>
              </w:rPr>
              <w:t>11</w:t>
            </w:r>
            <w:r w:rsidR="00404095" w:rsidRPr="00391106">
              <w:rPr>
                <w:rFonts w:eastAsia="Calibri"/>
                <w:sz w:val="18"/>
                <w:szCs w:val="18"/>
              </w:rPr>
              <w:t>8</w:t>
            </w:r>
            <w:r w:rsidRPr="00391106">
              <w:rPr>
                <w:rFonts w:eastAsia="Calibri"/>
                <w:sz w:val="18"/>
                <w:szCs w:val="18"/>
              </w:rPr>
              <w:t>,</w:t>
            </w:r>
            <w:r w:rsidR="003E0722" w:rsidRPr="00391106">
              <w:rPr>
                <w:rFonts w:eastAsia="Calibri"/>
                <w:sz w:val="18"/>
                <w:szCs w:val="18"/>
              </w:rPr>
              <w:t>0</w:t>
            </w:r>
            <w:r w:rsidRPr="00391106">
              <w:rPr>
                <w:rFonts w:eastAsia="Calibri"/>
                <w:sz w:val="18"/>
                <w:szCs w:val="18"/>
              </w:rPr>
              <w:t>0</w:t>
            </w:r>
          </w:p>
        </w:tc>
        <w:tc>
          <w:tcPr>
            <w:tcW w:w="276" w:type="pct"/>
          </w:tcPr>
          <w:p w:rsidR="00044555" w:rsidRPr="00391106" w:rsidRDefault="00044555" w:rsidP="00F650B0">
            <w:pPr>
              <w:autoSpaceDE w:val="0"/>
              <w:autoSpaceDN w:val="0"/>
              <w:adjustRightInd w:val="0"/>
              <w:rPr>
                <w:rFonts w:eastAsia="Calibri"/>
                <w:sz w:val="18"/>
                <w:szCs w:val="18"/>
              </w:rPr>
            </w:pPr>
          </w:p>
        </w:tc>
        <w:tc>
          <w:tcPr>
            <w:tcW w:w="602" w:type="pct"/>
            <w:vMerge/>
          </w:tcPr>
          <w:p w:rsidR="00044555" w:rsidRPr="00391106" w:rsidRDefault="00044555" w:rsidP="00F650B0">
            <w:pPr>
              <w:autoSpaceDE w:val="0"/>
              <w:autoSpaceDN w:val="0"/>
              <w:adjustRightInd w:val="0"/>
              <w:rPr>
                <w:rFonts w:eastAsia="Calibri"/>
                <w:sz w:val="18"/>
                <w:szCs w:val="18"/>
              </w:rPr>
            </w:pPr>
          </w:p>
        </w:tc>
      </w:tr>
      <w:tr w:rsidR="00044555" w:rsidRPr="00391106" w:rsidTr="00945AD6">
        <w:tc>
          <w:tcPr>
            <w:tcW w:w="144" w:type="pct"/>
            <w:vMerge/>
          </w:tcPr>
          <w:p w:rsidR="00044555" w:rsidRPr="00391106" w:rsidRDefault="00044555" w:rsidP="00F650B0">
            <w:pPr>
              <w:autoSpaceDE w:val="0"/>
              <w:autoSpaceDN w:val="0"/>
              <w:adjustRightInd w:val="0"/>
              <w:rPr>
                <w:rFonts w:eastAsia="Calibri"/>
                <w:sz w:val="18"/>
                <w:szCs w:val="18"/>
              </w:rPr>
            </w:pPr>
          </w:p>
        </w:tc>
        <w:tc>
          <w:tcPr>
            <w:tcW w:w="668" w:type="pct"/>
            <w:vMerge/>
          </w:tcPr>
          <w:p w:rsidR="00044555" w:rsidRPr="00391106" w:rsidRDefault="00044555" w:rsidP="00F650B0">
            <w:pPr>
              <w:autoSpaceDE w:val="0"/>
              <w:autoSpaceDN w:val="0"/>
              <w:adjustRightInd w:val="0"/>
              <w:rPr>
                <w:rFonts w:eastAsia="Calibri"/>
                <w:sz w:val="18"/>
                <w:szCs w:val="18"/>
              </w:rPr>
            </w:pPr>
          </w:p>
        </w:tc>
        <w:tc>
          <w:tcPr>
            <w:tcW w:w="534" w:type="pct"/>
            <w:vMerge/>
          </w:tcPr>
          <w:p w:rsidR="00044555" w:rsidRPr="00391106" w:rsidRDefault="00044555" w:rsidP="00F650B0">
            <w:pPr>
              <w:autoSpaceDE w:val="0"/>
              <w:autoSpaceDN w:val="0"/>
              <w:adjustRightInd w:val="0"/>
              <w:rPr>
                <w:rFonts w:eastAsia="Calibri"/>
                <w:sz w:val="18"/>
                <w:szCs w:val="18"/>
              </w:rPr>
            </w:pPr>
          </w:p>
        </w:tc>
        <w:tc>
          <w:tcPr>
            <w:tcW w:w="575" w:type="pct"/>
          </w:tcPr>
          <w:p w:rsidR="00044555" w:rsidRPr="00391106" w:rsidRDefault="00044555" w:rsidP="00F650B0">
            <w:pPr>
              <w:autoSpaceDE w:val="0"/>
              <w:autoSpaceDN w:val="0"/>
              <w:adjustRightInd w:val="0"/>
              <w:rPr>
                <w:rFonts w:eastAsia="Calibri"/>
                <w:sz w:val="18"/>
                <w:szCs w:val="18"/>
              </w:rPr>
            </w:pPr>
            <w:r w:rsidRPr="00391106">
              <w:rPr>
                <w:rFonts w:eastAsia="Calibri"/>
                <w:sz w:val="18"/>
                <w:szCs w:val="18"/>
              </w:rPr>
              <w:t>местный бюджет</w:t>
            </w: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044555" w:rsidP="00F650B0">
            <w:pPr>
              <w:autoSpaceDE w:val="0"/>
              <w:autoSpaceDN w:val="0"/>
              <w:adjustRightInd w:val="0"/>
              <w:rPr>
                <w:rFonts w:eastAsia="Calibri"/>
                <w:sz w:val="18"/>
                <w:szCs w:val="18"/>
              </w:rPr>
            </w:pPr>
          </w:p>
        </w:tc>
        <w:tc>
          <w:tcPr>
            <w:tcW w:w="275"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379,50</w:t>
            </w:r>
          </w:p>
        </w:tc>
        <w:tc>
          <w:tcPr>
            <w:tcW w:w="279"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132,60</w:t>
            </w:r>
          </w:p>
        </w:tc>
        <w:tc>
          <w:tcPr>
            <w:tcW w:w="271" w:type="pct"/>
          </w:tcPr>
          <w:p w:rsidR="00044555" w:rsidRPr="00391106" w:rsidRDefault="00E2423E" w:rsidP="00F650B0">
            <w:pPr>
              <w:autoSpaceDE w:val="0"/>
              <w:autoSpaceDN w:val="0"/>
              <w:adjustRightInd w:val="0"/>
              <w:jc w:val="center"/>
              <w:rPr>
                <w:rFonts w:eastAsia="Calibri"/>
                <w:sz w:val="18"/>
                <w:szCs w:val="18"/>
              </w:rPr>
            </w:pPr>
            <w:r w:rsidRPr="00391106">
              <w:rPr>
                <w:rFonts w:eastAsia="Calibri"/>
                <w:sz w:val="18"/>
                <w:szCs w:val="18"/>
              </w:rPr>
              <w:t>213,45</w:t>
            </w:r>
          </w:p>
        </w:tc>
        <w:tc>
          <w:tcPr>
            <w:tcW w:w="275" w:type="pct"/>
          </w:tcPr>
          <w:p w:rsidR="00044555" w:rsidRPr="00391106" w:rsidRDefault="00044555" w:rsidP="00F650B0">
            <w:pPr>
              <w:autoSpaceDE w:val="0"/>
              <w:autoSpaceDN w:val="0"/>
              <w:adjustRightInd w:val="0"/>
              <w:jc w:val="center"/>
              <w:rPr>
                <w:rFonts w:eastAsia="Calibri"/>
                <w:sz w:val="18"/>
                <w:szCs w:val="18"/>
              </w:rPr>
            </w:pPr>
            <w:r w:rsidRPr="00391106">
              <w:rPr>
                <w:rFonts w:eastAsia="Calibri"/>
                <w:sz w:val="18"/>
                <w:szCs w:val="18"/>
              </w:rPr>
              <w:t>61,20</w:t>
            </w:r>
          </w:p>
        </w:tc>
        <w:tc>
          <w:tcPr>
            <w:tcW w:w="275" w:type="pct"/>
          </w:tcPr>
          <w:p w:rsidR="00044555" w:rsidRPr="00391106" w:rsidRDefault="00044555" w:rsidP="00404095">
            <w:pPr>
              <w:autoSpaceDE w:val="0"/>
              <w:autoSpaceDN w:val="0"/>
              <w:adjustRightInd w:val="0"/>
              <w:jc w:val="center"/>
              <w:rPr>
                <w:rFonts w:eastAsia="Calibri"/>
                <w:sz w:val="18"/>
                <w:szCs w:val="18"/>
              </w:rPr>
            </w:pPr>
            <w:r w:rsidRPr="00391106">
              <w:rPr>
                <w:rFonts w:eastAsia="Calibri"/>
                <w:sz w:val="18"/>
                <w:szCs w:val="18"/>
              </w:rPr>
              <w:t>19</w:t>
            </w:r>
            <w:r w:rsidR="00404095" w:rsidRPr="00391106">
              <w:rPr>
                <w:rFonts w:eastAsia="Calibri"/>
                <w:sz w:val="18"/>
                <w:szCs w:val="18"/>
              </w:rPr>
              <w:t>3,20</w:t>
            </w:r>
          </w:p>
        </w:tc>
        <w:tc>
          <w:tcPr>
            <w:tcW w:w="276" w:type="pct"/>
          </w:tcPr>
          <w:p w:rsidR="00044555" w:rsidRPr="00391106" w:rsidRDefault="00044555" w:rsidP="00F650B0">
            <w:pPr>
              <w:autoSpaceDE w:val="0"/>
              <w:autoSpaceDN w:val="0"/>
              <w:adjustRightInd w:val="0"/>
              <w:rPr>
                <w:rFonts w:eastAsia="Calibri"/>
                <w:sz w:val="18"/>
                <w:szCs w:val="18"/>
              </w:rPr>
            </w:pPr>
          </w:p>
        </w:tc>
        <w:tc>
          <w:tcPr>
            <w:tcW w:w="602" w:type="pct"/>
            <w:vMerge/>
          </w:tcPr>
          <w:p w:rsidR="00044555" w:rsidRPr="00391106" w:rsidRDefault="00044555" w:rsidP="00F650B0">
            <w:pPr>
              <w:autoSpaceDE w:val="0"/>
              <w:autoSpaceDN w:val="0"/>
              <w:adjustRightInd w:val="0"/>
              <w:rPr>
                <w:rFonts w:eastAsia="Calibri"/>
                <w:sz w:val="18"/>
                <w:szCs w:val="18"/>
              </w:rPr>
            </w:pPr>
          </w:p>
        </w:tc>
      </w:tr>
    </w:tbl>
    <w:p w:rsidR="00D57B7D" w:rsidRPr="00391106" w:rsidRDefault="00D57B7D" w:rsidP="00E565A2">
      <w:pPr>
        <w:jc w:val="center"/>
        <w:rPr>
          <w:sz w:val="72"/>
          <w:szCs w:val="72"/>
        </w:rPr>
      </w:pPr>
    </w:p>
    <w:p w:rsidR="00F650B0" w:rsidRPr="00391106" w:rsidRDefault="00F650B0" w:rsidP="00E565A2">
      <w:pPr>
        <w:jc w:val="center"/>
        <w:rPr>
          <w:sz w:val="20"/>
          <w:szCs w:val="20"/>
        </w:rPr>
      </w:pPr>
      <w:r w:rsidRPr="00391106">
        <w:rPr>
          <w:sz w:val="20"/>
          <w:szCs w:val="20"/>
        </w:rPr>
        <w:t>____________</w:t>
      </w:r>
    </w:p>
    <w:sectPr w:rsidR="00F650B0" w:rsidRPr="00391106" w:rsidSect="00E248B1">
      <w:headerReference w:type="even" r:id="rId17"/>
      <w:headerReference w:type="default" r:id="rId18"/>
      <w:pgSz w:w="16838" w:h="11906" w:orient="landscape"/>
      <w:pgMar w:top="567" w:right="1134" w:bottom="709" w:left="1134"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3F2" w:rsidRDefault="008703F2" w:rsidP="00A81FB6">
      <w:r>
        <w:separator/>
      </w:r>
    </w:p>
  </w:endnote>
  <w:endnote w:type="continuationSeparator" w:id="0">
    <w:p w:rsidR="008703F2" w:rsidRDefault="008703F2"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3F2" w:rsidRDefault="008703F2" w:rsidP="00A81FB6">
      <w:r>
        <w:separator/>
      </w:r>
    </w:p>
  </w:footnote>
  <w:footnote w:type="continuationSeparator" w:id="0">
    <w:p w:rsidR="008703F2" w:rsidRDefault="008703F2"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30A" w:rsidRDefault="0054230A" w:rsidP="00FA6A6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4230A" w:rsidRDefault="0054230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99274"/>
      <w:docPartObj>
        <w:docPartGallery w:val="Page Numbers (Top of Page)"/>
        <w:docPartUnique/>
      </w:docPartObj>
    </w:sdtPr>
    <w:sdtEndPr/>
    <w:sdtContent>
      <w:p w:rsidR="0054230A" w:rsidRDefault="00110790">
        <w:pPr>
          <w:pStyle w:val="ac"/>
          <w:jc w:val="center"/>
        </w:pPr>
        <w:r>
          <w:fldChar w:fldCharType="begin"/>
        </w:r>
        <w:r>
          <w:instrText>PAGE   \* MERGEFORMAT</w:instrText>
        </w:r>
        <w:r>
          <w:fldChar w:fldCharType="separate"/>
        </w:r>
        <w:r w:rsidR="000D549D">
          <w:rPr>
            <w:noProof/>
          </w:rPr>
          <w:t>41</w:t>
        </w:r>
        <w:r>
          <w:rPr>
            <w:noProof/>
          </w:rPr>
          <w:fldChar w:fldCharType="end"/>
        </w:r>
      </w:p>
    </w:sdtContent>
  </w:sdt>
  <w:p w:rsidR="0054230A" w:rsidRDefault="0054230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427A"/>
    <w:multiLevelType w:val="hybridMultilevel"/>
    <w:tmpl w:val="2A7E6E3A"/>
    <w:lvl w:ilvl="0" w:tplc="04190001">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8F7652"/>
    <w:multiLevelType w:val="hybridMultilevel"/>
    <w:tmpl w:val="6C80C394"/>
    <w:lvl w:ilvl="0" w:tplc="FFBEB7C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117F6926"/>
    <w:multiLevelType w:val="hybridMultilevel"/>
    <w:tmpl w:val="1FCC3E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436846"/>
    <w:multiLevelType w:val="multilevel"/>
    <w:tmpl w:val="102A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577A7"/>
    <w:multiLevelType w:val="hybridMultilevel"/>
    <w:tmpl w:val="37AC2A6C"/>
    <w:lvl w:ilvl="0" w:tplc="065435F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27EB194B"/>
    <w:multiLevelType w:val="hybridMultilevel"/>
    <w:tmpl w:val="928C6C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4CB1240"/>
    <w:multiLevelType w:val="hybridMultilevel"/>
    <w:tmpl w:val="EB62A3D2"/>
    <w:lvl w:ilvl="0" w:tplc="1CD0B73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93F600A"/>
    <w:multiLevelType w:val="hybridMultilevel"/>
    <w:tmpl w:val="2A8225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D871905"/>
    <w:multiLevelType w:val="hybridMultilevel"/>
    <w:tmpl w:val="1FCC3EA2"/>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2006" w:hanging="360"/>
      </w:pPr>
      <w:rPr>
        <w:rFonts w:cs="Times New Roman"/>
      </w:rPr>
    </w:lvl>
    <w:lvl w:ilvl="2" w:tplc="0419001B" w:tentative="1">
      <w:start w:val="1"/>
      <w:numFmt w:val="lowerRoman"/>
      <w:lvlText w:val="%3."/>
      <w:lvlJc w:val="right"/>
      <w:pPr>
        <w:ind w:left="2726" w:hanging="180"/>
      </w:pPr>
      <w:rPr>
        <w:rFonts w:cs="Times New Roman"/>
      </w:rPr>
    </w:lvl>
    <w:lvl w:ilvl="3" w:tplc="0419000F" w:tentative="1">
      <w:start w:val="1"/>
      <w:numFmt w:val="decimal"/>
      <w:lvlText w:val="%4."/>
      <w:lvlJc w:val="left"/>
      <w:pPr>
        <w:ind w:left="3446" w:hanging="360"/>
      </w:pPr>
      <w:rPr>
        <w:rFonts w:cs="Times New Roman"/>
      </w:rPr>
    </w:lvl>
    <w:lvl w:ilvl="4" w:tplc="04190019" w:tentative="1">
      <w:start w:val="1"/>
      <w:numFmt w:val="lowerLetter"/>
      <w:lvlText w:val="%5."/>
      <w:lvlJc w:val="left"/>
      <w:pPr>
        <w:ind w:left="4166" w:hanging="360"/>
      </w:pPr>
      <w:rPr>
        <w:rFonts w:cs="Times New Roman"/>
      </w:rPr>
    </w:lvl>
    <w:lvl w:ilvl="5" w:tplc="0419001B" w:tentative="1">
      <w:start w:val="1"/>
      <w:numFmt w:val="lowerRoman"/>
      <w:lvlText w:val="%6."/>
      <w:lvlJc w:val="right"/>
      <w:pPr>
        <w:ind w:left="4886" w:hanging="180"/>
      </w:pPr>
      <w:rPr>
        <w:rFonts w:cs="Times New Roman"/>
      </w:rPr>
    </w:lvl>
    <w:lvl w:ilvl="6" w:tplc="0419000F" w:tentative="1">
      <w:start w:val="1"/>
      <w:numFmt w:val="decimal"/>
      <w:lvlText w:val="%7."/>
      <w:lvlJc w:val="left"/>
      <w:pPr>
        <w:ind w:left="5606" w:hanging="360"/>
      </w:pPr>
      <w:rPr>
        <w:rFonts w:cs="Times New Roman"/>
      </w:rPr>
    </w:lvl>
    <w:lvl w:ilvl="7" w:tplc="04190019" w:tentative="1">
      <w:start w:val="1"/>
      <w:numFmt w:val="lowerLetter"/>
      <w:lvlText w:val="%8."/>
      <w:lvlJc w:val="left"/>
      <w:pPr>
        <w:ind w:left="6326" w:hanging="360"/>
      </w:pPr>
      <w:rPr>
        <w:rFonts w:cs="Times New Roman"/>
      </w:rPr>
    </w:lvl>
    <w:lvl w:ilvl="8" w:tplc="0419001B" w:tentative="1">
      <w:start w:val="1"/>
      <w:numFmt w:val="lowerRoman"/>
      <w:lvlText w:val="%9."/>
      <w:lvlJc w:val="right"/>
      <w:pPr>
        <w:ind w:left="7046" w:hanging="180"/>
      </w:pPr>
      <w:rPr>
        <w:rFonts w:cs="Times New Roman"/>
      </w:rPr>
    </w:lvl>
  </w:abstractNum>
  <w:abstractNum w:abstractNumId="9">
    <w:nsid w:val="5D6D61C0"/>
    <w:multiLevelType w:val="multilevel"/>
    <w:tmpl w:val="559A6F7E"/>
    <w:lvl w:ilvl="0">
      <w:start w:val="1"/>
      <w:numFmt w:val="decimal"/>
      <w:lvlText w:val="%1."/>
      <w:lvlJc w:val="left"/>
      <w:pPr>
        <w:ind w:left="1068" w:hanging="360"/>
      </w:pPr>
      <w:rPr>
        <w:rFonts w:hint="default"/>
      </w:rPr>
    </w:lvl>
    <w:lvl w:ilvl="1">
      <w:start w:val="6"/>
      <w:numFmt w:val="decimal"/>
      <w:isLgl/>
      <w:lvlText w:val="%1.%2."/>
      <w:lvlJc w:val="left"/>
      <w:pPr>
        <w:ind w:left="1428"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65955828"/>
    <w:multiLevelType w:val="hybridMultilevel"/>
    <w:tmpl w:val="E6920090"/>
    <w:lvl w:ilvl="0" w:tplc="4D6466B0">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669823CD"/>
    <w:multiLevelType w:val="hybridMultilevel"/>
    <w:tmpl w:val="B2B424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7C77918"/>
    <w:multiLevelType w:val="hybridMultilevel"/>
    <w:tmpl w:val="F1701114"/>
    <w:lvl w:ilvl="0" w:tplc="A538DBEE">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7292200E"/>
    <w:multiLevelType w:val="hybridMultilevel"/>
    <w:tmpl w:val="B2B424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970FF4"/>
    <w:multiLevelType w:val="hybridMultilevel"/>
    <w:tmpl w:val="F95AB7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DA16963"/>
    <w:multiLevelType w:val="hybridMultilevel"/>
    <w:tmpl w:val="CCEAE2DC"/>
    <w:lvl w:ilvl="0" w:tplc="EA8E0C5E">
      <w:start w:val="2"/>
      <w:numFmt w:val="bullet"/>
      <w:lvlText w:val=""/>
      <w:lvlJc w:val="left"/>
      <w:pPr>
        <w:ind w:left="1080" w:hanging="360"/>
      </w:pPr>
      <w:rPr>
        <w:rFonts w:ascii="Symbol" w:eastAsia="MS Mincho"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F93062C"/>
    <w:multiLevelType w:val="hybridMultilevel"/>
    <w:tmpl w:val="7130CFAC"/>
    <w:lvl w:ilvl="0" w:tplc="3A90049E">
      <w:start w:val="6"/>
      <w:numFmt w:val="bullet"/>
      <w:lvlText w:val=""/>
      <w:lvlJc w:val="left"/>
      <w:pPr>
        <w:ind w:left="218" w:hanging="360"/>
      </w:pPr>
      <w:rPr>
        <w:rFonts w:ascii="Symbol" w:eastAsia="MS Mincho" w:hAnsi="Symbol" w:hint="default"/>
      </w:rPr>
    </w:lvl>
    <w:lvl w:ilvl="1" w:tplc="04190003" w:tentative="1">
      <w:start w:val="1"/>
      <w:numFmt w:val="bullet"/>
      <w:lvlText w:val="o"/>
      <w:lvlJc w:val="left"/>
      <w:pPr>
        <w:ind w:left="938" w:hanging="360"/>
      </w:pPr>
      <w:rPr>
        <w:rFonts w:ascii="Courier New" w:hAnsi="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hint="default"/>
      </w:rPr>
    </w:lvl>
    <w:lvl w:ilvl="8" w:tplc="04190005" w:tentative="1">
      <w:start w:val="1"/>
      <w:numFmt w:val="bullet"/>
      <w:lvlText w:val=""/>
      <w:lvlJc w:val="left"/>
      <w:pPr>
        <w:ind w:left="5978" w:hanging="360"/>
      </w:pPr>
      <w:rPr>
        <w:rFonts w:ascii="Wingdings" w:hAnsi="Wingdings" w:hint="default"/>
      </w:rPr>
    </w:lvl>
  </w:abstractNum>
  <w:num w:numId="1">
    <w:abstractNumId w:val="0"/>
  </w:num>
  <w:num w:numId="2">
    <w:abstractNumId w:val="6"/>
  </w:num>
  <w:num w:numId="3">
    <w:abstractNumId w:val="8"/>
  </w:num>
  <w:num w:numId="4">
    <w:abstractNumId w:val="11"/>
  </w:num>
  <w:num w:numId="5">
    <w:abstractNumId w:val="13"/>
  </w:num>
  <w:num w:numId="6">
    <w:abstractNumId w:val="14"/>
  </w:num>
  <w:num w:numId="7">
    <w:abstractNumId w:val="5"/>
  </w:num>
  <w:num w:numId="8">
    <w:abstractNumId w:val="2"/>
  </w:num>
  <w:num w:numId="9">
    <w:abstractNumId w:val="10"/>
  </w:num>
  <w:num w:numId="10">
    <w:abstractNumId w:val="3"/>
  </w:num>
  <w:num w:numId="11">
    <w:abstractNumId w:val="4"/>
  </w:num>
  <w:num w:numId="12">
    <w:abstractNumId w:val="12"/>
  </w:num>
  <w:num w:numId="13">
    <w:abstractNumId w:val="1"/>
  </w:num>
  <w:num w:numId="14">
    <w:abstractNumId w:val="15"/>
  </w:num>
  <w:num w:numId="15">
    <w:abstractNumId w:val="7"/>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embedSystemFonts/>
  <w:proofState w:spelling="clean" w:grammar="clean"/>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54"/>
    <w:rsid w:val="00000C0D"/>
    <w:rsid w:val="00000D02"/>
    <w:rsid w:val="00000F2F"/>
    <w:rsid w:val="00001197"/>
    <w:rsid w:val="000022BE"/>
    <w:rsid w:val="00002535"/>
    <w:rsid w:val="00003ABF"/>
    <w:rsid w:val="00004680"/>
    <w:rsid w:val="000048E8"/>
    <w:rsid w:val="00004992"/>
    <w:rsid w:val="000051D3"/>
    <w:rsid w:val="000057FA"/>
    <w:rsid w:val="00006698"/>
    <w:rsid w:val="000108BF"/>
    <w:rsid w:val="00010E2F"/>
    <w:rsid w:val="000129B2"/>
    <w:rsid w:val="00012CC8"/>
    <w:rsid w:val="00012E23"/>
    <w:rsid w:val="00014862"/>
    <w:rsid w:val="00014916"/>
    <w:rsid w:val="00014A0C"/>
    <w:rsid w:val="00015917"/>
    <w:rsid w:val="00016C1F"/>
    <w:rsid w:val="000201E8"/>
    <w:rsid w:val="00021DBD"/>
    <w:rsid w:val="000224E0"/>
    <w:rsid w:val="00022CEB"/>
    <w:rsid w:val="00023439"/>
    <w:rsid w:val="000243CA"/>
    <w:rsid w:val="00024406"/>
    <w:rsid w:val="00024E46"/>
    <w:rsid w:val="000251AC"/>
    <w:rsid w:val="000255A5"/>
    <w:rsid w:val="000267FB"/>
    <w:rsid w:val="00026F39"/>
    <w:rsid w:val="00026F55"/>
    <w:rsid w:val="00027AE9"/>
    <w:rsid w:val="00027F8A"/>
    <w:rsid w:val="0003045F"/>
    <w:rsid w:val="00031E11"/>
    <w:rsid w:val="00032309"/>
    <w:rsid w:val="00032951"/>
    <w:rsid w:val="00032B35"/>
    <w:rsid w:val="00034189"/>
    <w:rsid w:val="00034BE4"/>
    <w:rsid w:val="0003543A"/>
    <w:rsid w:val="00035FDA"/>
    <w:rsid w:val="0003620B"/>
    <w:rsid w:val="00037F7B"/>
    <w:rsid w:val="000413CA"/>
    <w:rsid w:val="000421A3"/>
    <w:rsid w:val="00042F7B"/>
    <w:rsid w:val="00043C6B"/>
    <w:rsid w:val="00044395"/>
    <w:rsid w:val="00044555"/>
    <w:rsid w:val="00044841"/>
    <w:rsid w:val="00044E11"/>
    <w:rsid w:val="0004517C"/>
    <w:rsid w:val="00045B04"/>
    <w:rsid w:val="0004659E"/>
    <w:rsid w:val="0004793B"/>
    <w:rsid w:val="00047C56"/>
    <w:rsid w:val="00047DFB"/>
    <w:rsid w:val="00050048"/>
    <w:rsid w:val="000500E2"/>
    <w:rsid w:val="000506CB"/>
    <w:rsid w:val="00050C0B"/>
    <w:rsid w:val="0005163B"/>
    <w:rsid w:val="0005262C"/>
    <w:rsid w:val="00052730"/>
    <w:rsid w:val="00052C4F"/>
    <w:rsid w:val="0005470B"/>
    <w:rsid w:val="00054BE8"/>
    <w:rsid w:val="00056417"/>
    <w:rsid w:val="00056CE0"/>
    <w:rsid w:val="00056CE1"/>
    <w:rsid w:val="0005791A"/>
    <w:rsid w:val="00061420"/>
    <w:rsid w:val="000623E6"/>
    <w:rsid w:val="00062ABC"/>
    <w:rsid w:val="00063F8E"/>
    <w:rsid w:val="00064237"/>
    <w:rsid w:val="00064676"/>
    <w:rsid w:val="00065BDC"/>
    <w:rsid w:val="00065BFF"/>
    <w:rsid w:val="00065E4A"/>
    <w:rsid w:val="00066029"/>
    <w:rsid w:val="00066308"/>
    <w:rsid w:val="0006709F"/>
    <w:rsid w:val="00067343"/>
    <w:rsid w:val="00067701"/>
    <w:rsid w:val="00067C66"/>
    <w:rsid w:val="00067F77"/>
    <w:rsid w:val="00067F93"/>
    <w:rsid w:val="00070599"/>
    <w:rsid w:val="00070939"/>
    <w:rsid w:val="0007098B"/>
    <w:rsid w:val="00070A52"/>
    <w:rsid w:val="00070EBC"/>
    <w:rsid w:val="0007107A"/>
    <w:rsid w:val="00071365"/>
    <w:rsid w:val="00071ACA"/>
    <w:rsid w:val="00071B6B"/>
    <w:rsid w:val="0007300C"/>
    <w:rsid w:val="000733BD"/>
    <w:rsid w:val="00073E73"/>
    <w:rsid w:val="00073EDD"/>
    <w:rsid w:val="00074BD5"/>
    <w:rsid w:val="000753C6"/>
    <w:rsid w:val="000757EF"/>
    <w:rsid w:val="000763FB"/>
    <w:rsid w:val="000769CF"/>
    <w:rsid w:val="00076A50"/>
    <w:rsid w:val="00080585"/>
    <w:rsid w:val="0008125A"/>
    <w:rsid w:val="000814CC"/>
    <w:rsid w:val="0008168F"/>
    <w:rsid w:val="00081EBC"/>
    <w:rsid w:val="000827D9"/>
    <w:rsid w:val="000827F3"/>
    <w:rsid w:val="00083DE3"/>
    <w:rsid w:val="000841A0"/>
    <w:rsid w:val="0008485C"/>
    <w:rsid w:val="0008488F"/>
    <w:rsid w:val="00086634"/>
    <w:rsid w:val="00087643"/>
    <w:rsid w:val="0008797C"/>
    <w:rsid w:val="00087A8C"/>
    <w:rsid w:val="0009030D"/>
    <w:rsid w:val="00090B39"/>
    <w:rsid w:val="00090D8A"/>
    <w:rsid w:val="000924BD"/>
    <w:rsid w:val="000926E2"/>
    <w:rsid w:val="000929F0"/>
    <w:rsid w:val="00092D8B"/>
    <w:rsid w:val="000944BB"/>
    <w:rsid w:val="00094631"/>
    <w:rsid w:val="00094BB1"/>
    <w:rsid w:val="00094D13"/>
    <w:rsid w:val="00094D17"/>
    <w:rsid w:val="00096057"/>
    <w:rsid w:val="000960DF"/>
    <w:rsid w:val="00096CB3"/>
    <w:rsid w:val="00097DD9"/>
    <w:rsid w:val="000A020C"/>
    <w:rsid w:val="000A151D"/>
    <w:rsid w:val="000A1B87"/>
    <w:rsid w:val="000A215F"/>
    <w:rsid w:val="000A408A"/>
    <w:rsid w:val="000A539F"/>
    <w:rsid w:val="000A658D"/>
    <w:rsid w:val="000A699D"/>
    <w:rsid w:val="000B0A0F"/>
    <w:rsid w:val="000B1294"/>
    <w:rsid w:val="000B1BC0"/>
    <w:rsid w:val="000B28F7"/>
    <w:rsid w:val="000B2A30"/>
    <w:rsid w:val="000B2A6F"/>
    <w:rsid w:val="000B3723"/>
    <w:rsid w:val="000B3AA1"/>
    <w:rsid w:val="000B3CE0"/>
    <w:rsid w:val="000B3ED1"/>
    <w:rsid w:val="000B3EF5"/>
    <w:rsid w:val="000B427C"/>
    <w:rsid w:val="000B43CD"/>
    <w:rsid w:val="000B46E4"/>
    <w:rsid w:val="000B5C37"/>
    <w:rsid w:val="000B5CB8"/>
    <w:rsid w:val="000B65EC"/>
    <w:rsid w:val="000B6A7F"/>
    <w:rsid w:val="000B6D99"/>
    <w:rsid w:val="000B712A"/>
    <w:rsid w:val="000B72B2"/>
    <w:rsid w:val="000B788A"/>
    <w:rsid w:val="000B7FFA"/>
    <w:rsid w:val="000C0A5F"/>
    <w:rsid w:val="000C2ABF"/>
    <w:rsid w:val="000C3946"/>
    <w:rsid w:val="000C40D8"/>
    <w:rsid w:val="000C5A59"/>
    <w:rsid w:val="000C5A70"/>
    <w:rsid w:val="000C5D44"/>
    <w:rsid w:val="000C63CF"/>
    <w:rsid w:val="000D1408"/>
    <w:rsid w:val="000D1833"/>
    <w:rsid w:val="000D1CDD"/>
    <w:rsid w:val="000D38D4"/>
    <w:rsid w:val="000D4B1D"/>
    <w:rsid w:val="000D549D"/>
    <w:rsid w:val="000D584C"/>
    <w:rsid w:val="000D592F"/>
    <w:rsid w:val="000D5B8C"/>
    <w:rsid w:val="000D60B5"/>
    <w:rsid w:val="000D69C5"/>
    <w:rsid w:val="000D7862"/>
    <w:rsid w:val="000D7FB5"/>
    <w:rsid w:val="000E0E7B"/>
    <w:rsid w:val="000E176B"/>
    <w:rsid w:val="000E1A7B"/>
    <w:rsid w:val="000E1AAC"/>
    <w:rsid w:val="000E1FE4"/>
    <w:rsid w:val="000E2032"/>
    <w:rsid w:val="000E2AB1"/>
    <w:rsid w:val="000E2D8F"/>
    <w:rsid w:val="000E3240"/>
    <w:rsid w:val="000E3527"/>
    <w:rsid w:val="000E376D"/>
    <w:rsid w:val="000E3D33"/>
    <w:rsid w:val="000E46CF"/>
    <w:rsid w:val="000E47AA"/>
    <w:rsid w:val="000E49B6"/>
    <w:rsid w:val="000E49CD"/>
    <w:rsid w:val="000E5B49"/>
    <w:rsid w:val="000E6328"/>
    <w:rsid w:val="000E6694"/>
    <w:rsid w:val="000E66E5"/>
    <w:rsid w:val="000E7FEB"/>
    <w:rsid w:val="000F02A2"/>
    <w:rsid w:val="000F134A"/>
    <w:rsid w:val="000F1E0E"/>
    <w:rsid w:val="000F1F72"/>
    <w:rsid w:val="000F1FDA"/>
    <w:rsid w:val="000F26E2"/>
    <w:rsid w:val="000F272D"/>
    <w:rsid w:val="000F2739"/>
    <w:rsid w:val="000F2809"/>
    <w:rsid w:val="000F2F1D"/>
    <w:rsid w:val="000F46C8"/>
    <w:rsid w:val="000F47EF"/>
    <w:rsid w:val="000F49CC"/>
    <w:rsid w:val="000F57CF"/>
    <w:rsid w:val="000F595D"/>
    <w:rsid w:val="000F6311"/>
    <w:rsid w:val="000F6AF6"/>
    <w:rsid w:val="000F6E3D"/>
    <w:rsid w:val="001004BE"/>
    <w:rsid w:val="001009C7"/>
    <w:rsid w:val="00101236"/>
    <w:rsid w:val="00101C7F"/>
    <w:rsid w:val="00101CCA"/>
    <w:rsid w:val="00102AFC"/>
    <w:rsid w:val="00102FE6"/>
    <w:rsid w:val="00103127"/>
    <w:rsid w:val="00103454"/>
    <w:rsid w:val="00103457"/>
    <w:rsid w:val="00103BD2"/>
    <w:rsid w:val="00103CF7"/>
    <w:rsid w:val="00103D7B"/>
    <w:rsid w:val="00103EB4"/>
    <w:rsid w:val="001041C2"/>
    <w:rsid w:val="0010459A"/>
    <w:rsid w:val="001047D2"/>
    <w:rsid w:val="001059B7"/>
    <w:rsid w:val="001061F8"/>
    <w:rsid w:val="00106287"/>
    <w:rsid w:val="001062DD"/>
    <w:rsid w:val="00107B4B"/>
    <w:rsid w:val="00107E42"/>
    <w:rsid w:val="00110308"/>
    <w:rsid w:val="00110790"/>
    <w:rsid w:val="0011090D"/>
    <w:rsid w:val="00110B11"/>
    <w:rsid w:val="00111968"/>
    <w:rsid w:val="00111BE7"/>
    <w:rsid w:val="001120A7"/>
    <w:rsid w:val="00113298"/>
    <w:rsid w:val="001147E7"/>
    <w:rsid w:val="00114F8E"/>
    <w:rsid w:val="00114FF0"/>
    <w:rsid w:val="00115862"/>
    <w:rsid w:val="00115E83"/>
    <w:rsid w:val="001162D8"/>
    <w:rsid w:val="00116303"/>
    <w:rsid w:val="00116627"/>
    <w:rsid w:val="00117E96"/>
    <w:rsid w:val="00120CFE"/>
    <w:rsid w:val="001212EC"/>
    <w:rsid w:val="0012135C"/>
    <w:rsid w:val="00121515"/>
    <w:rsid w:val="00121B76"/>
    <w:rsid w:val="00123636"/>
    <w:rsid w:val="001236C5"/>
    <w:rsid w:val="001238CB"/>
    <w:rsid w:val="00124DB8"/>
    <w:rsid w:val="001252C4"/>
    <w:rsid w:val="00125B1D"/>
    <w:rsid w:val="00127F80"/>
    <w:rsid w:val="0013077F"/>
    <w:rsid w:val="0013098E"/>
    <w:rsid w:val="00131304"/>
    <w:rsid w:val="00131688"/>
    <w:rsid w:val="0013316C"/>
    <w:rsid w:val="00133BBB"/>
    <w:rsid w:val="00134139"/>
    <w:rsid w:val="0013448C"/>
    <w:rsid w:val="00134669"/>
    <w:rsid w:val="00134E31"/>
    <w:rsid w:val="001354B3"/>
    <w:rsid w:val="00135CB9"/>
    <w:rsid w:val="001366AE"/>
    <w:rsid w:val="00136A5E"/>
    <w:rsid w:val="00136CB5"/>
    <w:rsid w:val="00136FB5"/>
    <w:rsid w:val="001404D6"/>
    <w:rsid w:val="001406E9"/>
    <w:rsid w:val="001419F5"/>
    <w:rsid w:val="00141C84"/>
    <w:rsid w:val="00142982"/>
    <w:rsid w:val="00142B1A"/>
    <w:rsid w:val="00143B0F"/>
    <w:rsid w:val="0014404F"/>
    <w:rsid w:val="0014492A"/>
    <w:rsid w:val="00144C48"/>
    <w:rsid w:val="00144DBA"/>
    <w:rsid w:val="001455EF"/>
    <w:rsid w:val="001457C6"/>
    <w:rsid w:val="0014640E"/>
    <w:rsid w:val="00146657"/>
    <w:rsid w:val="0014666A"/>
    <w:rsid w:val="001467A0"/>
    <w:rsid w:val="00146D38"/>
    <w:rsid w:val="00146DC1"/>
    <w:rsid w:val="00146E86"/>
    <w:rsid w:val="0015103C"/>
    <w:rsid w:val="0015105E"/>
    <w:rsid w:val="001518BC"/>
    <w:rsid w:val="00151BCD"/>
    <w:rsid w:val="00152DE6"/>
    <w:rsid w:val="00153086"/>
    <w:rsid w:val="00154E64"/>
    <w:rsid w:val="00155CEF"/>
    <w:rsid w:val="00156126"/>
    <w:rsid w:val="00156738"/>
    <w:rsid w:val="00157BB1"/>
    <w:rsid w:val="00157FFD"/>
    <w:rsid w:val="00160647"/>
    <w:rsid w:val="00160AC9"/>
    <w:rsid w:val="00160C2C"/>
    <w:rsid w:val="00161ADA"/>
    <w:rsid w:val="00162C51"/>
    <w:rsid w:val="00163133"/>
    <w:rsid w:val="0016342A"/>
    <w:rsid w:val="0016350D"/>
    <w:rsid w:val="0016366E"/>
    <w:rsid w:val="00163D19"/>
    <w:rsid w:val="00163D60"/>
    <w:rsid w:val="001640A3"/>
    <w:rsid w:val="00164BBE"/>
    <w:rsid w:val="0016514D"/>
    <w:rsid w:val="001659F8"/>
    <w:rsid w:val="0016614F"/>
    <w:rsid w:val="00166B23"/>
    <w:rsid w:val="00166EAC"/>
    <w:rsid w:val="00167012"/>
    <w:rsid w:val="0016717A"/>
    <w:rsid w:val="00171606"/>
    <w:rsid w:val="0017198A"/>
    <w:rsid w:val="0017265B"/>
    <w:rsid w:val="00172E75"/>
    <w:rsid w:val="00174186"/>
    <w:rsid w:val="00174292"/>
    <w:rsid w:val="00174580"/>
    <w:rsid w:val="00175137"/>
    <w:rsid w:val="0017540D"/>
    <w:rsid w:val="00175436"/>
    <w:rsid w:val="00175CF2"/>
    <w:rsid w:val="001769C7"/>
    <w:rsid w:val="00176CAE"/>
    <w:rsid w:val="00177809"/>
    <w:rsid w:val="0018094B"/>
    <w:rsid w:val="00180A35"/>
    <w:rsid w:val="001812DB"/>
    <w:rsid w:val="00182EEC"/>
    <w:rsid w:val="001839BC"/>
    <w:rsid w:val="001841AD"/>
    <w:rsid w:val="00184E10"/>
    <w:rsid w:val="001859B9"/>
    <w:rsid w:val="00185A8A"/>
    <w:rsid w:val="00186668"/>
    <w:rsid w:val="00186675"/>
    <w:rsid w:val="001869E2"/>
    <w:rsid w:val="00187410"/>
    <w:rsid w:val="00187A40"/>
    <w:rsid w:val="00187A95"/>
    <w:rsid w:val="00187D46"/>
    <w:rsid w:val="00190819"/>
    <w:rsid w:val="001914CF"/>
    <w:rsid w:val="00191D34"/>
    <w:rsid w:val="00191EC3"/>
    <w:rsid w:val="0019250F"/>
    <w:rsid w:val="0019281D"/>
    <w:rsid w:val="00192D6D"/>
    <w:rsid w:val="00192FCC"/>
    <w:rsid w:val="00193A36"/>
    <w:rsid w:val="0019486F"/>
    <w:rsid w:val="00194A92"/>
    <w:rsid w:val="001957D4"/>
    <w:rsid w:val="00196D63"/>
    <w:rsid w:val="00196F2B"/>
    <w:rsid w:val="00197552"/>
    <w:rsid w:val="001975EE"/>
    <w:rsid w:val="0019768C"/>
    <w:rsid w:val="001977E0"/>
    <w:rsid w:val="001A00C3"/>
    <w:rsid w:val="001A0ACD"/>
    <w:rsid w:val="001A1A54"/>
    <w:rsid w:val="001A25EF"/>
    <w:rsid w:val="001A260F"/>
    <w:rsid w:val="001A2A30"/>
    <w:rsid w:val="001A3596"/>
    <w:rsid w:val="001A374B"/>
    <w:rsid w:val="001A4A63"/>
    <w:rsid w:val="001A4BC0"/>
    <w:rsid w:val="001A4C71"/>
    <w:rsid w:val="001A4D2C"/>
    <w:rsid w:val="001A4F03"/>
    <w:rsid w:val="001A5C2B"/>
    <w:rsid w:val="001A6F7B"/>
    <w:rsid w:val="001A7899"/>
    <w:rsid w:val="001B1CE1"/>
    <w:rsid w:val="001B2C31"/>
    <w:rsid w:val="001B4DFD"/>
    <w:rsid w:val="001B5955"/>
    <w:rsid w:val="001B76A2"/>
    <w:rsid w:val="001B7851"/>
    <w:rsid w:val="001C0CF3"/>
    <w:rsid w:val="001C0E7B"/>
    <w:rsid w:val="001C2215"/>
    <w:rsid w:val="001C2429"/>
    <w:rsid w:val="001C275F"/>
    <w:rsid w:val="001C2C96"/>
    <w:rsid w:val="001C2EA9"/>
    <w:rsid w:val="001C3C3F"/>
    <w:rsid w:val="001C4068"/>
    <w:rsid w:val="001C4673"/>
    <w:rsid w:val="001C5BC9"/>
    <w:rsid w:val="001C5E08"/>
    <w:rsid w:val="001D028F"/>
    <w:rsid w:val="001D03FA"/>
    <w:rsid w:val="001D1897"/>
    <w:rsid w:val="001D2C31"/>
    <w:rsid w:val="001D3611"/>
    <w:rsid w:val="001D47A0"/>
    <w:rsid w:val="001D4FF6"/>
    <w:rsid w:val="001D5029"/>
    <w:rsid w:val="001D52F5"/>
    <w:rsid w:val="001D537E"/>
    <w:rsid w:val="001D5EB2"/>
    <w:rsid w:val="001D61E9"/>
    <w:rsid w:val="001D6855"/>
    <w:rsid w:val="001D744A"/>
    <w:rsid w:val="001D77BA"/>
    <w:rsid w:val="001E016A"/>
    <w:rsid w:val="001E01C0"/>
    <w:rsid w:val="001E0371"/>
    <w:rsid w:val="001E1346"/>
    <w:rsid w:val="001E13A3"/>
    <w:rsid w:val="001E183F"/>
    <w:rsid w:val="001E19D1"/>
    <w:rsid w:val="001E238B"/>
    <w:rsid w:val="001E29E2"/>
    <w:rsid w:val="001E2B7D"/>
    <w:rsid w:val="001E3706"/>
    <w:rsid w:val="001E551E"/>
    <w:rsid w:val="001E5841"/>
    <w:rsid w:val="001E5D69"/>
    <w:rsid w:val="001E68B5"/>
    <w:rsid w:val="001F19A1"/>
    <w:rsid w:val="001F1D2D"/>
    <w:rsid w:val="001F1F54"/>
    <w:rsid w:val="001F2668"/>
    <w:rsid w:val="001F26E3"/>
    <w:rsid w:val="001F285B"/>
    <w:rsid w:val="001F28AF"/>
    <w:rsid w:val="001F38F7"/>
    <w:rsid w:val="001F4018"/>
    <w:rsid w:val="001F509B"/>
    <w:rsid w:val="001F5358"/>
    <w:rsid w:val="001F5980"/>
    <w:rsid w:val="001F5C20"/>
    <w:rsid w:val="001F6348"/>
    <w:rsid w:val="001F6422"/>
    <w:rsid w:val="001F649C"/>
    <w:rsid w:val="001F666C"/>
    <w:rsid w:val="001F68FE"/>
    <w:rsid w:val="001F74DB"/>
    <w:rsid w:val="001F7F11"/>
    <w:rsid w:val="00200AB3"/>
    <w:rsid w:val="00200E99"/>
    <w:rsid w:val="00201062"/>
    <w:rsid w:val="00201AFB"/>
    <w:rsid w:val="00201C6C"/>
    <w:rsid w:val="00202054"/>
    <w:rsid w:val="0020209F"/>
    <w:rsid w:val="00203BED"/>
    <w:rsid w:val="00203D7F"/>
    <w:rsid w:val="00203DFF"/>
    <w:rsid w:val="00203F18"/>
    <w:rsid w:val="002059EB"/>
    <w:rsid w:val="00206238"/>
    <w:rsid w:val="00206511"/>
    <w:rsid w:val="00206B8E"/>
    <w:rsid w:val="00207E87"/>
    <w:rsid w:val="00207F46"/>
    <w:rsid w:val="00207F61"/>
    <w:rsid w:val="00210BED"/>
    <w:rsid w:val="00211BB7"/>
    <w:rsid w:val="00211C54"/>
    <w:rsid w:val="00211D84"/>
    <w:rsid w:val="002120F6"/>
    <w:rsid w:val="00212A1A"/>
    <w:rsid w:val="002132A7"/>
    <w:rsid w:val="00214C49"/>
    <w:rsid w:val="002154C6"/>
    <w:rsid w:val="002156AA"/>
    <w:rsid w:val="002157EB"/>
    <w:rsid w:val="00215930"/>
    <w:rsid w:val="00215E8F"/>
    <w:rsid w:val="002165CC"/>
    <w:rsid w:val="00216B83"/>
    <w:rsid w:val="0021743D"/>
    <w:rsid w:val="00217BD8"/>
    <w:rsid w:val="00217F25"/>
    <w:rsid w:val="002203F5"/>
    <w:rsid w:val="00220514"/>
    <w:rsid w:val="002212A7"/>
    <w:rsid w:val="00221C6B"/>
    <w:rsid w:val="0022204A"/>
    <w:rsid w:val="00222675"/>
    <w:rsid w:val="00222998"/>
    <w:rsid w:val="00223E83"/>
    <w:rsid w:val="00224234"/>
    <w:rsid w:val="0022431C"/>
    <w:rsid w:val="00224D6A"/>
    <w:rsid w:val="0022550F"/>
    <w:rsid w:val="00226CAC"/>
    <w:rsid w:val="002273E7"/>
    <w:rsid w:val="0023093A"/>
    <w:rsid w:val="00230EDD"/>
    <w:rsid w:val="00231095"/>
    <w:rsid w:val="00231FCE"/>
    <w:rsid w:val="00232142"/>
    <w:rsid w:val="002327C0"/>
    <w:rsid w:val="0023283D"/>
    <w:rsid w:val="00233500"/>
    <w:rsid w:val="00233B72"/>
    <w:rsid w:val="0023436E"/>
    <w:rsid w:val="00234CA6"/>
    <w:rsid w:val="00234E8E"/>
    <w:rsid w:val="00235E49"/>
    <w:rsid w:val="002361C2"/>
    <w:rsid w:val="00237324"/>
    <w:rsid w:val="00237633"/>
    <w:rsid w:val="00241004"/>
    <w:rsid w:val="0024162E"/>
    <w:rsid w:val="00241ACB"/>
    <w:rsid w:val="002420A3"/>
    <w:rsid w:val="00242ADA"/>
    <w:rsid w:val="002449FD"/>
    <w:rsid w:val="00244DCB"/>
    <w:rsid w:val="002457F2"/>
    <w:rsid w:val="002460DC"/>
    <w:rsid w:val="00250ED5"/>
    <w:rsid w:val="0025135F"/>
    <w:rsid w:val="0025163B"/>
    <w:rsid w:val="00251D53"/>
    <w:rsid w:val="0025223C"/>
    <w:rsid w:val="00252852"/>
    <w:rsid w:val="00252971"/>
    <w:rsid w:val="00254D6C"/>
    <w:rsid w:val="00255162"/>
    <w:rsid w:val="00255812"/>
    <w:rsid w:val="00255A2C"/>
    <w:rsid w:val="00255AE1"/>
    <w:rsid w:val="00256301"/>
    <w:rsid w:val="00256C15"/>
    <w:rsid w:val="002577EF"/>
    <w:rsid w:val="002606E9"/>
    <w:rsid w:val="00260B49"/>
    <w:rsid w:val="00262AFD"/>
    <w:rsid w:val="00262C8F"/>
    <w:rsid w:val="00262F9D"/>
    <w:rsid w:val="00263222"/>
    <w:rsid w:val="0026385A"/>
    <w:rsid w:val="00263AF0"/>
    <w:rsid w:val="00263BD4"/>
    <w:rsid w:val="00263DCA"/>
    <w:rsid w:val="00264FD1"/>
    <w:rsid w:val="00265BA8"/>
    <w:rsid w:val="002661D9"/>
    <w:rsid w:val="002673E7"/>
    <w:rsid w:val="00267DC6"/>
    <w:rsid w:val="0027012B"/>
    <w:rsid w:val="0027075A"/>
    <w:rsid w:val="00270CD4"/>
    <w:rsid w:val="00270CEF"/>
    <w:rsid w:val="00271159"/>
    <w:rsid w:val="0027130F"/>
    <w:rsid w:val="00271867"/>
    <w:rsid w:val="0027226B"/>
    <w:rsid w:val="0027271F"/>
    <w:rsid w:val="00272F71"/>
    <w:rsid w:val="00273C00"/>
    <w:rsid w:val="0027434E"/>
    <w:rsid w:val="00274458"/>
    <w:rsid w:val="00274A20"/>
    <w:rsid w:val="00274B62"/>
    <w:rsid w:val="00274EC6"/>
    <w:rsid w:val="00275617"/>
    <w:rsid w:val="00275745"/>
    <w:rsid w:val="00275797"/>
    <w:rsid w:val="00275EB4"/>
    <w:rsid w:val="002764F6"/>
    <w:rsid w:val="00276507"/>
    <w:rsid w:val="00277D7D"/>
    <w:rsid w:val="00277DEF"/>
    <w:rsid w:val="00280D81"/>
    <w:rsid w:val="002818F2"/>
    <w:rsid w:val="00281C08"/>
    <w:rsid w:val="0028237E"/>
    <w:rsid w:val="00282613"/>
    <w:rsid w:val="00282DF5"/>
    <w:rsid w:val="00283659"/>
    <w:rsid w:val="00283FC7"/>
    <w:rsid w:val="00284916"/>
    <w:rsid w:val="00284DDF"/>
    <w:rsid w:val="00284F0E"/>
    <w:rsid w:val="00285E70"/>
    <w:rsid w:val="00286203"/>
    <w:rsid w:val="0028691D"/>
    <w:rsid w:val="00286AF5"/>
    <w:rsid w:val="00287100"/>
    <w:rsid w:val="002913E7"/>
    <w:rsid w:val="00292617"/>
    <w:rsid w:val="00292961"/>
    <w:rsid w:val="0029420F"/>
    <w:rsid w:val="0029438E"/>
    <w:rsid w:val="00294498"/>
    <w:rsid w:val="00294DF9"/>
    <w:rsid w:val="00295673"/>
    <w:rsid w:val="00296721"/>
    <w:rsid w:val="00297D1E"/>
    <w:rsid w:val="002A00F7"/>
    <w:rsid w:val="002A010B"/>
    <w:rsid w:val="002A01D7"/>
    <w:rsid w:val="002A04EA"/>
    <w:rsid w:val="002A0991"/>
    <w:rsid w:val="002A0DBC"/>
    <w:rsid w:val="002A1241"/>
    <w:rsid w:val="002A1876"/>
    <w:rsid w:val="002A1FE3"/>
    <w:rsid w:val="002A2115"/>
    <w:rsid w:val="002A32C4"/>
    <w:rsid w:val="002A3C1A"/>
    <w:rsid w:val="002A50AE"/>
    <w:rsid w:val="002A5752"/>
    <w:rsid w:val="002A5798"/>
    <w:rsid w:val="002A6540"/>
    <w:rsid w:val="002A7013"/>
    <w:rsid w:val="002A70B4"/>
    <w:rsid w:val="002B0466"/>
    <w:rsid w:val="002B0A7E"/>
    <w:rsid w:val="002B0EB0"/>
    <w:rsid w:val="002B1372"/>
    <w:rsid w:val="002B15D7"/>
    <w:rsid w:val="002B1672"/>
    <w:rsid w:val="002B1B36"/>
    <w:rsid w:val="002B2065"/>
    <w:rsid w:val="002B2839"/>
    <w:rsid w:val="002B3B98"/>
    <w:rsid w:val="002B51D2"/>
    <w:rsid w:val="002B57C3"/>
    <w:rsid w:val="002B595F"/>
    <w:rsid w:val="002B5D5E"/>
    <w:rsid w:val="002B5FBD"/>
    <w:rsid w:val="002B65B3"/>
    <w:rsid w:val="002B6604"/>
    <w:rsid w:val="002B6D63"/>
    <w:rsid w:val="002B764E"/>
    <w:rsid w:val="002C0185"/>
    <w:rsid w:val="002C1088"/>
    <w:rsid w:val="002C1AC7"/>
    <w:rsid w:val="002C226E"/>
    <w:rsid w:val="002C22C4"/>
    <w:rsid w:val="002C2932"/>
    <w:rsid w:val="002C3686"/>
    <w:rsid w:val="002C391C"/>
    <w:rsid w:val="002C3A76"/>
    <w:rsid w:val="002C4EB4"/>
    <w:rsid w:val="002C5911"/>
    <w:rsid w:val="002C5A0D"/>
    <w:rsid w:val="002C5A12"/>
    <w:rsid w:val="002C6096"/>
    <w:rsid w:val="002C663A"/>
    <w:rsid w:val="002C6C39"/>
    <w:rsid w:val="002C6EBC"/>
    <w:rsid w:val="002C704D"/>
    <w:rsid w:val="002C70A8"/>
    <w:rsid w:val="002C75AD"/>
    <w:rsid w:val="002C7EC9"/>
    <w:rsid w:val="002D0156"/>
    <w:rsid w:val="002D0544"/>
    <w:rsid w:val="002D0E32"/>
    <w:rsid w:val="002D1787"/>
    <w:rsid w:val="002D1AF2"/>
    <w:rsid w:val="002D1CD5"/>
    <w:rsid w:val="002D1EB5"/>
    <w:rsid w:val="002D298F"/>
    <w:rsid w:val="002D2E7E"/>
    <w:rsid w:val="002D3C09"/>
    <w:rsid w:val="002D3C50"/>
    <w:rsid w:val="002D4260"/>
    <w:rsid w:val="002D44A4"/>
    <w:rsid w:val="002D4CE6"/>
    <w:rsid w:val="002D4CFF"/>
    <w:rsid w:val="002D53E4"/>
    <w:rsid w:val="002D5698"/>
    <w:rsid w:val="002D746A"/>
    <w:rsid w:val="002D77DC"/>
    <w:rsid w:val="002E00D8"/>
    <w:rsid w:val="002E199A"/>
    <w:rsid w:val="002E1B11"/>
    <w:rsid w:val="002E2A19"/>
    <w:rsid w:val="002E2D5D"/>
    <w:rsid w:val="002E349C"/>
    <w:rsid w:val="002E490A"/>
    <w:rsid w:val="002E4C3B"/>
    <w:rsid w:val="002E4EEB"/>
    <w:rsid w:val="002E6ACC"/>
    <w:rsid w:val="002E7C42"/>
    <w:rsid w:val="002E7F6A"/>
    <w:rsid w:val="002F04E8"/>
    <w:rsid w:val="002F240E"/>
    <w:rsid w:val="002F29B0"/>
    <w:rsid w:val="002F2A9F"/>
    <w:rsid w:val="002F400E"/>
    <w:rsid w:val="002F4172"/>
    <w:rsid w:val="002F43EA"/>
    <w:rsid w:val="002F5234"/>
    <w:rsid w:val="002F56BC"/>
    <w:rsid w:val="002F5998"/>
    <w:rsid w:val="002F5D85"/>
    <w:rsid w:val="002F5EC2"/>
    <w:rsid w:val="002F63C4"/>
    <w:rsid w:val="002F7C7D"/>
    <w:rsid w:val="002F7FB1"/>
    <w:rsid w:val="003003AB"/>
    <w:rsid w:val="003005BA"/>
    <w:rsid w:val="003005DD"/>
    <w:rsid w:val="003007D8"/>
    <w:rsid w:val="00301CF0"/>
    <w:rsid w:val="0030211B"/>
    <w:rsid w:val="00303E35"/>
    <w:rsid w:val="00304136"/>
    <w:rsid w:val="00304303"/>
    <w:rsid w:val="00304843"/>
    <w:rsid w:val="00304C37"/>
    <w:rsid w:val="0030604B"/>
    <w:rsid w:val="0030693F"/>
    <w:rsid w:val="00306FD2"/>
    <w:rsid w:val="0031051C"/>
    <w:rsid w:val="00310722"/>
    <w:rsid w:val="00310969"/>
    <w:rsid w:val="00310E0D"/>
    <w:rsid w:val="00310E65"/>
    <w:rsid w:val="00311FEB"/>
    <w:rsid w:val="0031211D"/>
    <w:rsid w:val="003129DC"/>
    <w:rsid w:val="00312F6B"/>
    <w:rsid w:val="00313B57"/>
    <w:rsid w:val="00313D2D"/>
    <w:rsid w:val="003146D7"/>
    <w:rsid w:val="003146E2"/>
    <w:rsid w:val="003147E8"/>
    <w:rsid w:val="00315341"/>
    <w:rsid w:val="00315D5F"/>
    <w:rsid w:val="00316430"/>
    <w:rsid w:val="00317A33"/>
    <w:rsid w:val="00321549"/>
    <w:rsid w:val="00321CB4"/>
    <w:rsid w:val="0032274D"/>
    <w:rsid w:val="00322B71"/>
    <w:rsid w:val="00323BD9"/>
    <w:rsid w:val="00324108"/>
    <w:rsid w:val="003249BE"/>
    <w:rsid w:val="00324E79"/>
    <w:rsid w:val="00325FB9"/>
    <w:rsid w:val="00326462"/>
    <w:rsid w:val="003269AD"/>
    <w:rsid w:val="00326DBC"/>
    <w:rsid w:val="00327600"/>
    <w:rsid w:val="003279C3"/>
    <w:rsid w:val="003301C2"/>
    <w:rsid w:val="003306C5"/>
    <w:rsid w:val="0033093B"/>
    <w:rsid w:val="00330AF1"/>
    <w:rsid w:val="00331284"/>
    <w:rsid w:val="003312EB"/>
    <w:rsid w:val="0033198D"/>
    <w:rsid w:val="00331A4E"/>
    <w:rsid w:val="003323A9"/>
    <w:rsid w:val="00332704"/>
    <w:rsid w:val="00332B1B"/>
    <w:rsid w:val="00332FB3"/>
    <w:rsid w:val="00333504"/>
    <w:rsid w:val="0033399C"/>
    <w:rsid w:val="0033562A"/>
    <w:rsid w:val="00336018"/>
    <w:rsid w:val="003360FF"/>
    <w:rsid w:val="00336306"/>
    <w:rsid w:val="00337441"/>
    <w:rsid w:val="0033764C"/>
    <w:rsid w:val="00337F46"/>
    <w:rsid w:val="003406F8"/>
    <w:rsid w:val="00341395"/>
    <w:rsid w:val="0034282B"/>
    <w:rsid w:val="0034446B"/>
    <w:rsid w:val="00344498"/>
    <w:rsid w:val="003447C5"/>
    <w:rsid w:val="00346A69"/>
    <w:rsid w:val="00346B7C"/>
    <w:rsid w:val="003470AA"/>
    <w:rsid w:val="00347186"/>
    <w:rsid w:val="003471D5"/>
    <w:rsid w:val="00347CD3"/>
    <w:rsid w:val="0035051A"/>
    <w:rsid w:val="00350CDC"/>
    <w:rsid w:val="00350D27"/>
    <w:rsid w:val="00350E24"/>
    <w:rsid w:val="00351CF5"/>
    <w:rsid w:val="0035225C"/>
    <w:rsid w:val="00352C33"/>
    <w:rsid w:val="003534EC"/>
    <w:rsid w:val="00353F4A"/>
    <w:rsid w:val="003542FA"/>
    <w:rsid w:val="0035469E"/>
    <w:rsid w:val="00354989"/>
    <w:rsid w:val="00354DEB"/>
    <w:rsid w:val="0035589E"/>
    <w:rsid w:val="00355CAC"/>
    <w:rsid w:val="003561C1"/>
    <w:rsid w:val="00360171"/>
    <w:rsid w:val="003611EC"/>
    <w:rsid w:val="00361847"/>
    <w:rsid w:val="003626DA"/>
    <w:rsid w:val="0036313D"/>
    <w:rsid w:val="00363B21"/>
    <w:rsid w:val="00364844"/>
    <w:rsid w:val="00364AC3"/>
    <w:rsid w:val="003658CD"/>
    <w:rsid w:val="00365A59"/>
    <w:rsid w:val="00365A99"/>
    <w:rsid w:val="003663EC"/>
    <w:rsid w:val="00367156"/>
    <w:rsid w:val="003672B0"/>
    <w:rsid w:val="00370B61"/>
    <w:rsid w:val="00370DDC"/>
    <w:rsid w:val="00370E6F"/>
    <w:rsid w:val="00371155"/>
    <w:rsid w:val="003711D1"/>
    <w:rsid w:val="00371C77"/>
    <w:rsid w:val="00371E3F"/>
    <w:rsid w:val="00373B36"/>
    <w:rsid w:val="003747FD"/>
    <w:rsid w:val="00374BD4"/>
    <w:rsid w:val="00375952"/>
    <w:rsid w:val="00375956"/>
    <w:rsid w:val="00375E0C"/>
    <w:rsid w:val="00375E0E"/>
    <w:rsid w:val="00376240"/>
    <w:rsid w:val="003768EB"/>
    <w:rsid w:val="003776BC"/>
    <w:rsid w:val="00380C67"/>
    <w:rsid w:val="0038203D"/>
    <w:rsid w:val="003821F0"/>
    <w:rsid w:val="0038405B"/>
    <w:rsid w:val="003855B6"/>
    <w:rsid w:val="003859B2"/>
    <w:rsid w:val="003870DF"/>
    <w:rsid w:val="00390063"/>
    <w:rsid w:val="00390431"/>
    <w:rsid w:val="003907ED"/>
    <w:rsid w:val="0039096D"/>
    <w:rsid w:val="00390EDD"/>
    <w:rsid w:val="00391106"/>
    <w:rsid w:val="0039206A"/>
    <w:rsid w:val="00392AC2"/>
    <w:rsid w:val="0039300D"/>
    <w:rsid w:val="00393ACE"/>
    <w:rsid w:val="00394B91"/>
    <w:rsid w:val="003953C4"/>
    <w:rsid w:val="00396918"/>
    <w:rsid w:val="003A0959"/>
    <w:rsid w:val="003A0B89"/>
    <w:rsid w:val="003A0DCD"/>
    <w:rsid w:val="003A0E03"/>
    <w:rsid w:val="003A0EAD"/>
    <w:rsid w:val="003A2890"/>
    <w:rsid w:val="003A28AA"/>
    <w:rsid w:val="003A2DD2"/>
    <w:rsid w:val="003A2FCA"/>
    <w:rsid w:val="003A325F"/>
    <w:rsid w:val="003A404B"/>
    <w:rsid w:val="003A42DC"/>
    <w:rsid w:val="003A4571"/>
    <w:rsid w:val="003A4A19"/>
    <w:rsid w:val="003A60FF"/>
    <w:rsid w:val="003A6D40"/>
    <w:rsid w:val="003A7CB2"/>
    <w:rsid w:val="003A7CDC"/>
    <w:rsid w:val="003B0ACE"/>
    <w:rsid w:val="003B106D"/>
    <w:rsid w:val="003B151D"/>
    <w:rsid w:val="003B1AE3"/>
    <w:rsid w:val="003B292F"/>
    <w:rsid w:val="003B29C8"/>
    <w:rsid w:val="003B2A15"/>
    <w:rsid w:val="003B3392"/>
    <w:rsid w:val="003B4282"/>
    <w:rsid w:val="003B530E"/>
    <w:rsid w:val="003B58C6"/>
    <w:rsid w:val="003B6182"/>
    <w:rsid w:val="003B6466"/>
    <w:rsid w:val="003B7456"/>
    <w:rsid w:val="003B7858"/>
    <w:rsid w:val="003B797B"/>
    <w:rsid w:val="003C030E"/>
    <w:rsid w:val="003C0A01"/>
    <w:rsid w:val="003C0BA8"/>
    <w:rsid w:val="003C17C3"/>
    <w:rsid w:val="003C25FD"/>
    <w:rsid w:val="003C276C"/>
    <w:rsid w:val="003C277F"/>
    <w:rsid w:val="003C2CA6"/>
    <w:rsid w:val="003C34BF"/>
    <w:rsid w:val="003C3D7E"/>
    <w:rsid w:val="003C3F01"/>
    <w:rsid w:val="003C4408"/>
    <w:rsid w:val="003C55F6"/>
    <w:rsid w:val="003C5859"/>
    <w:rsid w:val="003C5E70"/>
    <w:rsid w:val="003C6B86"/>
    <w:rsid w:val="003C727E"/>
    <w:rsid w:val="003C7D98"/>
    <w:rsid w:val="003D0246"/>
    <w:rsid w:val="003D06CF"/>
    <w:rsid w:val="003D075D"/>
    <w:rsid w:val="003D07D4"/>
    <w:rsid w:val="003D0970"/>
    <w:rsid w:val="003D0ACB"/>
    <w:rsid w:val="003D0FF3"/>
    <w:rsid w:val="003D255A"/>
    <w:rsid w:val="003D2827"/>
    <w:rsid w:val="003D2F87"/>
    <w:rsid w:val="003D311A"/>
    <w:rsid w:val="003D3692"/>
    <w:rsid w:val="003D3DC1"/>
    <w:rsid w:val="003D40AC"/>
    <w:rsid w:val="003D5A68"/>
    <w:rsid w:val="003D5AB1"/>
    <w:rsid w:val="003D6BEA"/>
    <w:rsid w:val="003D77F8"/>
    <w:rsid w:val="003E0722"/>
    <w:rsid w:val="003E191F"/>
    <w:rsid w:val="003E1992"/>
    <w:rsid w:val="003E220D"/>
    <w:rsid w:val="003E3B3F"/>
    <w:rsid w:val="003E4E25"/>
    <w:rsid w:val="003E5EA7"/>
    <w:rsid w:val="003E646D"/>
    <w:rsid w:val="003E72A5"/>
    <w:rsid w:val="003E7647"/>
    <w:rsid w:val="003F05A8"/>
    <w:rsid w:val="003F0731"/>
    <w:rsid w:val="003F0F02"/>
    <w:rsid w:val="003F1D6C"/>
    <w:rsid w:val="003F2120"/>
    <w:rsid w:val="003F2438"/>
    <w:rsid w:val="003F2611"/>
    <w:rsid w:val="003F27EF"/>
    <w:rsid w:val="003F28BC"/>
    <w:rsid w:val="003F2BDE"/>
    <w:rsid w:val="003F3F80"/>
    <w:rsid w:val="003F48A9"/>
    <w:rsid w:val="003F60FE"/>
    <w:rsid w:val="003F6BC8"/>
    <w:rsid w:val="003F7197"/>
    <w:rsid w:val="003F7997"/>
    <w:rsid w:val="00400636"/>
    <w:rsid w:val="00401194"/>
    <w:rsid w:val="00401FE0"/>
    <w:rsid w:val="00402B19"/>
    <w:rsid w:val="00402BBA"/>
    <w:rsid w:val="00402EDA"/>
    <w:rsid w:val="00403496"/>
    <w:rsid w:val="00404095"/>
    <w:rsid w:val="00404BD2"/>
    <w:rsid w:val="00405853"/>
    <w:rsid w:val="00405D39"/>
    <w:rsid w:val="004061A7"/>
    <w:rsid w:val="004061BA"/>
    <w:rsid w:val="004069B3"/>
    <w:rsid w:val="00406E49"/>
    <w:rsid w:val="00411584"/>
    <w:rsid w:val="00413C9E"/>
    <w:rsid w:val="00413FFC"/>
    <w:rsid w:val="00414211"/>
    <w:rsid w:val="004147AA"/>
    <w:rsid w:val="00414D4B"/>
    <w:rsid w:val="00415161"/>
    <w:rsid w:val="004152CD"/>
    <w:rsid w:val="00415C43"/>
    <w:rsid w:val="00416955"/>
    <w:rsid w:val="00416D7A"/>
    <w:rsid w:val="00416FA6"/>
    <w:rsid w:val="004172C5"/>
    <w:rsid w:val="0042027B"/>
    <w:rsid w:val="00420B62"/>
    <w:rsid w:val="004210AF"/>
    <w:rsid w:val="00421756"/>
    <w:rsid w:val="0042201B"/>
    <w:rsid w:val="004235CF"/>
    <w:rsid w:val="00423D1A"/>
    <w:rsid w:val="00424229"/>
    <w:rsid w:val="00424727"/>
    <w:rsid w:val="00424C47"/>
    <w:rsid w:val="00425736"/>
    <w:rsid w:val="004257E9"/>
    <w:rsid w:val="00425CE6"/>
    <w:rsid w:val="004260DD"/>
    <w:rsid w:val="004262B0"/>
    <w:rsid w:val="00426512"/>
    <w:rsid w:val="0042675E"/>
    <w:rsid w:val="004272A8"/>
    <w:rsid w:val="004274C8"/>
    <w:rsid w:val="004309AE"/>
    <w:rsid w:val="00430B99"/>
    <w:rsid w:val="004319B8"/>
    <w:rsid w:val="00432085"/>
    <w:rsid w:val="00434762"/>
    <w:rsid w:val="00435369"/>
    <w:rsid w:val="00435FC9"/>
    <w:rsid w:val="0043607F"/>
    <w:rsid w:val="004365A4"/>
    <w:rsid w:val="00437616"/>
    <w:rsid w:val="00437AA5"/>
    <w:rsid w:val="00440507"/>
    <w:rsid w:val="00440585"/>
    <w:rsid w:val="004412A1"/>
    <w:rsid w:val="00441A8A"/>
    <w:rsid w:val="0044202A"/>
    <w:rsid w:val="004423E3"/>
    <w:rsid w:val="00442AD8"/>
    <w:rsid w:val="00443A18"/>
    <w:rsid w:val="00443C36"/>
    <w:rsid w:val="004440CF"/>
    <w:rsid w:val="004443E7"/>
    <w:rsid w:val="00445CB2"/>
    <w:rsid w:val="00447299"/>
    <w:rsid w:val="004506D1"/>
    <w:rsid w:val="004508EE"/>
    <w:rsid w:val="00451097"/>
    <w:rsid w:val="004514A4"/>
    <w:rsid w:val="00451AE2"/>
    <w:rsid w:val="00452760"/>
    <w:rsid w:val="00452E08"/>
    <w:rsid w:val="00454BCA"/>
    <w:rsid w:val="00455690"/>
    <w:rsid w:val="0045601C"/>
    <w:rsid w:val="0045704B"/>
    <w:rsid w:val="0045739A"/>
    <w:rsid w:val="0045791C"/>
    <w:rsid w:val="00457F7B"/>
    <w:rsid w:val="0046007A"/>
    <w:rsid w:val="004605AC"/>
    <w:rsid w:val="004619BE"/>
    <w:rsid w:val="00461E1E"/>
    <w:rsid w:val="00462C08"/>
    <w:rsid w:val="00462FC8"/>
    <w:rsid w:val="00463710"/>
    <w:rsid w:val="0046397C"/>
    <w:rsid w:val="00464470"/>
    <w:rsid w:val="00464E63"/>
    <w:rsid w:val="00465303"/>
    <w:rsid w:val="00465394"/>
    <w:rsid w:val="004662D3"/>
    <w:rsid w:val="004663F9"/>
    <w:rsid w:val="00466CA9"/>
    <w:rsid w:val="00466D98"/>
    <w:rsid w:val="00467121"/>
    <w:rsid w:val="0046792E"/>
    <w:rsid w:val="00467BCB"/>
    <w:rsid w:val="00467D72"/>
    <w:rsid w:val="00470CE7"/>
    <w:rsid w:val="004712D5"/>
    <w:rsid w:val="004716EE"/>
    <w:rsid w:val="00471C8A"/>
    <w:rsid w:val="00472FF1"/>
    <w:rsid w:val="004733B3"/>
    <w:rsid w:val="00473F0C"/>
    <w:rsid w:val="004748B6"/>
    <w:rsid w:val="00475792"/>
    <w:rsid w:val="00475CFF"/>
    <w:rsid w:val="0047601C"/>
    <w:rsid w:val="00477CD4"/>
    <w:rsid w:val="00477F37"/>
    <w:rsid w:val="004800C4"/>
    <w:rsid w:val="0048014D"/>
    <w:rsid w:val="0048023D"/>
    <w:rsid w:val="00480C03"/>
    <w:rsid w:val="0048138F"/>
    <w:rsid w:val="00481994"/>
    <w:rsid w:val="00481E17"/>
    <w:rsid w:val="00482849"/>
    <w:rsid w:val="00482CB3"/>
    <w:rsid w:val="00483E63"/>
    <w:rsid w:val="00483F4F"/>
    <w:rsid w:val="00484FA5"/>
    <w:rsid w:val="00485E48"/>
    <w:rsid w:val="0048690C"/>
    <w:rsid w:val="00487857"/>
    <w:rsid w:val="00490C3C"/>
    <w:rsid w:val="00491680"/>
    <w:rsid w:val="0049198D"/>
    <w:rsid w:val="004924B6"/>
    <w:rsid w:val="00492D0F"/>
    <w:rsid w:val="00494835"/>
    <w:rsid w:val="004954B8"/>
    <w:rsid w:val="004954EF"/>
    <w:rsid w:val="004958B7"/>
    <w:rsid w:val="00495BB8"/>
    <w:rsid w:val="00497998"/>
    <w:rsid w:val="004A04DF"/>
    <w:rsid w:val="004A16CE"/>
    <w:rsid w:val="004A246A"/>
    <w:rsid w:val="004A28DC"/>
    <w:rsid w:val="004A2ACC"/>
    <w:rsid w:val="004A409D"/>
    <w:rsid w:val="004A4374"/>
    <w:rsid w:val="004A461D"/>
    <w:rsid w:val="004A4737"/>
    <w:rsid w:val="004A4C32"/>
    <w:rsid w:val="004A6779"/>
    <w:rsid w:val="004A677E"/>
    <w:rsid w:val="004A6ED7"/>
    <w:rsid w:val="004A7109"/>
    <w:rsid w:val="004B0523"/>
    <w:rsid w:val="004B0AA3"/>
    <w:rsid w:val="004B1225"/>
    <w:rsid w:val="004B2E8A"/>
    <w:rsid w:val="004B318C"/>
    <w:rsid w:val="004B3BF1"/>
    <w:rsid w:val="004B428A"/>
    <w:rsid w:val="004B56AE"/>
    <w:rsid w:val="004B5D0D"/>
    <w:rsid w:val="004B68E6"/>
    <w:rsid w:val="004B6C27"/>
    <w:rsid w:val="004B79A3"/>
    <w:rsid w:val="004B7D99"/>
    <w:rsid w:val="004C050D"/>
    <w:rsid w:val="004C058A"/>
    <w:rsid w:val="004C05DB"/>
    <w:rsid w:val="004C0D21"/>
    <w:rsid w:val="004C0F5C"/>
    <w:rsid w:val="004C0FBF"/>
    <w:rsid w:val="004C14D1"/>
    <w:rsid w:val="004C194A"/>
    <w:rsid w:val="004C1DD5"/>
    <w:rsid w:val="004C21B9"/>
    <w:rsid w:val="004C27B4"/>
    <w:rsid w:val="004C2886"/>
    <w:rsid w:val="004C2E38"/>
    <w:rsid w:val="004C33CB"/>
    <w:rsid w:val="004C3A1D"/>
    <w:rsid w:val="004C3B82"/>
    <w:rsid w:val="004C3CCB"/>
    <w:rsid w:val="004C48B5"/>
    <w:rsid w:val="004C52AA"/>
    <w:rsid w:val="004C5500"/>
    <w:rsid w:val="004C5605"/>
    <w:rsid w:val="004C5616"/>
    <w:rsid w:val="004C58B0"/>
    <w:rsid w:val="004C5AF8"/>
    <w:rsid w:val="004C6154"/>
    <w:rsid w:val="004C6CC2"/>
    <w:rsid w:val="004C7A33"/>
    <w:rsid w:val="004C7D23"/>
    <w:rsid w:val="004D007A"/>
    <w:rsid w:val="004D0C95"/>
    <w:rsid w:val="004D1A02"/>
    <w:rsid w:val="004D20C2"/>
    <w:rsid w:val="004D2469"/>
    <w:rsid w:val="004D2560"/>
    <w:rsid w:val="004D2578"/>
    <w:rsid w:val="004D2A76"/>
    <w:rsid w:val="004D339C"/>
    <w:rsid w:val="004D3A8A"/>
    <w:rsid w:val="004D459B"/>
    <w:rsid w:val="004D4ADD"/>
    <w:rsid w:val="004D4B21"/>
    <w:rsid w:val="004D5169"/>
    <w:rsid w:val="004D5CBD"/>
    <w:rsid w:val="004D5D3B"/>
    <w:rsid w:val="004D5EBA"/>
    <w:rsid w:val="004D703F"/>
    <w:rsid w:val="004D745C"/>
    <w:rsid w:val="004D7919"/>
    <w:rsid w:val="004E06F5"/>
    <w:rsid w:val="004E0DFE"/>
    <w:rsid w:val="004E0EAE"/>
    <w:rsid w:val="004E0EE8"/>
    <w:rsid w:val="004E11F9"/>
    <w:rsid w:val="004E191F"/>
    <w:rsid w:val="004E1BC1"/>
    <w:rsid w:val="004E1D69"/>
    <w:rsid w:val="004E22B0"/>
    <w:rsid w:val="004E31E5"/>
    <w:rsid w:val="004E47B7"/>
    <w:rsid w:val="004E4DD2"/>
    <w:rsid w:val="004E4F16"/>
    <w:rsid w:val="004E5D42"/>
    <w:rsid w:val="004E6298"/>
    <w:rsid w:val="004E6619"/>
    <w:rsid w:val="004E6F60"/>
    <w:rsid w:val="004E7085"/>
    <w:rsid w:val="004E767F"/>
    <w:rsid w:val="004E78C3"/>
    <w:rsid w:val="004F0A29"/>
    <w:rsid w:val="004F0B56"/>
    <w:rsid w:val="004F1C99"/>
    <w:rsid w:val="004F2034"/>
    <w:rsid w:val="004F3ED3"/>
    <w:rsid w:val="004F4971"/>
    <w:rsid w:val="004F4A32"/>
    <w:rsid w:val="004F4CB5"/>
    <w:rsid w:val="004F5935"/>
    <w:rsid w:val="004F603A"/>
    <w:rsid w:val="004F672A"/>
    <w:rsid w:val="004F6D95"/>
    <w:rsid w:val="004F7F59"/>
    <w:rsid w:val="005007A8"/>
    <w:rsid w:val="00500913"/>
    <w:rsid w:val="00500A83"/>
    <w:rsid w:val="00500CB3"/>
    <w:rsid w:val="0050106E"/>
    <w:rsid w:val="0050158A"/>
    <w:rsid w:val="0050172D"/>
    <w:rsid w:val="005021D2"/>
    <w:rsid w:val="0050264F"/>
    <w:rsid w:val="00503460"/>
    <w:rsid w:val="00503571"/>
    <w:rsid w:val="00503BE1"/>
    <w:rsid w:val="00504239"/>
    <w:rsid w:val="00504A54"/>
    <w:rsid w:val="0050554C"/>
    <w:rsid w:val="00505D73"/>
    <w:rsid w:val="00506DC0"/>
    <w:rsid w:val="00506FDF"/>
    <w:rsid w:val="0051199D"/>
    <w:rsid w:val="00511D3C"/>
    <w:rsid w:val="005124D1"/>
    <w:rsid w:val="0051294A"/>
    <w:rsid w:val="00512CFD"/>
    <w:rsid w:val="005139A6"/>
    <w:rsid w:val="0051458E"/>
    <w:rsid w:val="0051460F"/>
    <w:rsid w:val="00514999"/>
    <w:rsid w:val="00515000"/>
    <w:rsid w:val="00515D6E"/>
    <w:rsid w:val="00516E5A"/>
    <w:rsid w:val="0051705C"/>
    <w:rsid w:val="005209E1"/>
    <w:rsid w:val="00520B6F"/>
    <w:rsid w:val="00520D43"/>
    <w:rsid w:val="00520F99"/>
    <w:rsid w:val="00521284"/>
    <w:rsid w:val="00521C24"/>
    <w:rsid w:val="00521C68"/>
    <w:rsid w:val="00521D29"/>
    <w:rsid w:val="00522512"/>
    <w:rsid w:val="0052352D"/>
    <w:rsid w:val="00523A86"/>
    <w:rsid w:val="00524C62"/>
    <w:rsid w:val="00524C92"/>
    <w:rsid w:val="0052539A"/>
    <w:rsid w:val="0053065B"/>
    <w:rsid w:val="005308EC"/>
    <w:rsid w:val="005316E7"/>
    <w:rsid w:val="00532880"/>
    <w:rsid w:val="00533159"/>
    <w:rsid w:val="005349C5"/>
    <w:rsid w:val="005357C1"/>
    <w:rsid w:val="00535B79"/>
    <w:rsid w:val="00535E8B"/>
    <w:rsid w:val="005363EC"/>
    <w:rsid w:val="00536DB6"/>
    <w:rsid w:val="00537FFC"/>
    <w:rsid w:val="00540EEC"/>
    <w:rsid w:val="0054230A"/>
    <w:rsid w:val="00543092"/>
    <w:rsid w:val="00543B95"/>
    <w:rsid w:val="0054499A"/>
    <w:rsid w:val="00544A2B"/>
    <w:rsid w:val="0054598F"/>
    <w:rsid w:val="0054632F"/>
    <w:rsid w:val="00546457"/>
    <w:rsid w:val="00546BE5"/>
    <w:rsid w:val="00546BF5"/>
    <w:rsid w:val="00547C24"/>
    <w:rsid w:val="00550F59"/>
    <w:rsid w:val="00551A0D"/>
    <w:rsid w:val="005529F4"/>
    <w:rsid w:val="00553252"/>
    <w:rsid w:val="005549C8"/>
    <w:rsid w:val="005551BB"/>
    <w:rsid w:val="005552CB"/>
    <w:rsid w:val="005552D6"/>
    <w:rsid w:val="005556F6"/>
    <w:rsid w:val="00555DF8"/>
    <w:rsid w:val="005565F6"/>
    <w:rsid w:val="005574F6"/>
    <w:rsid w:val="005575FF"/>
    <w:rsid w:val="00557B05"/>
    <w:rsid w:val="0056009E"/>
    <w:rsid w:val="005608D6"/>
    <w:rsid w:val="00560DE0"/>
    <w:rsid w:val="0056140C"/>
    <w:rsid w:val="00562B78"/>
    <w:rsid w:val="0056382F"/>
    <w:rsid w:val="00563B61"/>
    <w:rsid w:val="00564711"/>
    <w:rsid w:val="0056515A"/>
    <w:rsid w:val="0056531C"/>
    <w:rsid w:val="00565C30"/>
    <w:rsid w:val="00566809"/>
    <w:rsid w:val="00567627"/>
    <w:rsid w:val="00567793"/>
    <w:rsid w:val="005679C9"/>
    <w:rsid w:val="0057064D"/>
    <w:rsid w:val="005711A3"/>
    <w:rsid w:val="005723A0"/>
    <w:rsid w:val="0057255B"/>
    <w:rsid w:val="0057277E"/>
    <w:rsid w:val="00573361"/>
    <w:rsid w:val="00573C3A"/>
    <w:rsid w:val="00573F5E"/>
    <w:rsid w:val="00575AAA"/>
    <w:rsid w:val="00576AB4"/>
    <w:rsid w:val="005773D0"/>
    <w:rsid w:val="00577648"/>
    <w:rsid w:val="0058153F"/>
    <w:rsid w:val="0058185A"/>
    <w:rsid w:val="00581E43"/>
    <w:rsid w:val="0058245B"/>
    <w:rsid w:val="0058346B"/>
    <w:rsid w:val="005837EA"/>
    <w:rsid w:val="00583C3E"/>
    <w:rsid w:val="0058400F"/>
    <w:rsid w:val="005841BF"/>
    <w:rsid w:val="00584C0F"/>
    <w:rsid w:val="00584F02"/>
    <w:rsid w:val="005851F3"/>
    <w:rsid w:val="005857EC"/>
    <w:rsid w:val="00587B1E"/>
    <w:rsid w:val="005901E9"/>
    <w:rsid w:val="00590244"/>
    <w:rsid w:val="005913EF"/>
    <w:rsid w:val="00591ABB"/>
    <w:rsid w:val="00591DF3"/>
    <w:rsid w:val="00592473"/>
    <w:rsid w:val="00592C33"/>
    <w:rsid w:val="00593648"/>
    <w:rsid w:val="00594E13"/>
    <w:rsid w:val="0059555D"/>
    <w:rsid w:val="00595906"/>
    <w:rsid w:val="00595BB6"/>
    <w:rsid w:val="00595F73"/>
    <w:rsid w:val="00596079"/>
    <w:rsid w:val="005968F1"/>
    <w:rsid w:val="00596A12"/>
    <w:rsid w:val="00597204"/>
    <w:rsid w:val="005A10E8"/>
    <w:rsid w:val="005A1210"/>
    <w:rsid w:val="005A137C"/>
    <w:rsid w:val="005A151A"/>
    <w:rsid w:val="005A1BA7"/>
    <w:rsid w:val="005A2B0D"/>
    <w:rsid w:val="005A2EDF"/>
    <w:rsid w:val="005A4BB6"/>
    <w:rsid w:val="005A4BF9"/>
    <w:rsid w:val="005A4E8A"/>
    <w:rsid w:val="005A4FDB"/>
    <w:rsid w:val="005A5AA1"/>
    <w:rsid w:val="005A6079"/>
    <w:rsid w:val="005A6CC6"/>
    <w:rsid w:val="005A7BC4"/>
    <w:rsid w:val="005A7BFF"/>
    <w:rsid w:val="005A7EC8"/>
    <w:rsid w:val="005B0089"/>
    <w:rsid w:val="005B1394"/>
    <w:rsid w:val="005B1F6E"/>
    <w:rsid w:val="005B21D5"/>
    <w:rsid w:val="005B2547"/>
    <w:rsid w:val="005B29F9"/>
    <w:rsid w:val="005B2A6C"/>
    <w:rsid w:val="005B2E3E"/>
    <w:rsid w:val="005B31B2"/>
    <w:rsid w:val="005B3783"/>
    <w:rsid w:val="005B3834"/>
    <w:rsid w:val="005B427C"/>
    <w:rsid w:val="005B492F"/>
    <w:rsid w:val="005B4ED1"/>
    <w:rsid w:val="005B5CC9"/>
    <w:rsid w:val="005B65BE"/>
    <w:rsid w:val="005B6D4D"/>
    <w:rsid w:val="005B7C26"/>
    <w:rsid w:val="005C11A8"/>
    <w:rsid w:val="005C1F97"/>
    <w:rsid w:val="005C29A1"/>
    <w:rsid w:val="005C29DD"/>
    <w:rsid w:val="005C37ED"/>
    <w:rsid w:val="005C3C01"/>
    <w:rsid w:val="005C3DAF"/>
    <w:rsid w:val="005C4EB1"/>
    <w:rsid w:val="005C5FFD"/>
    <w:rsid w:val="005C6352"/>
    <w:rsid w:val="005C70D2"/>
    <w:rsid w:val="005D058A"/>
    <w:rsid w:val="005D079B"/>
    <w:rsid w:val="005D1DE7"/>
    <w:rsid w:val="005D2182"/>
    <w:rsid w:val="005D2496"/>
    <w:rsid w:val="005D263A"/>
    <w:rsid w:val="005D28A6"/>
    <w:rsid w:val="005D3D7F"/>
    <w:rsid w:val="005D3F90"/>
    <w:rsid w:val="005D42C4"/>
    <w:rsid w:val="005D4446"/>
    <w:rsid w:val="005D447B"/>
    <w:rsid w:val="005D544C"/>
    <w:rsid w:val="005D5D27"/>
    <w:rsid w:val="005D5D3E"/>
    <w:rsid w:val="005D6CDC"/>
    <w:rsid w:val="005D6F55"/>
    <w:rsid w:val="005D74B0"/>
    <w:rsid w:val="005D763B"/>
    <w:rsid w:val="005E01DD"/>
    <w:rsid w:val="005E0A8B"/>
    <w:rsid w:val="005E0BBA"/>
    <w:rsid w:val="005E0F07"/>
    <w:rsid w:val="005E1B4B"/>
    <w:rsid w:val="005E3883"/>
    <w:rsid w:val="005E38AE"/>
    <w:rsid w:val="005E50DC"/>
    <w:rsid w:val="005E553D"/>
    <w:rsid w:val="005E5963"/>
    <w:rsid w:val="005E5AAE"/>
    <w:rsid w:val="005E5FB2"/>
    <w:rsid w:val="005E6324"/>
    <w:rsid w:val="005E6395"/>
    <w:rsid w:val="005E7C58"/>
    <w:rsid w:val="005F07A7"/>
    <w:rsid w:val="005F0ED9"/>
    <w:rsid w:val="005F1080"/>
    <w:rsid w:val="005F2306"/>
    <w:rsid w:val="005F2322"/>
    <w:rsid w:val="005F3FE8"/>
    <w:rsid w:val="005F444A"/>
    <w:rsid w:val="005F444C"/>
    <w:rsid w:val="005F501F"/>
    <w:rsid w:val="005F5CFC"/>
    <w:rsid w:val="005F6671"/>
    <w:rsid w:val="005F7317"/>
    <w:rsid w:val="005F7A9F"/>
    <w:rsid w:val="00601249"/>
    <w:rsid w:val="00602335"/>
    <w:rsid w:val="00604187"/>
    <w:rsid w:val="006042F7"/>
    <w:rsid w:val="006054CD"/>
    <w:rsid w:val="00605501"/>
    <w:rsid w:val="0060553C"/>
    <w:rsid w:val="006058CF"/>
    <w:rsid w:val="00605F13"/>
    <w:rsid w:val="006069D6"/>
    <w:rsid w:val="006069EA"/>
    <w:rsid w:val="00606C83"/>
    <w:rsid w:val="0060710B"/>
    <w:rsid w:val="0060757F"/>
    <w:rsid w:val="006076C4"/>
    <w:rsid w:val="00610B9C"/>
    <w:rsid w:val="00610BCB"/>
    <w:rsid w:val="00610C46"/>
    <w:rsid w:val="0061187A"/>
    <w:rsid w:val="00611C79"/>
    <w:rsid w:val="00611CC1"/>
    <w:rsid w:val="00611E6B"/>
    <w:rsid w:val="006122E1"/>
    <w:rsid w:val="00612317"/>
    <w:rsid w:val="006129EE"/>
    <w:rsid w:val="00612EF4"/>
    <w:rsid w:val="00613A38"/>
    <w:rsid w:val="006142B2"/>
    <w:rsid w:val="006156D2"/>
    <w:rsid w:val="006169B2"/>
    <w:rsid w:val="00617538"/>
    <w:rsid w:val="0061776E"/>
    <w:rsid w:val="006201AB"/>
    <w:rsid w:val="006210A5"/>
    <w:rsid w:val="00621987"/>
    <w:rsid w:val="0062272E"/>
    <w:rsid w:val="00624486"/>
    <w:rsid w:val="00624E3D"/>
    <w:rsid w:val="00625623"/>
    <w:rsid w:val="00625A88"/>
    <w:rsid w:val="00625E7C"/>
    <w:rsid w:val="00626330"/>
    <w:rsid w:val="006263F8"/>
    <w:rsid w:val="00626565"/>
    <w:rsid w:val="00627E0D"/>
    <w:rsid w:val="006300F3"/>
    <w:rsid w:val="006308FC"/>
    <w:rsid w:val="00630B71"/>
    <w:rsid w:val="00631436"/>
    <w:rsid w:val="006321BE"/>
    <w:rsid w:val="006321C0"/>
    <w:rsid w:val="0063250E"/>
    <w:rsid w:val="006328E3"/>
    <w:rsid w:val="00632C21"/>
    <w:rsid w:val="00633883"/>
    <w:rsid w:val="00633F11"/>
    <w:rsid w:val="0063471E"/>
    <w:rsid w:val="0063481B"/>
    <w:rsid w:val="0063539E"/>
    <w:rsid w:val="006354A0"/>
    <w:rsid w:val="00635511"/>
    <w:rsid w:val="00635B90"/>
    <w:rsid w:val="006361A9"/>
    <w:rsid w:val="00636C23"/>
    <w:rsid w:val="006378CC"/>
    <w:rsid w:val="006408DA"/>
    <w:rsid w:val="00640CCE"/>
    <w:rsid w:val="00640DBA"/>
    <w:rsid w:val="00641F31"/>
    <w:rsid w:val="00642C53"/>
    <w:rsid w:val="00642FFE"/>
    <w:rsid w:val="006436E3"/>
    <w:rsid w:val="00643C7D"/>
    <w:rsid w:val="00644F54"/>
    <w:rsid w:val="006455FE"/>
    <w:rsid w:val="00645A69"/>
    <w:rsid w:val="00646908"/>
    <w:rsid w:val="00647246"/>
    <w:rsid w:val="00647BF4"/>
    <w:rsid w:val="00650930"/>
    <w:rsid w:val="00651441"/>
    <w:rsid w:val="006515AC"/>
    <w:rsid w:val="00653755"/>
    <w:rsid w:val="00654498"/>
    <w:rsid w:val="00655291"/>
    <w:rsid w:val="00655A1C"/>
    <w:rsid w:val="00655FF6"/>
    <w:rsid w:val="006560FA"/>
    <w:rsid w:val="00661C0B"/>
    <w:rsid w:val="00662602"/>
    <w:rsid w:val="00662993"/>
    <w:rsid w:val="0066301A"/>
    <w:rsid w:val="0066337F"/>
    <w:rsid w:val="0066348F"/>
    <w:rsid w:val="00663705"/>
    <w:rsid w:val="00664459"/>
    <w:rsid w:val="00664DD5"/>
    <w:rsid w:val="0066543E"/>
    <w:rsid w:val="00665531"/>
    <w:rsid w:val="00666BDF"/>
    <w:rsid w:val="00666BE1"/>
    <w:rsid w:val="006670C4"/>
    <w:rsid w:val="00667D00"/>
    <w:rsid w:val="0067069F"/>
    <w:rsid w:val="00670DD6"/>
    <w:rsid w:val="00671B8B"/>
    <w:rsid w:val="00673563"/>
    <w:rsid w:val="006735B2"/>
    <w:rsid w:val="006736C6"/>
    <w:rsid w:val="0067415F"/>
    <w:rsid w:val="0067466E"/>
    <w:rsid w:val="00680364"/>
    <w:rsid w:val="00681D8D"/>
    <w:rsid w:val="006821FE"/>
    <w:rsid w:val="0068288D"/>
    <w:rsid w:val="00682A79"/>
    <w:rsid w:val="006848C9"/>
    <w:rsid w:val="006849CD"/>
    <w:rsid w:val="006851B8"/>
    <w:rsid w:val="00685754"/>
    <w:rsid w:val="00685E8E"/>
    <w:rsid w:val="00686459"/>
    <w:rsid w:val="00686ADD"/>
    <w:rsid w:val="00686C55"/>
    <w:rsid w:val="00686D2D"/>
    <w:rsid w:val="00686F84"/>
    <w:rsid w:val="00687416"/>
    <w:rsid w:val="0069078D"/>
    <w:rsid w:val="006907A6"/>
    <w:rsid w:val="00690C3A"/>
    <w:rsid w:val="00690E30"/>
    <w:rsid w:val="006910A5"/>
    <w:rsid w:val="0069136E"/>
    <w:rsid w:val="0069235E"/>
    <w:rsid w:val="0069261F"/>
    <w:rsid w:val="00693782"/>
    <w:rsid w:val="006939B3"/>
    <w:rsid w:val="00693D84"/>
    <w:rsid w:val="00693E9D"/>
    <w:rsid w:val="006943C8"/>
    <w:rsid w:val="00694B10"/>
    <w:rsid w:val="00694F08"/>
    <w:rsid w:val="00695232"/>
    <w:rsid w:val="0069588F"/>
    <w:rsid w:val="00695E27"/>
    <w:rsid w:val="00696901"/>
    <w:rsid w:val="00697465"/>
    <w:rsid w:val="00697993"/>
    <w:rsid w:val="006979BC"/>
    <w:rsid w:val="00697F56"/>
    <w:rsid w:val="006A0FA7"/>
    <w:rsid w:val="006A2750"/>
    <w:rsid w:val="006A276B"/>
    <w:rsid w:val="006A2841"/>
    <w:rsid w:val="006A2A78"/>
    <w:rsid w:val="006A2C6C"/>
    <w:rsid w:val="006A309F"/>
    <w:rsid w:val="006A3A5C"/>
    <w:rsid w:val="006A3A60"/>
    <w:rsid w:val="006A6354"/>
    <w:rsid w:val="006A6938"/>
    <w:rsid w:val="006B19F1"/>
    <w:rsid w:val="006B1A40"/>
    <w:rsid w:val="006B1AAE"/>
    <w:rsid w:val="006B2081"/>
    <w:rsid w:val="006B2128"/>
    <w:rsid w:val="006B2F8F"/>
    <w:rsid w:val="006B3F30"/>
    <w:rsid w:val="006B59AE"/>
    <w:rsid w:val="006B5F00"/>
    <w:rsid w:val="006B6054"/>
    <w:rsid w:val="006B6316"/>
    <w:rsid w:val="006B691F"/>
    <w:rsid w:val="006B76C8"/>
    <w:rsid w:val="006B7EE7"/>
    <w:rsid w:val="006C010C"/>
    <w:rsid w:val="006C0F5A"/>
    <w:rsid w:val="006C1DB0"/>
    <w:rsid w:val="006C2B87"/>
    <w:rsid w:val="006C3109"/>
    <w:rsid w:val="006C3DC7"/>
    <w:rsid w:val="006C411E"/>
    <w:rsid w:val="006C477F"/>
    <w:rsid w:val="006C4A99"/>
    <w:rsid w:val="006C4C6D"/>
    <w:rsid w:val="006C4C91"/>
    <w:rsid w:val="006C5C02"/>
    <w:rsid w:val="006C65D4"/>
    <w:rsid w:val="006C69D7"/>
    <w:rsid w:val="006C723E"/>
    <w:rsid w:val="006C73AE"/>
    <w:rsid w:val="006C7402"/>
    <w:rsid w:val="006C794E"/>
    <w:rsid w:val="006C7C02"/>
    <w:rsid w:val="006C7CDF"/>
    <w:rsid w:val="006D0280"/>
    <w:rsid w:val="006D0642"/>
    <w:rsid w:val="006D150B"/>
    <w:rsid w:val="006D1823"/>
    <w:rsid w:val="006D1AC2"/>
    <w:rsid w:val="006D1E84"/>
    <w:rsid w:val="006D1EA2"/>
    <w:rsid w:val="006D26EA"/>
    <w:rsid w:val="006D3949"/>
    <w:rsid w:val="006D47DA"/>
    <w:rsid w:val="006D480D"/>
    <w:rsid w:val="006D54FC"/>
    <w:rsid w:val="006D5674"/>
    <w:rsid w:val="006D5F03"/>
    <w:rsid w:val="006D5FCB"/>
    <w:rsid w:val="006D64FA"/>
    <w:rsid w:val="006D7393"/>
    <w:rsid w:val="006D7808"/>
    <w:rsid w:val="006E0250"/>
    <w:rsid w:val="006E0521"/>
    <w:rsid w:val="006E14B3"/>
    <w:rsid w:val="006E151E"/>
    <w:rsid w:val="006E156B"/>
    <w:rsid w:val="006E19BE"/>
    <w:rsid w:val="006E23BF"/>
    <w:rsid w:val="006E2838"/>
    <w:rsid w:val="006E2C74"/>
    <w:rsid w:val="006E2F21"/>
    <w:rsid w:val="006E3B17"/>
    <w:rsid w:val="006E3D1D"/>
    <w:rsid w:val="006E3EC8"/>
    <w:rsid w:val="006E4230"/>
    <w:rsid w:val="006E5B2E"/>
    <w:rsid w:val="006E5CAD"/>
    <w:rsid w:val="006E60A6"/>
    <w:rsid w:val="006E7625"/>
    <w:rsid w:val="006E76E2"/>
    <w:rsid w:val="006F05A3"/>
    <w:rsid w:val="006F0A03"/>
    <w:rsid w:val="006F2023"/>
    <w:rsid w:val="006F23CF"/>
    <w:rsid w:val="006F2B90"/>
    <w:rsid w:val="006F2E60"/>
    <w:rsid w:val="006F45FD"/>
    <w:rsid w:val="006F4751"/>
    <w:rsid w:val="006F4A1C"/>
    <w:rsid w:val="006F5BD5"/>
    <w:rsid w:val="006F5E25"/>
    <w:rsid w:val="006F602D"/>
    <w:rsid w:val="006F66F7"/>
    <w:rsid w:val="006F6FBE"/>
    <w:rsid w:val="006F70D7"/>
    <w:rsid w:val="006F718B"/>
    <w:rsid w:val="006F7E01"/>
    <w:rsid w:val="007013F3"/>
    <w:rsid w:val="007016CC"/>
    <w:rsid w:val="00701FBE"/>
    <w:rsid w:val="007039F0"/>
    <w:rsid w:val="00703B92"/>
    <w:rsid w:val="00703D17"/>
    <w:rsid w:val="00703E88"/>
    <w:rsid w:val="00703EEE"/>
    <w:rsid w:val="00703F0F"/>
    <w:rsid w:val="00704586"/>
    <w:rsid w:val="00707119"/>
    <w:rsid w:val="0070717E"/>
    <w:rsid w:val="00707218"/>
    <w:rsid w:val="007078F2"/>
    <w:rsid w:val="007079BC"/>
    <w:rsid w:val="00710F8C"/>
    <w:rsid w:val="007116C6"/>
    <w:rsid w:val="00712249"/>
    <w:rsid w:val="0071227C"/>
    <w:rsid w:val="00712913"/>
    <w:rsid w:val="0071320D"/>
    <w:rsid w:val="007132BC"/>
    <w:rsid w:val="00713529"/>
    <w:rsid w:val="00714738"/>
    <w:rsid w:val="007147E9"/>
    <w:rsid w:val="00715186"/>
    <w:rsid w:val="00715B4A"/>
    <w:rsid w:val="00715F9B"/>
    <w:rsid w:val="00716158"/>
    <w:rsid w:val="00716FC0"/>
    <w:rsid w:val="00717578"/>
    <w:rsid w:val="007175DD"/>
    <w:rsid w:val="007200D0"/>
    <w:rsid w:val="00720100"/>
    <w:rsid w:val="00720A1C"/>
    <w:rsid w:val="00720DA2"/>
    <w:rsid w:val="00721486"/>
    <w:rsid w:val="007226BD"/>
    <w:rsid w:val="007227FA"/>
    <w:rsid w:val="00723102"/>
    <w:rsid w:val="00723146"/>
    <w:rsid w:val="00723570"/>
    <w:rsid w:val="00723C22"/>
    <w:rsid w:val="00723CD7"/>
    <w:rsid w:val="007245EC"/>
    <w:rsid w:val="00724C4E"/>
    <w:rsid w:val="00726EDB"/>
    <w:rsid w:val="007270F8"/>
    <w:rsid w:val="00727C2C"/>
    <w:rsid w:val="00731C98"/>
    <w:rsid w:val="007327E0"/>
    <w:rsid w:val="0073297E"/>
    <w:rsid w:val="00732E94"/>
    <w:rsid w:val="00733799"/>
    <w:rsid w:val="0073395B"/>
    <w:rsid w:val="0073401B"/>
    <w:rsid w:val="00734C9C"/>
    <w:rsid w:val="00734CF4"/>
    <w:rsid w:val="007350BA"/>
    <w:rsid w:val="007367D3"/>
    <w:rsid w:val="00737165"/>
    <w:rsid w:val="007373B1"/>
    <w:rsid w:val="00737687"/>
    <w:rsid w:val="00737E41"/>
    <w:rsid w:val="007402E1"/>
    <w:rsid w:val="00740E9F"/>
    <w:rsid w:val="00740F63"/>
    <w:rsid w:val="007418A1"/>
    <w:rsid w:val="00741C8B"/>
    <w:rsid w:val="00741FF4"/>
    <w:rsid w:val="007421A9"/>
    <w:rsid w:val="0074220B"/>
    <w:rsid w:val="007427D9"/>
    <w:rsid w:val="00742B41"/>
    <w:rsid w:val="00742EF7"/>
    <w:rsid w:val="00743067"/>
    <w:rsid w:val="00743CD7"/>
    <w:rsid w:val="0074419D"/>
    <w:rsid w:val="00744340"/>
    <w:rsid w:val="00745396"/>
    <w:rsid w:val="00745F34"/>
    <w:rsid w:val="0074604A"/>
    <w:rsid w:val="007468FF"/>
    <w:rsid w:val="007470A4"/>
    <w:rsid w:val="0074766D"/>
    <w:rsid w:val="00747B73"/>
    <w:rsid w:val="00747D60"/>
    <w:rsid w:val="00747E0B"/>
    <w:rsid w:val="00750BE3"/>
    <w:rsid w:val="00750CB3"/>
    <w:rsid w:val="00751893"/>
    <w:rsid w:val="00752467"/>
    <w:rsid w:val="0075333F"/>
    <w:rsid w:val="00753E33"/>
    <w:rsid w:val="007542AE"/>
    <w:rsid w:val="00754AE2"/>
    <w:rsid w:val="00755031"/>
    <w:rsid w:val="007550BE"/>
    <w:rsid w:val="00755958"/>
    <w:rsid w:val="00755D5C"/>
    <w:rsid w:val="00756045"/>
    <w:rsid w:val="00756672"/>
    <w:rsid w:val="00756FBC"/>
    <w:rsid w:val="00757111"/>
    <w:rsid w:val="007579C3"/>
    <w:rsid w:val="00760177"/>
    <w:rsid w:val="0076038B"/>
    <w:rsid w:val="00761937"/>
    <w:rsid w:val="00761D9B"/>
    <w:rsid w:val="007621BE"/>
    <w:rsid w:val="00762323"/>
    <w:rsid w:val="00762410"/>
    <w:rsid w:val="00762E61"/>
    <w:rsid w:val="00762EB2"/>
    <w:rsid w:val="00762FD7"/>
    <w:rsid w:val="00763292"/>
    <w:rsid w:val="007635F9"/>
    <w:rsid w:val="007647E0"/>
    <w:rsid w:val="00765188"/>
    <w:rsid w:val="0076762E"/>
    <w:rsid w:val="00767D15"/>
    <w:rsid w:val="00770A78"/>
    <w:rsid w:val="00771622"/>
    <w:rsid w:val="00773F88"/>
    <w:rsid w:val="00775684"/>
    <w:rsid w:val="0077615F"/>
    <w:rsid w:val="00776CB9"/>
    <w:rsid w:val="00777182"/>
    <w:rsid w:val="00781358"/>
    <w:rsid w:val="007815C2"/>
    <w:rsid w:val="00781CA0"/>
    <w:rsid w:val="007827B6"/>
    <w:rsid w:val="00782858"/>
    <w:rsid w:val="00782BA5"/>
    <w:rsid w:val="00782FF6"/>
    <w:rsid w:val="00784039"/>
    <w:rsid w:val="00784FE4"/>
    <w:rsid w:val="007850CF"/>
    <w:rsid w:val="00785B36"/>
    <w:rsid w:val="00785F49"/>
    <w:rsid w:val="00786DDF"/>
    <w:rsid w:val="00787C1C"/>
    <w:rsid w:val="00787D06"/>
    <w:rsid w:val="00790F07"/>
    <w:rsid w:val="00791AAC"/>
    <w:rsid w:val="00791C3C"/>
    <w:rsid w:val="00794717"/>
    <w:rsid w:val="007948B4"/>
    <w:rsid w:val="00795E78"/>
    <w:rsid w:val="00795F80"/>
    <w:rsid w:val="00796913"/>
    <w:rsid w:val="007973BA"/>
    <w:rsid w:val="00797537"/>
    <w:rsid w:val="007A08B0"/>
    <w:rsid w:val="007A187F"/>
    <w:rsid w:val="007A1CB0"/>
    <w:rsid w:val="007A208E"/>
    <w:rsid w:val="007A21A9"/>
    <w:rsid w:val="007A2A5C"/>
    <w:rsid w:val="007A301F"/>
    <w:rsid w:val="007A33E0"/>
    <w:rsid w:val="007A38FC"/>
    <w:rsid w:val="007A4DEA"/>
    <w:rsid w:val="007A6F31"/>
    <w:rsid w:val="007A7467"/>
    <w:rsid w:val="007B0CEF"/>
    <w:rsid w:val="007B11B4"/>
    <w:rsid w:val="007B2D78"/>
    <w:rsid w:val="007B3BC6"/>
    <w:rsid w:val="007B4180"/>
    <w:rsid w:val="007B462A"/>
    <w:rsid w:val="007B4DB4"/>
    <w:rsid w:val="007B4E42"/>
    <w:rsid w:val="007B5962"/>
    <w:rsid w:val="007B6039"/>
    <w:rsid w:val="007B76AE"/>
    <w:rsid w:val="007B7C25"/>
    <w:rsid w:val="007C05AB"/>
    <w:rsid w:val="007C09D0"/>
    <w:rsid w:val="007C1434"/>
    <w:rsid w:val="007C18BD"/>
    <w:rsid w:val="007C2300"/>
    <w:rsid w:val="007C299B"/>
    <w:rsid w:val="007C39D0"/>
    <w:rsid w:val="007C4038"/>
    <w:rsid w:val="007C4202"/>
    <w:rsid w:val="007C466A"/>
    <w:rsid w:val="007C5B1A"/>
    <w:rsid w:val="007C5F6F"/>
    <w:rsid w:val="007C617A"/>
    <w:rsid w:val="007C7377"/>
    <w:rsid w:val="007C7746"/>
    <w:rsid w:val="007D03D7"/>
    <w:rsid w:val="007D0460"/>
    <w:rsid w:val="007D049F"/>
    <w:rsid w:val="007D092D"/>
    <w:rsid w:val="007D0F35"/>
    <w:rsid w:val="007D1544"/>
    <w:rsid w:val="007D1A58"/>
    <w:rsid w:val="007D3079"/>
    <w:rsid w:val="007D30BB"/>
    <w:rsid w:val="007D3431"/>
    <w:rsid w:val="007D3C8D"/>
    <w:rsid w:val="007D44EB"/>
    <w:rsid w:val="007D5BF7"/>
    <w:rsid w:val="007D69E0"/>
    <w:rsid w:val="007D6B47"/>
    <w:rsid w:val="007D7926"/>
    <w:rsid w:val="007D7C10"/>
    <w:rsid w:val="007D7C8F"/>
    <w:rsid w:val="007E0255"/>
    <w:rsid w:val="007E0FFF"/>
    <w:rsid w:val="007E11BC"/>
    <w:rsid w:val="007E11D3"/>
    <w:rsid w:val="007E241F"/>
    <w:rsid w:val="007E2D76"/>
    <w:rsid w:val="007E2FF3"/>
    <w:rsid w:val="007E3008"/>
    <w:rsid w:val="007E3619"/>
    <w:rsid w:val="007E4560"/>
    <w:rsid w:val="007E4964"/>
    <w:rsid w:val="007E4CF0"/>
    <w:rsid w:val="007E4FD5"/>
    <w:rsid w:val="007E5EC1"/>
    <w:rsid w:val="007E6C99"/>
    <w:rsid w:val="007E75D2"/>
    <w:rsid w:val="007E7EC3"/>
    <w:rsid w:val="007F1262"/>
    <w:rsid w:val="007F1755"/>
    <w:rsid w:val="007F2557"/>
    <w:rsid w:val="007F2BFA"/>
    <w:rsid w:val="007F2C06"/>
    <w:rsid w:val="007F358C"/>
    <w:rsid w:val="007F3FEA"/>
    <w:rsid w:val="007F45AD"/>
    <w:rsid w:val="007F4987"/>
    <w:rsid w:val="007F5AE3"/>
    <w:rsid w:val="007F6089"/>
    <w:rsid w:val="007F6125"/>
    <w:rsid w:val="007F6482"/>
    <w:rsid w:val="007F6E81"/>
    <w:rsid w:val="007F7157"/>
    <w:rsid w:val="007F792A"/>
    <w:rsid w:val="007F7F00"/>
    <w:rsid w:val="00800215"/>
    <w:rsid w:val="00800760"/>
    <w:rsid w:val="008007E9"/>
    <w:rsid w:val="00802D48"/>
    <w:rsid w:val="008031EA"/>
    <w:rsid w:val="0080598A"/>
    <w:rsid w:val="00806601"/>
    <w:rsid w:val="00806885"/>
    <w:rsid w:val="00806BF0"/>
    <w:rsid w:val="008074A7"/>
    <w:rsid w:val="00810E6C"/>
    <w:rsid w:val="00811266"/>
    <w:rsid w:val="00812509"/>
    <w:rsid w:val="00812D7A"/>
    <w:rsid w:val="00813857"/>
    <w:rsid w:val="0081472F"/>
    <w:rsid w:val="00814B21"/>
    <w:rsid w:val="00814B47"/>
    <w:rsid w:val="008151B2"/>
    <w:rsid w:val="0081556C"/>
    <w:rsid w:val="0081557C"/>
    <w:rsid w:val="00820081"/>
    <w:rsid w:val="008204BF"/>
    <w:rsid w:val="00820571"/>
    <w:rsid w:val="00820591"/>
    <w:rsid w:val="00820657"/>
    <w:rsid w:val="0082076A"/>
    <w:rsid w:val="008214D6"/>
    <w:rsid w:val="00822950"/>
    <w:rsid w:val="0082384E"/>
    <w:rsid w:val="0082397F"/>
    <w:rsid w:val="00824166"/>
    <w:rsid w:val="00824543"/>
    <w:rsid w:val="008248B4"/>
    <w:rsid w:val="00825406"/>
    <w:rsid w:val="008254C8"/>
    <w:rsid w:val="00826A84"/>
    <w:rsid w:val="00826EB5"/>
    <w:rsid w:val="0082793D"/>
    <w:rsid w:val="00827E5E"/>
    <w:rsid w:val="00830C28"/>
    <w:rsid w:val="00830CB1"/>
    <w:rsid w:val="008316B2"/>
    <w:rsid w:val="008321FA"/>
    <w:rsid w:val="00833114"/>
    <w:rsid w:val="008332A3"/>
    <w:rsid w:val="00834041"/>
    <w:rsid w:val="00834187"/>
    <w:rsid w:val="008349D9"/>
    <w:rsid w:val="00835088"/>
    <w:rsid w:val="00835645"/>
    <w:rsid w:val="00835810"/>
    <w:rsid w:val="00835C89"/>
    <w:rsid w:val="008363E3"/>
    <w:rsid w:val="0083751D"/>
    <w:rsid w:val="00837687"/>
    <w:rsid w:val="00837983"/>
    <w:rsid w:val="00840433"/>
    <w:rsid w:val="00840B3F"/>
    <w:rsid w:val="0084157D"/>
    <w:rsid w:val="008422E9"/>
    <w:rsid w:val="00842410"/>
    <w:rsid w:val="0084257D"/>
    <w:rsid w:val="008426D6"/>
    <w:rsid w:val="00842D91"/>
    <w:rsid w:val="00843DC2"/>
    <w:rsid w:val="0084501D"/>
    <w:rsid w:val="0084518E"/>
    <w:rsid w:val="00845518"/>
    <w:rsid w:val="00845ACA"/>
    <w:rsid w:val="008467EF"/>
    <w:rsid w:val="00846B23"/>
    <w:rsid w:val="00847715"/>
    <w:rsid w:val="00847D69"/>
    <w:rsid w:val="00847EB3"/>
    <w:rsid w:val="00850498"/>
    <w:rsid w:val="00850F25"/>
    <w:rsid w:val="008528D4"/>
    <w:rsid w:val="0085415D"/>
    <w:rsid w:val="00855D1B"/>
    <w:rsid w:val="008569B8"/>
    <w:rsid w:val="0085711D"/>
    <w:rsid w:val="008572F9"/>
    <w:rsid w:val="008573C4"/>
    <w:rsid w:val="008577A7"/>
    <w:rsid w:val="00860DF2"/>
    <w:rsid w:val="00861190"/>
    <w:rsid w:val="008612FC"/>
    <w:rsid w:val="0086203D"/>
    <w:rsid w:val="00862C8B"/>
    <w:rsid w:val="008632A2"/>
    <w:rsid w:val="00863DDA"/>
    <w:rsid w:val="0086459A"/>
    <w:rsid w:val="00865058"/>
    <w:rsid w:val="00865A5C"/>
    <w:rsid w:val="00865E99"/>
    <w:rsid w:val="008673ED"/>
    <w:rsid w:val="00867A04"/>
    <w:rsid w:val="008703F2"/>
    <w:rsid w:val="00870433"/>
    <w:rsid w:val="00870FF5"/>
    <w:rsid w:val="00871ADC"/>
    <w:rsid w:val="0087229F"/>
    <w:rsid w:val="00872CAE"/>
    <w:rsid w:val="00873FD7"/>
    <w:rsid w:val="00874123"/>
    <w:rsid w:val="00874D87"/>
    <w:rsid w:val="008766C0"/>
    <w:rsid w:val="00876814"/>
    <w:rsid w:val="0087737F"/>
    <w:rsid w:val="00877770"/>
    <w:rsid w:val="008778BE"/>
    <w:rsid w:val="00880A73"/>
    <w:rsid w:val="00880FE0"/>
    <w:rsid w:val="00881530"/>
    <w:rsid w:val="00881906"/>
    <w:rsid w:val="00881F65"/>
    <w:rsid w:val="0088205F"/>
    <w:rsid w:val="0088512E"/>
    <w:rsid w:val="00885166"/>
    <w:rsid w:val="0088622E"/>
    <w:rsid w:val="008862B1"/>
    <w:rsid w:val="00886660"/>
    <w:rsid w:val="00886971"/>
    <w:rsid w:val="00886B39"/>
    <w:rsid w:val="008870A7"/>
    <w:rsid w:val="00887EB4"/>
    <w:rsid w:val="00891DE8"/>
    <w:rsid w:val="00892FF0"/>
    <w:rsid w:val="00894213"/>
    <w:rsid w:val="00894D1A"/>
    <w:rsid w:val="00895219"/>
    <w:rsid w:val="00895D9A"/>
    <w:rsid w:val="00895DCE"/>
    <w:rsid w:val="0089614D"/>
    <w:rsid w:val="0089717E"/>
    <w:rsid w:val="0089739C"/>
    <w:rsid w:val="008975D3"/>
    <w:rsid w:val="00897C0F"/>
    <w:rsid w:val="008A094E"/>
    <w:rsid w:val="008A16BE"/>
    <w:rsid w:val="008A1B29"/>
    <w:rsid w:val="008A4918"/>
    <w:rsid w:val="008A6025"/>
    <w:rsid w:val="008A657C"/>
    <w:rsid w:val="008A66AD"/>
    <w:rsid w:val="008A74E3"/>
    <w:rsid w:val="008B09A8"/>
    <w:rsid w:val="008B19DB"/>
    <w:rsid w:val="008B21AD"/>
    <w:rsid w:val="008B289B"/>
    <w:rsid w:val="008B2DE2"/>
    <w:rsid w:val="008B3B49"/>
    <w:rsid w:val="008B3C2F"/>
    <w:rsid w:val="008B3E3B"/>
    <w:rsid w:val="008B4B00"/>
    <w:rsid w:val="008B525E"/>
    <w:rsid w:val="008B5BE7"/>
    <w:rsid w:val="008B7570"/>
    <w:rsid w:val="008C01D4"/>
    <w:rsid w:val="008C05DE"/>
    <w:rsid w:val="008C0675"/>
    <w:rsid w:val="008C137B"/>
    <w:rsid w:val="008C1B33"/>
    <w:rsid w:val="008C24B8"/>
    <w:rsid w:val="008C2A1C"/>
    <w:rsid w:val="008C2CEB"/>
    <w:rsid w:val="008C3C78"/>
    <w:rsid w:val="008C4027"/>
    <w:rsid w:val="008C47EB"/>
    <w:rsid w:val="008C4E16"/>
    <w:rsid w:val="008C53B7"/>
    <w:rsid w:val="008C5517"/>
    <w:rsid w:val="008C56C4"/>
    <w:rsid w:val="008C5B64"/>
    <w:rsid w:val="008C65BF"/>
    <w:rsid w:val="008C675D"/>
    <w:rsid w:val="008C7293"/>
    <w:rsid w:val="008C73CF"/>
    <w:rsid w:val="008C7753"/>
    <w:rsid w:val="008C792C"/>
    <w:rsid w:val="008C79D9"/>
    <w:rsid w:val="008C7C90"/>
    <w:rsid w:val="008D191C"/>
    <w:rsid w:val="008D1C50"/>
    <w:rsid w:val="008D1C63"/>
    <w:rsid w:val="008D1E36"/>
    <w:rsid w:val="008D2EAD"/>
    <w:rsid w:val="008D35DA"/>
    <w:rsid w:val="008D4422"/>
    <w:rsid w:val="008D5416"/>
    <w:rsid w:val="008D582E"/>
    <w:rsid w:val="008D6D40"/>
    <w:rsid w:val="008D7311"/>
    <w:rsid w:val="008D7BF1"/>
    <w:rsid w:val="008E0327"/>
    <w:rsid w:val="008E0333"/>
    <w:rsid w:val="008E25F5"/>
    <w:rsid w:val="008E2EE4"/>
    <w:rsid w:val="008E2F15"/>
    <w:rsid w:val="008E3907"/>
    <w:rsid w:val="008E3CFA"/>
    <w:rsid w:val="008E416F"/>
    <w:rsid w:val="008E43AA"/>
    <w:rsid w:val="008E5BBA"/>
    <w:rsid w:val="008E6560"/>
    <w:rsid w:val="008E65B7"/>
    <w:rsid w:val="008E72BC"/>
    <w:rsid w:val="008E7FCD"/>
    <w:rsid w:val="008F069C"/>
    <w:rsid w:val="008F0FA7"/>
    <w:rsid w:val="008F1004"/>
    <w:rsid w:val="008F1566"/>
    <w:rsid w:val="008F1850"/>
    <w:rsid w:val="008F1998"/>
    <w:rsid w:val="008F1B04"/>
    <w:rsid w:val="008F1F35"/>
    <w:rsid w:val="008F215F"/>
    <w:rsid w:val="008F2289"/>
    <w:rsid w:val="008F2505"/>
    <w:rsid w:val="008F2B19"/>
    <w:rsid w:val="008F2D93"/>
    <w:rsid w:val="008F3A38"/>
    <w:rsid w:val="008F4203"/>
    <w:rsid w:val="008F4A78"/>
    <w:rsid w:val="008F6309"/>
    <w:rsid w:val="008F6973"/>
    <w:rsid w:val="008F6D08"/>
    <w:rsid w:val="0090048A"/>
    <w:rsid w:val="00900CD1"/>
    <w:rsid w:val="0090177C"/>
    <w:rsid w:val="009025CE"/>
    <w:rsid w:val="00902F1A"/>
    <w:rsid w:val="0090358B"/>
    <w:rsid w:val="0090381F"/>
    <w:rsid w:val="00903F6D"/>
    <w:rsid w:val="00904366"/>
    <w:rsid w:val="009043E8"/>
    <w:rsid w:val="0090449B"/>
    <w:rsid w:val="009053C3"/>
    <w:rsid w:val="009066DD"/>
    <w:rsid w:val="00906F19"/>
    <w:rsid w:val="00911613"/>
    <w:rsid w:val="00911781"/>
    <w:rsid w:val="00911B38"/>
    <w:rsid w:val="0091301D"/>
    <w:rsid w:val="00913125"/>
    <w:rsid w:val="00913F4C"/>
    <w:rsid w:val="00914FE4"/>
    <w:rsid w:val="009150A1"/>
    <w:rsid w:val="0091590C"/>
    <w:rsid w:val="009171AE"/>
    <w:rsid w:val="00917B88"/>
    <w:rsid w:val="00917C81"/>
    <w:rsid w:val="00920461"/>
    <w:rsid w:val="009209CB"/>
    <w:rsid w:val="00920D89"/>
    <w:rsid w:val="00921148"/>
    <w:rsid w:val="00921979"/>
    <w:rsid w:val="00921C6B"/>
    <w:rsid w:val="00922168"/>
    <w:rsid w:val="00922F40"/>
    <w:rsid w:val="00923E79"/>
    <w:rsid w:val="00924144"/>
    <w:rsid w:val="00925C96"/>
    <w:rsid w:val="00926F80"/>
    <w:rsid w:val="009273C2"/>
    <w:rsid w:val="009279E3"/>
    <w:rsid w:val="009300EF"/>
    <w:rsid w:val="00931129"/>
    <w:rsid w:val="0093171C"/>
    <w:rsid w:val="009318B6"/>
    <w:rsid w:val="00931ACF"/>
    <w:rsid w:val="00932F7C"/>
    <w:rsid w:val="00933E48"/>
    <w:rsid w:val="009356AD"/>
    <w:rsid w:val="00935C63"/>
    <w:rsid w:val="00936003"/>
    <w:rsid w:val="00937AC6"/>
    <w:rsid w:val="00937CD7"/>
    <w:rsid w:val="009400E6"/>
    <w:rsid w:val="009406E9"/>
    <w:rsid w:val="00941549"/>
    <w:rsid w:val="00941D53"/>
    <w:rsid w:val="009423EA"/>
    <w:rsid w:val="00942673"/>
    <w:rsid w:val="009440AB"/>
    <w:rsid w:val="00945667"/>
    <w:rsid w:val="0094595E"/>
    <w:rsid w:val="00945A48"/>
    <w:rsid w:val="00945AD6"/>
    <w:rsid w:val="0094616D"/>
    <w:rsid w:val="0094637C"/>
    <w:rsid w:val="00946B13"/>
    <w:rsid w:val="00946C91"/>
    <w:rsid w:val="00947509"/>
    <w:rsid w:val="00947D80"/>
    <w:rsid w:val="00950C22"/>
    <w:rsid w:val="00951949"/>
    <w:rsid w:val="00952086"/>
    <w:rsid w:val="00952861"/>
    <w:rsid w:val="00953A45"/>
    <w:rsid w:val="00953D34"/>
    <w:rsid w:val="00955B39"/>
    <w:rsid w:val="009560B1"/>
    <w:rsid w:val="00956590"/>
    <w:rsid w:val="00956598"/>
    <w:rsid w:val="00956610"/>
    <w:rsid w:val="009568A8"/>
    <w:rsid w:val="00957285"/>
    <w:rsid w:val="009575AB"/>
    <w:rsid w:val="00957F1F"/>
    <w:rsid w:val="00960252"/>
    <w:rsid w:val="00963608"/>
    <w:rsid w:val="00964816"/>
    <w:rsid w:val="009651E8"/>
    <w:rsid w:val="00965A0F"/>
    <w:rsid w:val="009663D7"/>
    <w:rsid w:val="00966A42"/>
    <w:rsid w:val="0096727F"/>
    <w:rsid w:val="0097039A"/>
    <w:rsid w:val="00970594"/>
    <w:rsid w:val="00970BDF"/>
    <w:rsid w:val="00971625"/>
    <w:rsid w:val="00971AA4"/>
    <w:rsid w:val="00971CC1"/>
    <w:rsid w:val="0097227A"/>
    <w:rsid w:val="00972CA5"/>
    <w:rsid w:val="00972F9D"/>
    <w:rsid w:val="00973BD1"/>
    <w:rsid w:val="00973EDD"/>
    <w:rsid w:val="009753A4"/>
    <w:rsid w:val="0097559F"/>
    <w:rsid w:val="00975EA6"/>
    <w:rsid w:val="00977A4B"/>
    <w:rsid w:val="00977A95"/>
    <w:rsid w:val="00980374"/>
    <w:rsid w:val="00980684"/>
    <w:rsid w:val="0098100A"/>
    <w:rsid w:val="009814B3"/>
    <w:rsid w:val="00981521"/>
    <w:rsid w:val="00981ED1"/>
    <w:rsid w:val="009821BC"/>
    <w:rsid w:val="00982678"/>
    <w:rsid w:val="009828C7"/>
    <w:rsid w:val="009830E0"/>
    <w:rsid w:val="0098355B"/>
    <w:rsid w:val="009839C1"/>
    <w:rsid w:val="00984458"/>
    <w:rsid w:val="00985394"/>
    <w:rsid w:val="00985983"/>
    <w:rsid w:val="009869C2"/>
    <w:rsid w:val="009874A3"/>
    <w:rsid w:val="0099022C"/>
    <w:rsid w:val="009921B0"/>
    <w:rsid w:val="009924A3"/>
    <w:rsid w:val="009928A8"/>
    <w:rsid w:val="00992CE7"/>
    <w:rsid w:val="00992DFD"/>
    <w:rsid w:val="00992FFC"/>
    <w:rsid w:val="00993403"/>
    <w:rsid w:val="0099415F"/>
    <w:rsid w:val="00994E49"/>
    <w:rsid w:val="00995817"/>
    <w:rsid w:val="00995931"/>
    <w:rsid w:val="00995A67"/>
    <w:rsid w:val="00996707"/>
    <w:rsid w:val="0099766E"/>
    <w:rsid w:val="00997957"/>
    <w:rsid w:val="00997AC0"/>
    <w:rsid w:val="009A0136"/>
    <w:rsid w:val="009A090F"/>
    <w:rsid w:val="009A1159"/>
    <w:rsid w:val="009A1261"/>
    <w:rsid w:val="009A1B11"/>
    <w:rsid w:val="009A32A4"/>
    <w:rsid w:val="009A32BA"/>
    <w:rsid w:val="009A3892"/>
    <w:rsid w:val="009A4111"/>
    <w:rsid w:val="009A5375"/>
    <w:rsid w:val="009A5CA9"/>
    <w:rsid w:val="009A6878"/>
    <w:rsid w:val="009A7A8F"/>
    <w:rsid w:val="009B0222"/>
    <w:rsid w:val="009B02B1"/>
    <w:rsid w:val="009B0820"/>
    <w:rsid w:val="009B101F"/>
    <w:rsid w:val="009B1D48"/>
    <w:rsid w:val="009B2031"/>
    <w:rsid w:val="009B2350"/>
    <w:rsid w:val="009B27BD"/>
    <w:rsid w:val="009B2EC9"/>
    <w:rsid w:val="009B4522"/>
    <w:rsid w:val="009B47D4"/>
    <w:rsid w:val="009B5627"/>
    <w:rsid w:val="009B5DE8"/>
    <w:rsid w:val="009B77F1"/>
    <w:rsid w:val="009C0345"/>
    <w:rsid w:val="009C09AD"/>
    <w:rsid w:val="009C0B4F"/>
    <w:rsid w:val="009C0E9F"/>
    <w:rsid w:val="009C1F70"/>
    <w:rsid w:val="009C31FE"/>
    <w:rsid w:val="009C3B1A"/>
    <w:rsid w:val="009C3D5F"/>
    <w:rsid w:val="009C4E14"/>
    <w:rsid w:val="009C5532"/>
    <w:rsid w:val="009C5568"/>
    <w:rsid w:val="009C5612"/>
    <w:rsid w:val="009C5C40"/>
    <w:rsid w:val="009C68C4"/>
    <w:rsid w:val="009C6C90"/>
    <w:rsid w:val="009C7285"/>
    <w:rsid w:val="009C784E"/>
    <w:rsid w:val="009C7C4F"/>
    <w:rsid w:val="009D0D5C"/>
    <w:rsid w:val="009D0E60"/>
    <w:rsid w:val="009D214B"/>
    <w:rsid w:val="009D2558"/>
    <w:rsid w:val="009D2916"/>
    <w:rsid w:val="009D3DC6"/>
    <w:rsid w:val="009D520F"/>
    <w:rsid w:val="009D530A"/>
    <w:rsid w:val="009D58F7"/>
    <w:rsid w:val="009D5EAB"/>
    <w:rsid w:val="009D60FA"/>
    <w:rsid w:val="009D6A1A"/>
    <w:rsid w:val="009D6F39"/>
    <w:rsid w:val="009D73F7"/>
    <w:rsid w:val="009E0104"/>
    <w:rsid w:val="009E0273"/>
    <w:rsid w:val="009E0578"/>
    <w:rsid w:val="009E0765"/>
    <w:rsid w:val="009E08E6"/>
    <w:rsid w:val="009E112E"/>
    <w:rsid w:val="009E1468"/>
    <w:rsid w:val="009E1676"/>
    <w:rsid w:val="009E3667"/>
    <w:rsid w:val="009E3EE3"/>
    <w:rsid w:val="009E4DFF"/>
    <w:rsid w:val="009E50FC"/>
    <w:rsid w:val="009E5762"/>
    <w:rsid w:val="009E5A32"/>
    <w:rsid w:val="009E5FCA"/>
    <w:rsid w:val="009E7FB1"/>
    <w:rsid w:val="009F080E"/>
    <w:rsid w:val="009F1D9D"/>
    <w:rsid w:val="009F2ACD"/>
    <w:rsid w:val="009F2C43"/>
    <w:rsid w:val="009F349B"/>
    <w:rsid w:val="009F3D96"/>
    <w:rsid w:val="009F4A6F"/>
    <w:rsid w:val="009F4A91"/>
    <w:rsid w:val="009F4EA3"/>
    <w:rsid w:val="009F5249"/>
    <w:rsid w:val="009F54CF"/>
    <w:rsid w:val="009F60AF"/>
    <w:rsid w:val="009F718F"/>
    <w:rsid w:val="009F7327"/>
    <w:rsid w:val="009F7827"/>
    <w:rsid w:val="00A000B1"/>
    <w:rsid w:val="00A00C9D"/>
    <w:rsid w:val="00A00E78"/>
    <w:rsid w:val="00A012F9"/>
    <w:rsid w:val="00A013F2"/>
    <w:rsid w:val="00A01AEB"/>
    <w:rsid w:val="00A01F00"/>
    <w:rsid w:val="00A032CF"/>
    <w:rsid w:val="00A03B20"/>
    <w:rsid w:val="00A046C7"/>
    <w:rsid w:val="00A049B6"/>
    <w:rsid w:val="00A059B2"/>
    <w:rsid w:val="00A05E28"/>
    <w:rsid w:val="00A06109"/>
    <w:rsid w:val="00A06A8B"/>
    <w:rsid w:val="00A07499"/>
    <w:rsid w:val="00A10B5C"/>
    <w:rsid w:val="00A11A66"/>
    <w:rsid w:val="00A12029"/>
    <w:rsid w:val="00A12587"/>
    <w:rsid w:val="00A12FC1"/>
    <w:rsid w:val="00A13632"/>
    <w:rsid w:val="00A13896"/>
    <w:rsid w:val="00A1490B"/>
    <w:rsid w:val="00A14BFC"/>
    <w:rsid w:val="00A17B07"/>
    <w:rsid w:val="00A20FC6"/>
    <w:rsid w:val="00A2158E"/>
    <w:rsid w:val="00A21BF5"/>
    <w:rsid w:val="00A22D26"/>
    <w:rsid w:val="00A23B56"/>
    <w:rsid w:val="00A23B9E"/>
    <w:rsid w:val="00A23CC3"/>
    <w:rsid w:val="00A23EDA"/>
    <w:rsid w:val="00A24628"/>
    <w:rsid w:val="00A246A6"/>
    <w:rsid w:val="00A254C4"/>
    <w:rsid w:val="00A25A0E"/>
    <w:rsid w:val="00A25A1F"/>
    <w:rsid w:val="00A25A53"/>
    <w:rsid w:val="00A25D63"/>
    <w:rsid w:val="00A263CB"/>
    <w:rsid w:val="00A272D9"/>
    <w:rsid w:val="00A307F0"/>
    <w:rsid w:val="00A30B9A"/>
    <w:rsid w:val="00A3473B"/>
    <w:rsid w:val="00A34E69"/>
    <w:rsid w:val="00A356BB"/>
    <w:rsid w:val="00A365CF"/>
    <w:rsid w:val="00A3684C"/>
    <w:rsid w:val="00A372AD"/>
    <w:rsid w:val="00A3743B"/>
    <w:rsid w:val="00A37C3C"/>
    <w:rsid w:val="00A400DB"/>
    <w:rsid w:val="00A409F4"/>
    <w:rsid w:val="00A424B1"/>
    <w:rsid w:val="00A4339F"/>
    <w:rsid w:val="00A438F2"/>
    <w:rsid w:val="00A43D04"/>
    <w:rsid w:val="00A4412A"/>
    <w:rsid w:val="00A442E1"/>
    <w:rsid w:val="00A448AB"/>
    <w:rsid w:val="00A4490F"/>
    <w:rsid w:val="00A452CA"/>
    <w:rsid w:val="00A459C8"/>
    <w:rsid w:val="00A46838"/>
    <w:rsid w:val="00A46C0C"/>
    <w:rsid w:val="00A4778C"/>
    <w:rsid w:val="00A47941"/>
    <w:rsid w:val="00A47AF6"/>
    <w:rsid w:val="00A47DFA"/>
    <w:rsid w:val="00A5048A"/>
    <w:rsid w:val="00A50620"/>
    <w:rsid w:val="00A50A58"/>
    <w:rsid w:val="00A519A5"/>
    <w:rsid w:val="00A51C57"/>
    <w:rsid w:val="00A51C8E"/>
    <w:rsid w:val="00A52C47"/>
    <w:rsid w:val="00A52D50"/>
    <w:rsid w:val="00A54AB6"/>
    <w:rsid w:val="00A54D7C"/>
    <w:rsid w:val="00A561DC"/>
    <w:rsid w:val="00A56393"/>
    <w:rsid w:val="00A5687A"/>
    <w:rsid w:val="00A56F21"/>
    <w:rsid w:val="00A578E4"/>
    <w:rsid w:val="00A60425"/>
    <w:rsid w:val="00A6077D"/>
    <w:rsid w:val="00A6211D"/>
    <w:rsid w:val="00A62475"/>
    <w:rsid w:val="00A62803"/>
    <w:rsid w:val="00A62875"/>
    <w:rsid w:val="00A62AA5"/>
    <w:rsid w:val="00A631BE"/>
    <w:rsid w:val="00A640D3"/>
    <w:rsid w:val="00A64B15"/>
    <w:rsid w:val="00A64D3F"/>
    <w:rsid w:val="00A653D7"/>
    <w:rsid w:val="00A6573E"/>
    <w:rsid w:val="00A65A5B"/>
    <w:rsid w:val="00A65AE3"/>
    <w:rsid w:val="00A66582"/>
    <w:rsid w:val="00A668FE"/>
    <w:rsid w:val="00A67595"/>
    <w:rsid w:val="00A7083D"/>
    <w:rsid w:val="00A70B69"/>
    <w:rsid w:val="00A713A3"/>
    <w:rsid w:val="00A71812"/>
    <w:rsid w:val="00A71B58"/>
    <w:rsid w:val="00A71F11"/>
    <w:rsid w:val="00A7297C"/>
    <w:rsid w:val="00A732C1"/>
    <w:rsid w:val="00A73774"/>
    <w:rsid w:val="00A73897"/>
    <w:rsid w:val="00A74185"/>
    <w:rsid w:val="00A74648"/>
    <w:rsid w:val="00A75B04"/>
    <w:rsid w:val="00A772C6"/>
    <w:rsid w:val="00A77928"/>
    <w:rsid w:val="00A80325"/>
    <w:rsid w:val="00A8071A"/>
    <w:rsid w:val="00A80A2C"/>
    <w:rsid w:val="00A81741"/>
    <w:rsid w:val="00A81E52"/>
    <w:rsid w:val="00A81FB6"/>
    <w:rsid w:val="00A82AE3"/>
    <w:rsid w:val="00A835C3"/>
    <w:rsid w:val="00A84344"/>
    <w:rsid w:val="00A84C5C"/>
    <w:rsid w:val="00A84EAC"/>
    <w:rsid w:val="00A85900"/>
    <w:rsid w:val="00A85F0C"/>
    <w:rsid w:val="00A864A2"/>
    <w:rsid w:val="00A8670B"/>
    <w:rsid w:val="00A8681A"/>
    <w:rsid w:val="00A86DEA"/>
    <w:rsid w:val="00A8716D"/>
    <w:rsid w:val="00A90866"/>
    <w:rsid w:val="00A90E9B"/>
    <w:rsid w:val="00A91B02"/>
    <w:rsid w:val="00A91D5C"/>
    <w:rsid w:val="00A91F59"/>
    <w:rsid w:val="00A922B1"/>
    <w:rsid w:val="00A93315"/>
    <w:rsid w:val="00A94487"/>
    <w:rsid w:val="00A946B3"/>
    <w:rsid w:val="00A95A1C"/>
    <w:rsid w:val="00A95D2A"/>
    <w:rsid w:val="00A96CF0"/>
    <w:rsid w:val="00A96D83"/>
    <w:rsid w:val="00A96FAD"/>
    <w:rsid w:val="00A97B50"/>
    <w:rsid w:val="00AA1BDE"/>
    <w:rsid w:val="00AA1C7D"/>
    <w:rsid w:val="00AA25FA"/>
    <w:rsid w:val="00AA2CA0"/>
    <w:rsid w:val="00AA2F38"/>
    <w:rsid w:val="00AA4102"/>
    <w:rsid w:val="00AA4520"/>
    <w:rsid w:val="00AA4D09"/>
    <w:rsid w:val="00AA5D4C"/>
    <w:rsid w:val="00AA5FBB"/>
    <w:rsid w:val="00AA60DE"/>
    <w:rsid w:val="00AA73ED"/>
    <w:rsid w:val="00AA7DD1"/>
    <w:rsid w:val="00AB10C6"/>
    <w:rsid w:val="00AB1E27"/>
    <w:rsid w:val="00AB350C"/>
    <w:rsid w:val="00AB3A09"/>
    <w:rsid w:val="00AB3A97"/>
    <w:rsid w:val="00AB3DB3"/>
    <w:rsid w:val="00AB4645"/>
    <w:rsid w:val="00AB5DE8"/>
    <w:rsid w:val="00AB62C9"/>
    <w:rsid w:val="00AB64D8"/>
    <w:rsid w:val="00AB663E"/>
    <w:rsid w:val="00AB6FED"/>
    <w:rsid w:val="00AC0283"/>
    <w:rsid w:val="00AC12FA"/>
    <w:rsid w:val="00AC18E4"/>
    <w:rsid w:val="00AC1B87"/>
    <w:rsid w:val="00AC20BE"/>
    <w:rsid w:val="00AC23F2"/>
    <w:rsid w:val="00AC270F"/>
    <w:rsid w:val="00AC2AAB"/>
    <w:rsid w:val="00AC33A9"/>
    <w:rsid w:val="00AC45AC"/>
    <w:rsid w:val="00AC48CC"/>
    <w:rsid w:val="00AC5522"/>
    <w:rsid w:val="00AC56F8"/>
    <w:rsid w:val="00AC62C6"/>
    <w:rsid w:val="00AC7487"/>
    <w:rsid w:val="00AD0E68"/>
    <w:rsid w:val="00AD150D"/>
    <w:rsid w:val="00AD1690"/>
    <w:rsid w:val="00AD19CC"/>
    <w:rsid w:val="00AD1D9C"/>
    <w:rsid w:val="00AD21EE"/>
    <w:rsid w:val="00AD23C1"/>
    <w:rsid w:val="00AD2538"/>
    <w:rsid w:val="00AD2766"/>
    <w:rsid w:val="00AD2AB5"/>
    <w:rsid w:val="00AD3345"/>
    <w:rsid w:val="00AD3512"/>
    <w:rsid w:val="00AD35BD"/>
    <w:rsid w:val="00AD4E1F"/>
    <w:rsid w:val="00AD5344"/>
    <w:rsid w:val="00AD6B51"/>
    <w:rsid w:val="00AD784A"/>
    <w:rsid w:val="00AE045C"/>
    <w:rsid w:val="00AE1B79"/>
    <w:rsid w:val="00AE1CBC"/>
    <w:rsid w:val="00AE2314"/>
    <w:rsid w:val="00AE28D4"/>
    <w:rsid w:val="00AE2A83"/>
    <w:rsid w:val="00AE338E"/>
    <w:rsid w:val="00AE34C7"/>
    <w:rsid w:val="00AE3A9A"/>
    <w:rsid w:val="00AE3CC6"/>
    <w:rsid w:val="00AE458F"/>
    <w:rsid w:val="00AE4627"/>
    <w:rsid w:val="00AE4C9F"/>
    <w:rsid w:val="00AE5655"/>
    <w:rsid w:val="00AE6088"/>
    <w:rsid w:val="00AE6541"/>
    <w:rsid w:val="00AE656E"/>
    <w:rsid w:val="00AE6DD0"/>
    <w:rsid w:val="00AF0102"/>
    <w:rsid w:val="00AF10BA"/>
    <w:rsid w:val="00AF1378"/>
    <w:rsid w:val="00AF16A9"/>
    <w:rsid w:val="00AF23C3"/>
    <w:rsid w:val="00AF2763"/>
    <w:rsid w:val="00AF2A72"/>
    <w:rsid w:val="00AF3EBD"/>
    <w:rsid w:val="00AF412B"/>
    <w:rsid w:val="00AF4694"/>
    <w:rsid w:val="00AF47FF"/>
    <w:rsid w:val="00AF56BC"/>
    <w:rsid w:val="00AF5B5C"/>
    <w:rsid w:val="00AF5EC7"/>
    <w:rsid w:val="00AF6FFF"/>
    <w:rsid w:val="00AF76A2"/>
    <w:rsid w:val="00AF771F"/>
    <w:rsid w:val="00AF7916"/>
    <w:rsid w:val="00AF7AAA"/>
    <w:rsid w:val="00B00254"/>
    <w:rsid w:val="00B00BE7"/>
    <w:rsid w:val="00B01F35"/>
    <w:rsid w:val="00B0253B"/>
    <w:rsid w:val="00B02DBF"/>
    <w:rsid w:val="00B03686"/>
    <w:rsid w:val="00B03F8C"/>
    <w:rsid w:val="00B042FD"/>
    <w:rsid w:val="00B04A3A"/>
    <w:rsid w:val="00B04A74"/>
    <w:rsid w:val="00B05172"/>
    <w:rsid w:val="00B051CC"/>
    <w:rsid w:val="00B05D1C"/>
    <w:rsid w:val="00B061AA"/>
    <w:rsid w:val="00B06E92"/>
    <w:rsid w:val="00B07372"/>
    <w:rsid w:val="00B0779D"/>
    <w:rsid w:val="00B1070B"/>
    <w:rsid w:val="00B11A03"/>
    <w:rsid w:val="00B11A62"/>
    <w:rsid w:val="00B11AA6"/>
    <w:rsid w:val="00B129C1"/>
    <w:rsid w:val="00B1300C"/>
    <w:rsid w:val="00B13171"/>
    <w:rsid w:val="00B13FFE"/>
    <w:rsid w:val="00B141CF"/>
    <w:rsid w:val="00B1487D"/>
    <w:rsid w:val="00B15467"/>
    <w:rsid w:val="00B15A22"/>
    <w:rsid w:val="00B1657B"/>
    <w:rsid w:val="00B17143"/>
    <w:rsid w:val="00B1751C"/>
    <w:rsid w:val="00B17B38"/>
    <w:rsid w:val="00B17F87"/>
    <w:rsid w:val="00B200A5"/>
    <w:rsid w:val="00B21169"/>
    <w:rsid w:val="00B21C1F"/>
    <w:rsid w:val="00B22559"/>
    <w:rsid w:val="00B228E7"/>
    <w:rsid w:val="00B22E2B"/>
    <w:rsid w:val="00B242D6"/>
    <w:rsid w:val="00B24BC9"/>
    <w:rsid w:val="00B2548E"/>
    <w:rsid w:val="00B2580E"/>
    <w:rsid w:val="00B27402"/>
    <w:rsid w:val="00B2790B"/>
    <w:rsid w:val="00B304E5"/>
    <w:rsid w:val="00B3072B"/>
    <w:rsid w:val="00B3285C"/>
    <w:rsid w:val="00B3362F"/>
    <w:rsid w:val="00B347E3"/>
    <w:rsid w:val="00B348E1"/>
    <w:rsid w:val="00B36FF9"/>
    <w:rsid w:val="00B379AA"/>
    <w:rsid w:val="00B37CA8"/>
    <w:rsid w:val="00B37D80"/>
    <w:rsid w:val="00B40D73"/>
    <w:rsid w:val="00B42CB5"/>
    <w:rsid w:val="00B43A41"/>
    <w:rsid w:val="00B43D5F"/>
    <w:rsid w:val="00B43E62"/>
    <w:rsid w:val="00B4561A"/>
    <w:rsid w:val="00B45F0C"/>
    <w:rsid w:val="00B4655F"/>
    <w:rsid w:val="00B47C03"/>
    <w:rsid w:val="00B47C25"/>
    <w:rsid w:val="00B47EFB"/>
    <w:rsid w:val="00B507AE"/>
    <w:rsid w:val="00B513B9"/>
    <w:rsid w:val="00B523A0"/>
    <w:rsid w:val="00B5297E"/>
    <w:rsid w:val="00B53359"/>
    <w:rsid w:val="00B53A7D"/>
    <w:rsid w:val="00B557C8"/>
    <w:rsid w:val="00B55CC0"/>
    <w:rsid w:val="00B56648"/>
    <w:rsid w:val="00B566CF"/>
    <w:rsid w:val="00B60256"/>
    <w:rsid w:val="00B60FAC"/>
    <w:rsid w:val="00B62035"/>
    <w:rsid w:val="00B624D6"/>
    <w:rsid w:val="00B626B2"/>
    <w:rsid w:val="00B62829"/>
    <w:rsid w:val="00B628A8"/>
    <w:rsid w:val="00B63429"/>
    <w:rsid w:val="00B63B44"/>
    <w:rsid w:val="00B644FC"/>
    <w:rsid w:val="00B64611"/>
    <w:rsid w:val="00B65293"/>
    <w:rsid w:val="00B666F5"/>
    <w:rsid w:val="00B670FE"/>
    <w:rsid w:val="00B6766F"/>
    <w:rsid w:val="00B67710"/>
    <w:rsid w:val="00B7005D"/>
    <w:rsid w:val="00B70461"/>
    <w:rsid w:val="00B708DA"/>
    <w:rsid w:val="00B70BF7"/>
    <w:rsid w:val="00B717D9"/>
    <w:rsid w:val="00B71951"/>
    <w:rsid w:val="00B7330D"/>
    <w:rsid w:val="00B73C96"/>
    <w:rsid w:val="00B74BAA"/>
    <w:rsid w:val="00B75E63"/>
    <w:rsid w:val="00B76480"/>
    <w:rsid w:val="00B7730A"/>
    <w:rsid w:val="00B77C95"/>
    <w:rsid w:val="00B801C6"/>
    <w:rsid w:val="00B8089A"/>
    <w:rsid w:val="00B80C6B"/>
    <w:rsid w:val="00B80CFD"/>
    <w:rsid w:val="00B81414"/>
    <w:rsid w:val="00B818EA"/>
    <w:rsid w:val="00B81DAA"/>
    <w:rsid w:val="00B8271A"/>
    <w:rsid w:val="00B82743"/>
    <w:rsid w:val="00B83036"/>
    <w:rsid w:val="00B830B6"/>
    <w:rsid w:val="00B836DA"/>
    <w:rsid w:val="00B84C1F"/>
    <w:rsid w:val="00B850F1"/>
    <w:rsid w:val="00B854A9"/>
    <w:rsid w:val="00B857EA"/>
    <w:rsid w:val="00B85FF6"/>
    <w:rsid w:val="00B876F6"/>
    <w:rsid w:val="00B87FF8"/>
    <w:rsid w:val="00B90057"/>
    <w:rsid w:val="00B90957"/>
    <w:rsid w:val="00B9098F"/>
    <w:rsid w:val="00B9103B"/>
    <w:rsid w:val="00B91410"/>
    <w:rsid w:val="00B91B21"/>
    <w:rsid w:val="00B9401C"/>
    <w:rsid w:val="00B9452E"/>
    <w:rsid w:val="00B94AB2"/>
    <w:rsid w:val="00B9505B"/>
    <w:rsid w:val="00B96999"/>
    <w:rsid w:val="00B974DE"/>
    <w:rsid w:val="00B97D53"/>
    <w:rsid w:val="00BA0F7A"/>
    <w:rsid w:val="00BA129C"/>
    <w:rsid w:val="00BA160E"/>
    <w:rsid w:val="00BA21C7"/>
    <w:rsid w:val="00BA2A59"/>
    <w:rsid w:val="00BA30FC"/>
    <w:rsid w:val="00BA356D"/>
    <w:rsid w:val="00BA41AC"/>
    <w:rsid w:val="00BA430A"/>
    <w:rsid w:val="00BA46A7"/>
    <w:rsid w:val="00BA4CE6"/>
    <w:rsid w:val="00BA5CAA"/>
    <w:rsid w:val="00BA5E32"/>
    <w:rsid w:val="00BA671E"/>
    <w:rsid w:val="00BA68C9"/>
    <w:rsid w:val="00BA697B"/>
    <w:rsid w:val="00BA6A04"/>
    <w:rsid w:val="00BA77C3"/>
    <w:rsid w:val="00BB026E"/>
    <w:rsid w:val="00BB05BA"/>
    <w:rsid w:val="00BB065F"/>
    <w:rsid w:val="00BB0CEA"/>
    <w:rsid w:val="00BB0E9F"/>
    <w:rsid w:val="00BB194D"/>
    <w:rsid w:val="00BB1B5A"/>
    <w:rsid w:val="00BB3070"/>
    <w:rsid w:val="00BB3825"/>
    <w:rsid w:val="00BB392B"/>
    <w:rsid w:val="00BB3B20"/>
    <w:rsid w:val="00BB48AB"/>
    <w:rsid w:val="00BB5831"/>
    <w:rsid w:val="00BB5945"/>
    <w:rsid w:val="00BB5A05"/>
    <w:rsid w:val="00BB650B"/>
    <w:rsid w:val="00BB6B91"/>
    <w:rsid w:val="00BC003B"/>
    <w:rsid w:val="00BC0137"/>
    <w:rsid w:val="00BC11DB"/>
    <w:rsid w:val="00BC11E1"/>
    <w:rsid w:val="00BC14E3"/>
    <w:rsid w:val="00BC163A"/>
    <w:rsid w:val="00BC1704"/>
    <w:rsid w:val="00BC2377"/>
    <w:rsid w:val="00BC27C6"/>
    <w:rsid w:val="00BC3486"/>
    <w:rsid w:val="00BC3767"/>
    <w:rsid w:val="00BC4A59"/>
    <w:rsid w:val="00BC4ECF"/>
    <w:rsid w:val="00BC4FB9"/>
    <w:rsid w:val="00BC6564"/>
    <w:rsid w:val="00BC677B"/>
    <w:rsid w:val="00BC6919"/>
    <w:rsid w:val="00BC6B86"/>
    <w:rsid w:val="00BC7249"/>
    <w:rsid w:val="00BC7A06"/>
    <w:rsid w:val="00BC7F24"/>
    <w:rsid w:val="00BD053B"/>
    <w:rsid w:val="00BD068A"/>
    <w:rsid w:val="00BD098B"/>
    <w:rsid w:val="00BD1A81"/>
    <w:rsid w:val="00BD2892"/>
    <w:rsid w:val="00BD2F59"/>
    <w:rsid w:val="00BD30D5"/>
    <w:rsid w:val="00BD36F7"/>
    <w:rsid w:val="00BD3C53"/>
    <w:rsid w:val="00BD3FE6"/>
    <w:rsid w:val="00BD43FE"/>
    <w:rsid w:val="00BD4670"/>
    <w:rsid w:val="00BD52BC"/>
    <w:rsid w:val="00BD56F4"/>
    <w:rsid w:val="00BD669F"/>
    <w:rsid w:val="00BD6D2E"/>
    <w:rsid w:val="00BD76B5"/>
    <w:rsid w:val="00BD7D86"/>
    <w:rsid w:val="00BE09AB"/>
    <w:rsid w:val="00BE09C8"/>
    <w:rsid w:val="00BE0F75"/>
    <w:rsid w:val="00BE1743"/>
    <w:rsid w:val="00BE1B64"/>
    <w:rsid w:val="00BE2916"/>
    <w:rsid w:val="00BE2B8C"/>
    <w:rsid w:val="00BE2E75"/>
    <w:rsid w:val="00BE2FEC"/>
    <w:rsid w:val="00BE41F5"/>
    <w:rsid w:val="00BE432C"/>
    <w:rsid w:val="00BE589B"/>
    <w:rsid w:val="00BE5B90"/>
    <w:rsid w:val="00BE681B"/>
    <w:rsid w:val="00BE71C5"/>
    <w:rsid w:val="00BE75AE"/>
    <w:rsid w:val="00BF06F6"/>
    <w:rsid w:val="00BF1316"/>
    <w:rsid w:val="00BF14F0"/>
    <w:rsid w:val="00BF2319"/>
    <w:rsid w:val="00BF2541"/>
    <w:rsid w:val="00BF27FB"/>
    <w:rsid w:val="00BF2DB9"/>
    <w:rsid w:val="00BF2F46"/>
    <w:rsid w:val="00BF3D31"/>
    <w:rsid w:val="00BF4130"/>
    <w:rsid w:val="00BF475B"/>
    <w:rsid w:val="00BF4761"/>
    <w:rsid w:val="00BF4AA6"/>
    <w:rsid w:val="00BF61C6"/>
    <w:rsid w:val="00BF69F5"/>
    <w:rsid w:val="00BF708F"/>
    <w:rsid w:val="00BF718D"/>
    <w:rsid w:val="00BF71D3"/>
    <w:rsid w:val="00C0021F"/>
    <w:rsid w:val="00C00421"/>
    <w:rsid w:val="00C00BE1"/>
    <w:rsid w:val="00C01C22"/>
    <w:rsid w:val="00C041D5"/>
    <w:rsid w:val="00C042B5"/>
    <w:rsid w:val="00C042C0"/>
    <w:rsid w:val="00C04388"/>
    <w:rsid w:val="00C050D1"/>
    <w:rsid w:val="00C05C28"/>
    <w:rsid w:val="00C05C6A"/>
    <w:rsid w:val="00C06C09"/>
    <w:rsid w:val="00C0733F"/>
    <w:rsid w:val="00C0771E"/>
    <w:rsid w:val="00C07D15"/>
    <w:rsid w:val="00C1021D"/>
    <w:rsid w:val="00C10A60"/>
    <w:rsid w:val="00C10F23"/>
    <w:rsid w:val="00C11744"/>
    <w:rsid w:val="00C11852"/>
    <w:rsid w:val="00C133FC"/>
    <w:rsid w:val="00C138DB"/>
    <w:rsid w:val="00C13AD0"/>
    <w:rsid w:val="00C1506B"/>
    <w:rsid w:val="00C159CD"/>
    <w:rsid w:val="00C15ADB"/>
    <w:rsid w:val="00C16374"/>
    <w:rsid w:val="00C16990"/>
    <w:rsid w:val="00C169E1"/>
    <w:rsid w:val="00C177D3"/>
    <w:rsid w:val="00C17D36"/>
    <w:rsid w:val="00C201BF"/>
    <w:rsid w:val="00C2078F"/>
    <w:rsid w:val="00C20847"/>
    <w:rsid w:val="00C211FB"/>
    <w:rsid w:val="00C21269"/>
    <w:rsid w:val="00C2220C"/>
    <w:rsid w:val="00C243C9"/>
    <w:rsid w:val="00C24501"/>
    <w:rsid w:val="00C26842"/>
    <w:rsid w:val="00C26D0C"/>
    <w:rsid w:val="00C27F60"/>
    <w:rsid w:val="00C3023E"/>
    <w:rsid w:val="00C31536"/>
    <w:rsid w:val="00C31566"/>
    <w:rsid w:val="00C31682"/>
    <w:rsid w:val="00C3185A"/>
    <w:rsid w:val="00C333EA"/>
    <w:rsid w:val="00C335DF"/>
    <w:rsid w:val="00C336C8"/>
    <w:rsid w:val="00C34526"/>
    <w:rsid w:val="00C345E2"/>
    <w:rsid w:val="00C35D24"/>
    <w:rsid w:val="00C365BA"/>
    <w:rsid w:val="00C373C0"/>
    <w:rsid w:val="00C40B0E"/>
    <w:rsid w:val="00C40FB3"/>
    <w:rsid w:val="00C40FC3"/>
    <w:rsid w:val="00C42A35"/>
    <w:rsid w:val="00C43566"/>
    <w:rsid w:val="00C43AF7"/>
    <w:rsid w:val="00C43F6C"/>
    <w:rsid w:val="00C440CF"/>
    <w:rsid w:val="00C45164"/>
    <w:rsid w:val="00C46286"/>
    <w:rsid w:val="00C464F2"/>
    <w:rsid w:val="00C46B26"/>
    <w:rsid w:val="00C47121"/>
    <w:rsid w:val="00C47214"/>
    <w:rsid w:val="00C47417"/>
    <w:rsid w:val="00C47547"/>
    <w:rsid w:val="00C504B4"/>
    <w:rsid w:val="00C50585"/>
    <w:rsid w:val="00C506F5"/>
    <w:rsid w:val="00C50CF9"/>
    <w:rsid w:val="00C515E7"/>
    <w:rsid w:val="00C5208C"/>
    <w:rsid w:val="00C52C95"/>
    <w:rsid w:val="00C56391"/>
    <w:rsid w:val="00C565C9"/>
    <w:rsid w:val="00C57ED4"/>
    <w:rsid w:val="00C60817"/>
    <w:rsid w:val="00C619AE"/>
    <w:rsid w:val="00C63114"/>
    <w:rsid w:val="00C6348E"/>
    <w:rsid w:val="00C640F5"/>
    <w:rsid w:val="00C64BC9"/>
    <w:rsid w:val="00C703AF"/>
    <w:rsid w:val="00C703D8"/>
    <w:rsid w:val="00C70A89"/>
    <w:rsid w:val="00C70DF2"/>
    <w:rsid w:val="00C71743"/>
    <w:rsid w:val="00C717F6"/>
    <w:rsid w:val="00C71902"/>
    <w:rsid w:val="00C71ADD"/>
    <w:rsid w:val="00C72427"/>
    <w:rsid w:val="00C72CE7"/>
    <w:rsid w:val="00C74A1F"/>
    <w:rsid w:val="00C74B08"/>
    <w:rsid w:val="00C74B7B"/>
    <w:rsid w:val="00C74F68"/>
    <w:rsid w:val="00C75354"/>
    <w:rsid w:val="00C75D58"/>
    <w:rsid w:val="00C76181"/>
    <w:rsid w:val="00C76477"/>
    <w:rsid w:val="00C80DF9"/>
    <w:rsid w:val="00C81120"/>
    <w:rsid w:val="00C8149F"/>
    <w:rsid w:val="00C83851"/>
    <w:rsid w:val="00C83B1C"/>
    <w:rsid w:val="00C84186"/>
    <w:rsid w:val="00C845AC"/>
    <w:rsid w:val="00C84846"/>
    <w:rsid w:val="00C84F83"/>
    <w:rsid w:val="00C854E0"/>
    <w:rsid w:val="00C86C29"/>
    <w:rsid w:val="00C86CFC"/>
    <w:rsid w:val="00C872B9"/>
    <w:rsid w:val="00C873D6"/>
    <w:rsid w:val="00C87ADC"/>
    <w:rsid w:val="00C90824"/>
    <w:rsid w:val="00C90896"/>
    <w:rsid w:val="00C90F48"/>
    <w:rsid w:val="00C913B9"/>
    <w:rsid w:val="00C913BD"/>
    <w:rsid w:val="00C92517"/>
    <w:rsid w:val="00C92FDF"/>
    <w:rsid w:val="00C93121"/>
    <w:rsid w:val="00C932DE"/>
    <w:rsid w:val="00C93488"/>
    <w:rsid w:val="00C93790"/>
    <w:rsid w:val="00C93CE9"/>
    <w:rsid w:val="00C93F57"/>
    <w:rsid w:val="00C9416E"/>
    <w:rsid w:val="00C94651"/>
    <w:rsid w:val="00C94B02"/>
    <w:rsid w:val="00C95106"/>
    <w:rsid w:val="00C953CD"/>
    <w:rsid w:val="00C975A1"/>
    <w:rsid w:val="00C97A94"/>
    <w:rsid w:val="00C97D7A"/>
    <w:rsid w:val="00CA0924"/>
    <w:rsid w:val="00CA0FE7"/>
    <w:rsid w:val="00CA1026"/>
    <w:rsid w:val="00CA186C"/>
    <w:rsid w:val="00CA2059"/>
    <w:rsid w:val="00CA215C"/>
    <w:rsid w:val="00CA2444"/>
    <w:rsid w:val="00CA29B9"/>
    <w:rsid w:val="00CA3F4D"/>
    <w:rsid w:val="00CA4CAD"/>
    <w:rsid w:val="00CA4E5C"/>
    <w:rsid w:val="00CA4E9B"/>
    <w:rsid w:val="00CA5E0B"/>
    <w:rsid w:val="00CA63AC"/>
    <w:rsid w:val="00CB0AC0"/>
    <w:rsid w:val="00CB17FE"/>
    <w:rsid w:val="00CB1AB9"/>
    <w:rsid w:val="00CB1DDF"/>
    <w:rsid w:val="00CB1E72"/>
    <w:rsid w:val="00CB2DE8"/>
    <w:rsid w:val="00CB3078"/>
    <w:rsid w:val="00CB3402"/>
    <w:rsid w:val="00CB4CEE"/>
    <w:rsid w:val="00CB6570"/>
    <w:rsid w:val="00CB6590"/>
    <w:rsid w:val="00CB65A7"/>
    <w:rsid w:val="00CB6844"/>
    <w:rsid w:val="00CB6B91"/>
    <w:rsid w:val="00CB6D06"/>
    <w:rsid w:val="00CC0DED"/>
    <w:rsid w:val="00CC2A0E"/>
    <w:rsid w:val="00CC31BC"/>
    <w:rsid w:val="00CC325A"/>
    <w:rsid w:val="00CC325B"/>
    <w:rsid w:val="00CC4288"/>
    <w:rsid w:val="00CC4C7F"/>
    <w:rsid w:val="00CC4EB8"/>
    <w:rsid w:val="00CC5ADE"/>
    <w:rsid w:val="00CC5D00"/>
    <w:rsid w:val="00CC69B0"/>
    <w:rsid w:val="00CC7AFF"/>
    <w:rsid w:val="00CD04A4"/>
    <w:rsid w:val="00CD0CF4"/>
    <w:rsid w:val="00CD28A9"/>
    <w:rsid w:val="00CD3B7D"/>
    <w:rsid w:val="00CD51D2"/>
    <w:rsid w:val="00CD5705"/>
    <w:rsid w:val="00CD5BC3"/>
    <w:rsid w:val="00CD61D6"/>
    <w:rsid w:val="00CD6204"/>
    <w:rsid w:val="00CD6B51"/>
    <w:rsid w:val="00CD7299"/>
    <w:rsid w:val="00CD7818"/>
    <w:rsid w:val="00CE0D3B"/>
    <w:rsid w:val="00CE0EE9"/>
    <w:rsid w:val="00CE10E7"/>
    <w:rsid w:val="00CE14CD"/>
    <w:rsid w:val="00CE1683"/>
    <w:rsid w:val="00CE19DB"/>
    <w:rsid w:val="00CE1ED4"/>
    <w:rsid w:val="00CE2602"/>
    <w:rsid w:val="00CE2749"/>
    <w:rsid w:val="00CE3D50"/>
    <w:rsid w:val="00CE4386"/>
    <w:rsid w:val="00CE46E0"/>
    <w:rsid w:val="00CE4CAC"/>
    <w:rsid w:val="00CE514A"/>
    <w:rsid w:val="00CE560A"/>
    <w:rsid w:val="00CE6931"/>
    <w:rsid w:val="00CE6BA5"/>
    <w:rsid w:val="00CE7E7F"/>
    <w:rsid w:val="00CF149D"/>
    <w:rsid w:val="00CF1C36"/>
    <w:rsid w:val="00CF1C67"/>
    <w:rsid w:val="00CF224F"/>
    <w:rsid w:val="00CF2684"/>
    <w:rsid w:val="00CF2BA4"/>
    <w:rsid w:val="00CF2D57"/>
    <w:rsid w:val="00CF5D8D"/>
    <w:rsid w:val="00CF6826"/>
    <w:rsid w:val="00CF6AB4"/>
    <w:rsid w:val="00CF7D6A"/>
    <w:rsid w:val="00D0060A"/>
    <w:rsid w:val="00D006BC"/>
    <w:rsid w:val="00D00F04"/>
    <w:rsid w:val="00D03667"/>
    <w:rsid w:val="00D03962"/>
    <w:rsid w:val="00D03ACA"/>
    <w:rsid w:val="00D03E1D"/>
    <w:rsid w:val="00D05887"/>
    <w:rsid w:val="00D05D58"/>
    <w:rsid w:val="00D05F6B"/>
    <w:rsid w:val="00D06524"/>
    <w:rsid w:val="00D073D4"/>
    <w:rsid w:val="00D07B95"/>
    <w:rsid w:val="00D10220"/>
    <w:rsid w:val="00D10613"/>
    <w:rsid w:val="00D108E4"/>
    <w:rsid w:val="00D10A74"/>
    <w:rsid w:val="00D10B2C"/>
    <w:rsid w:val="00D10CF2"/>
    <w:rsid w:val="00D1215E"/>
    <w:rsid w:val="00D1296B"/>
    <w:rsid w:val="00D132F5"/>
    <w:rsid w:val="00D134A3"/>
    <w:rsid w:val="00D159BC"/>
    <w:rsid w:val="00D1642F"/>
    <w:rsid w:val="00D167DC"/>
    <w:rsid w:val="00D16FC2"/>
    <w:rsid w:val="00D17309"/>
    <w:rsid w:val="00D173AE"/>
    <w:rsid w:val="00D17FD4"/>
    <w:rsid w:val="00D2064B"/>
    <w:rsid w:val="00D20BBB"/>
    <w:rsid w:val="00D20F36"/>
    <w:rsid w:val="00D215C8"/>
    <w:rsid w:val="00D21D76"/>
    <w:rsid w:val="00D22CE7"/>
    <w:rsid w:val="00D2325F"/>
    <w:rsid w:val="00D233CE"/>
    <w:rsid w:val="00D235BC"/>
    <w:rsid w:val="00D23A1C"/>
    <w:rsid w:val="00D24A41"/>
    <w:rsid w:val="00D253F2"/>
    <w:rsid w:val="00D32675"/>
    <w:rsid w:val="00D3268E"/>
    <w:rsid w:val="00D33224"/>
    <w:rsid w:val="00D34091"/>
    <w:rsid w:val="00D35B1C"/>
    <w:rsid w:val="00D36747"/>
    <w:rsid w:val="00D36A62"/>
    <w:rsid w:val="00D37396"/>
    <w:rsid w:val="00D37496"/>
    <w:rsid w:val="00D37805"/>
    <w:rsid w:val="00D37B25"/>
    <w:rsid w:val="00D37F68"/>
    <w:rsid w:val="00D4033D"/>
    <w:rsid w:val="00D40545"/>
    <w:rsid w:val="00D41418"/>
    <w:rsid w:val="00D415AD"/>
    <w:rsid w:val="00D4231F"/>
    <w:rsid w:val="00D423B4"/>
    <w:rsid w:val="00D426E7"/>
    <w:rsid w:val="00D42A38"/>
    <w:rsid w:val="00D4376A"/>
    <w:rsid w:val="00D437CC"/>
    <w:rsid w:val="00D43803"/>
    <w:rsid w:val="00D43852"/>
    <w:rsid w:val="00D43CFA"/>
    <w:rsid w:val="00D43DDE"/>
    <w:rsid w:val="00D440AB"/>
    <w:rsid w:val="00D447A6"/>
    <w:rsid w:val="00D44A8A"/>
    <w:rsid w:val="00D45483"/>
    <w:rsid w:val="00D4567E"/>
    <w:rsid w:val="00D4585F"/>
    <w:rsid w:val="00D46985"/>
    <w:rsid w:val="00D46B7C"/>
    <w:rsid w:val="00D46ECA"/>
    <w:rsid w:val="00D46EFE"/>
    <w:rsid w:val="00D47B9D"/>
    <w:rsid w:val="00D50648"/>
    <w:rsid w:val="00D50D8D"/>
    <w:rsid w:val="00D50EEF"/>
    <w:rsid w:val="00D510D5"/>
    <w:rsid w:val="00D51842"/>
    <w:rsid w:val="00D520AA"/>
    <w:rsid w:val="00D524F6"/>
    <w:rsid w:val="00D52698"/>
    <w:rsid w:val="00D52CE7"/>
    <w:rsid w:val="00D5387A"/>
    <w:rsid w:val="00D55266"/>
    <w:rsid w:val="00D554EB"/>
    <w:rsid w:val="00D5592A"/>
    <w:rsid w:val="00D55FAD"/>
    <w:rsid w:val="00D56020"/>
    <w:rsid w:val="00D57266"/>
    <w:rsid w:val="00D57659"/>
    <w:rsid w:val="00D57B7D"/>
    <w:rsid w:val="00D57C50"/>
    <w:rsid w:val="00D60937"/>
    <w:rsid w:val="00D61894"/>
    <w:rsid w:val="00D62514"/>
    <w:rsid w:val="00D62741"/>
    <w:rsid w:val="00D63C79"/>
    <w:rsid w:val="00D646DD"/>
    <w:rsid w:val="00D64B69"/>
    <w:rsid w:val="00D64C26"/>
    <w:rsid w:val="00D66230"/>
    <w:rsid w:val="00D669F4"/>
    <w:rsid w:val="00D66AAA"/>
    <w:rsid w:val="00D67F04"/>
    <w:rsid w:val="00D70431"/>
    <w:rsid w:val="00D71E82"/>
    <w:rsid w:val="00D72335"/>
    <w:rsid w:val="00D72407"/>
    <w:rsid w:val="00D72AD1"/>
    <w:rsid w:val="00D72DC8"/>
    <w:rsid w:val="00D72EC3"/>
    <w:rsid w:val="00D737ED"/>
    <w:rsid w:val="00D74147"/>
    <w:rsid w:val="00D75EB4"/>
    <w:rsid w:val="00D7615C"/>
    <w:rsid w:val="00D767FD"/>
    <w:rsid w:val="00D77E4E"/>
    <w:rsid w:val="00D8017C"/>
    <w:rsid w:val="00D804B9"/>
    <w:rsid w:val="00D8095A"/>
    <w:rsid w:val="00D80CFB"/>
    <w:rsid w:val="00D81067"/>
    <w:rsid w:val="00D827BA"/>
    <w:rsid w:val="00D82AF0"/>
    <w:rsid w:val="00D82FC8"/>
    <w:rsid w:val="00D831E6"/>
    <w:rsid w:val="00D83695"/>
    <w:rsid w:val="00D8369F"/>
    <w:rsid w:val="00D838D2"/>
    <w:rsid w:val="00D843BC"/>
    <w:rsid w:val="00D84DC3"/>
    <w:rsid w:val="00D8528E"/>
    <w:rsid w:val="00D85C97"/>
    <w:rsid w:val="00D861D9"/>
    <w:rsid w:val="00D87180"/>
    <w:rsid w:val="00D8783B"/>
    <w:rsid w:val="00D87920"/>
    <w:rsid w:val="00D90C98"/>
    <w:rsid w:val="00D915CA"/>
    <w:rsid w:val="00D92060"/>
    <w:rsid w:val="00D92136"/>
    <w:rsid w:val="00D92376"/>
    <w:rsid w:val="00D94B51"/>
    <w:rsid w:val="00D9564E"/>
    <w:rsid w:val="00D958F0"/>
    <w:rsid w:val="00D95A6E"/>
    <w:rsid w:val="00D9639B"/>
    <w:rsid w:val="00D97329"/>
    <w:rsid w:val="00D97670"/>
    <w:rsid w:val="00DA1511"/>
    <w:rsid w:val="00DA1F2D"/>
    <w:rsid w:val="00DA206F"/>
    <w:rsid w:val="00DA35EF"/>
    <w:rsid w:val="00DA39E9"/>
    <w:rsid w:val="00DA423E"/>
    <w:rsid w:val="00DA493D"/>
    <w:rsid w:val="00DA4AB6"/>
    <w:rsid w:val="00DA4ED4"/>
    <w:rsid w:val="00DA523D"/>
    <w:rsid w:val="00DA6A3E"/>
    <w:rsid w:val="00DA7515"/>
    <w:rsid w:val="00DB002D"/>
    <w:rsid w:val="00DB0080"/>
    <w:rsid w:val="00DB05C4"/>
    <w:rsid w:val="00DB0F58"/>
    <w:rsid w:val="00DB18E1"/>
    <w:rsid w:val="00DB21DB"/>
    <w:rsid w:val="00DB22D3"/>
    <w:rsid w:val="00DB27B7"/>
    <w:rsid w:val="00DB4B79"/>
    <w:rsid w:val="00DB5053"/>
    <w:rsid w:val="00DB53BD"/>
    <w:rsid w:val="00DB5423"/>
    <w:rsid w:val="00DB542F"/>
    <w:rsid w:val="00DB61C5"/>
    <w:rsid w:val="00DB702D"/>
    <w:rsid w:val="00DB70D6"/>
    <w:rsid w:val="00DB7297"/>
    <w:rsid w:val="00DB7505"/>
    <w:rsid w:val="00DC1345"/>
    <w:rsid w:val="00DC2859"/>
    <w:rsid w:val="00DC2F28"/>
    <w:rsid w:val="00DC3134"/>
    <w:rsid w:val="00DC3AA1"/>
    <w:rsid w:val="00DC50F9"/>
    <w:rsid w:val="00DC5F6D"/>
    <w:rsid w:val="00DC67BC"/>
    <w:rsid w:val="00DC79DD"/>
    <w:rsid w:val="00DC7A63"/>
    <w:rsid w:val="00DD04DF"/>
    <w:rsid w:val="00DD132B"/>
    <w:rsid w:val="00DD13E2"/>
    <w:rsid w:val="00DD2914"/>
    <w:rsid w:val="00DD2AE7"/>
    <w:rsid w:val="00DD31CA"/>
    <w:rsid w:val="00DD386F"/>
    <w:rsid w:val="00DD4512"/>
    <w:rsid w:val="00DD46DA"/>
    <w:rsid w:val="00DD483C"/>
    <w:rsid w:val="00DD486E"/>
    <w:rsid w:val="00DD4DD0"/>
    <w:rsid w:val="00DD56E0"/>
    <w:rsid w:val="00DD5FFF"/>
    <w:rsid w:val="00DD6056"/>
    <w:rsid w:val="00DD61D0"/>
    <w:rsid w:val="00DD77FB"/>
    <w:rsid w:val="00DD7FE6"/>
    <w:rsid w:val="00DE1265"/>
    <w:rsid w:val="00DE12DE"/>
    <w:rsid w:val="00DE1523"/>
    <w:rsid w:val="00DE29F2"/>
    <w:rsid w:val="00DE2F40"/>
    <w:rsid w:val="00DE3843"/>
    <w:rsid w:val="00DE70D2"/>
    <w:rsid w:val="00DE777C"/>
    <w:rsid w:val="00DF05EA"/>
    <w:rsid w:val="00DF0B4B"/>
    <w:rsid w:val="00DF1174"/>
    <w:rsid w:val="00DF23D3"/>
    <w:rsid w:val="00DF2CAF"/>
    <w:rsid w:val="00DF2F69"/>
    <w:rsid w:val="00DF3261"/>
    <w:rsid w:val="00DF3300"/>
    <w:rsid w:val="00DF3B53"/>
    <w:rsid w:val="00DF413D"/>
    <w:rsid w:val="00DF5453"/>
    <w:rsid w:val="00DF599D"/>
    <w:rsid w:val="00DF5A7F"/>
    <w:rsid w:val="00DF5B67"/>
    <w:rsid w:val="00DF693A"/>
    <w:rsid w:val="00DF6AF5"/>
    <w:rsid w:val="00DF6B3B"/>
    <w:rsid w:val="00DF6DB2"/>
    <w:rsid w:val="00DF7923"/>
    <w:rsid w:val="00DF7D90"/>
    <w:rsid w:val="00E00D68"/>
    <w:rsid w:val="00E0131A"/>
    <w:rsid w:val="00E016E3"/>
    <w:rsid w:val="00E01FD2"/>
    <w:rsid w:val="00E02192"/>
    <w:rsid w:val="00E02CFF"/>
    <w:rsid w:val="00E02D6D"/>
    <w:rsid w:val="00E036BF"/>
    <w:rsid w:val="00E036D3"/>
    <w:rsid w:val="00E0380A"/>
    <w:rsid w:val="00E0394A"/>
    <w:rsid w:val="00E03C18"/>
    <w:rsid w:val="00E03F4A"/>
    <w:rsid w:val="00E05729"/>
    <w:rsid w:val="00E057B6"/>
    <w:rsid w:val="00E05D0D"/>
    <w:rsid w:val="00E06FA2"/>
    <w:rsid w:val="00E07094"/>
    <w:rsid w:val="00E07476"/>
    <w:rsid w:val="00E07F2D"/>
    <w:rsid w:val="00E11208"/>
    <w:rsid w:val="00E115C8"/>
    <w:rsid w:val="00E13C6A"/>
    <w:rsid w:val="00E13D59"/>
    <w:rsid w:val="00E140E8"/>
    <w:rsid w:val="00E1533F"/>
    <w:rsid w:val="00E1635A"/>
    <w:rsid w:val="00E16593"/>
    <w:rsid w:val="00E16BCC"/>
    <w:rsid w:val="00E17F82"/>
    <w:rsid w:val="00E205B8"/>
    <w:rsid w:val="00E206A9"/>
    <w:rsid w:val="00E20AA8"/>
    <w:rsid w:val="00E210C3"/>
    <w:rsid w:val="00E21C32"/>
    <w:rsid w:val="00E22453"/>
    <w:rsid w:val="00E22488"/>
    <w:rsid w:val="00E224B7"/>
    <w:rsid w:val="00E233DC"/>
    <w:rsid w:val="00E2423E"/>
    <w:rsid w:val="00E248B1"/>
    <w:rsid w:val="00E24C57"/>
    <w:rsid w:val="00E25226"/>
    <w:rsid w:val="00E2526C"/>
    <w:rsid w:val="00E256E2"/>
    <w:rsid w:val="00E265F7"/>
    <w:rsid w:val="00E26B38"/>
    <w:rsid w:val="00E27B55"/>
    <w:rsid w:val="00E3025E"/>
    <w:rsid w:val="00E311D9"/>
    <w:rsid w:val="00E31B06"/>
    <w:rsid w:val="00E31BEE"/>
    <w:rsid w:val="00E33377"/>
    <w:rsid w:val="00E33760"/>
    <w:rsid w:val="00E3387A"/>
    <w:rsid w:val="00E351D6"/>
    <w:rsid w:val="00E35B6B"/>
    <w:rsid w:val="00E36EC7"/>
    <w:rsid w:val="00E37D8D"/>
    <w:rsid w:val="00E40B18"/>
    <w:rsid w:val="00E4102D"/>
    <w:rsid w:val="00E412C8"/>
    <w:rsid w:val="00E422E0"/>
    <w:rsid w:val="00E42D11"/>
    <w:rsid w:val="00E42EFC"/>
    <w:rsid w:val="00E4319E"/>
    <w:rsid w:val="00E43774"/>
    <w:rsid w:val="00E43944"/>
    <w:rsid w:val="00E43A11"/>
    <w:rsid w:val="00E4425B"/>
    <w:rsid w:val="00E45FC9"/>
    <w:rsid w:val="00E4667B"/>
    <w:rsid w:val="00E47007"/>
    <w:rsid w:val="00E47399"/>
    <w:rsid w:val="00E474F4"/>
    <w:rsid w:val="00E50320"/>
    <w:rsid w:val="00E53C66"/>
    <w:rsid w:val="00E54857"/>
    <w:rsid w:val="00E55473"/>
    <w:rsid w:val="00E55543"/>
    <w:rsid w:val="00E56406"/>
    <w:rsid w:val="00E565A2"/>
    <w:rsid w:val="00E57272"/>
    <w:rsid w:val="00E57BCB"/>
    <w:rsid w:val="00E57FC2"/>
    <w:rsid w:val="00E60002"/>
    <w:rsid w:val="00E602B4"/>
    <w:rsid w:val="00E6142D"/>
    <w:rsid w:val="00E6214D"/>
    <w:rsid w:val="00E63044"/>
    <w:rsid w:val="00E6397D"/>
    <w:rsid w:val="00E6447C"/>
    <w:rsid w:val="00E645E4"/>
    <w:rsid w:val="00E648FD"/>
    <w:rsid w:val="00E66161"/>
    <w:rsid w:val="00E66803"/>
    <w:rsid w:val="00E66A62"/>
    <w:rsid w:val="00E66E2C"/>
    <w:rsid w:val="00E67EB0"/>
    <w:rsid w:val="00E70828"/>
    <w:rsid w:val="00E70DB4"/>
    <w:rsid w:val="00E70F24"/>
    <w:rsid w:val="00E71495"/>
    <w:rsid w:val="00E7158E"/>
    <w:rsid w:val="00E717DB"/>
    <w:rsid w:val="00E718D1"/>
    <w:rsid w:val="00E72BC6"/>
    <w:rsid w:val="00E73279"/>
    <w:rsid w:val="00E73BF8"/>
    <w:rsid w:val="00E7424A"/>
    <w:rsid w:val="00E745F5"/>
    <w:rsid w:val="00E74BDC"/>
    <w:rsid w:val="00E762F0"/>
    <w:rsid w:val="00E76F47"/>
    <w:rsid w:val="00E778EB"/>
    <w:rsid w:val="00E779CD"/>
    <w:rsid w:val="00E77D34"/>
    <w:rsid w:val="00E803DB"/>
    <w:rsid w:val="00E812FF"/>
    <w:rsid w:val="00E81417"/>
    <w:rsid w:val="00E81947"/>
    <w:rsid w:val="00E82416"/>
    <w:rsid w:val="00E825B1"/>
    <w:rsid w:val="00E831A8"/>
    <w:rsid w:val="00E83596"/>
    <w:rsid w:val="00E83A9A"/>
    <w:rsid w:val="00E83D59"/>
    <w:rsid w:val="00E84412"/>
    <w:rsid w:val="00E851C1"/>
    <w:rsid w:val="00E85235"/>
    <w:rsid w:val="00E86AD1"/>
    <w:rsid w:val="00E86B53"/>
    <w:rsid w:val="00E86CBA"/>
    <w:rsid w:val="00E87E91"/>
    <w:rsid w:val="00E90781"/>
    <w:rsid w:val="00E90FA2"/>
    <w:rsid w:val="00E91FA8"/>
    <w:rsid w:val="00E92048"/>
    <w:rsid w:val="00E923EC"/>
    <w:rsid w:val="00E92944"/>
    <w:rsid w:val="00E929E7"/>
    <w:rsid w:val="00E931B8"/>
    <w:rsid w:val="00E94B27"/>
    <w:rsid w:val="00E95F13"/>
    <w:rsid w:val="00E95F37"/>
    <w:rsid w:val="00E96565"/>
    <w:rsid w:val="00E967D2"/>
    <w:rsid w:val="00E96E4E"/>
    <w:rsid w:val="00E97BEF"/>
    <w:rsid w:val="00E97CB1"/>
    <w:rsid w:val="00E97E82"/>
    <w:rsid w:val="00EA0049"/>
    <w:rsid w:val="00EA0295"/>
    <w:rsid w:val="00EA0CE7"/>
    <w:rsid w:val="00EA10CA"/>
    <w:rsid w:val="00EA1905"/>
    <w:rsid w:val="00EA1EF7"/>
    <w:rsid w:val="00EA236B"/>
    <w:rsid w:val="00EA2779"/>
    <w:rsid w:val="00EA356B"/>
    <w:rsid w:val="00EA3BD0"/>
    <w:rsid w:val="00EA3D03"/>
    <w:rsid w:val="00EA5279"/>
    <w:rsid w:val="00EA552B"/>
    <w:rsid w:val="00EA582C"/>
    <w:rsid w:val="00EA66DA"/>
    <w:rsid w:val="00EA6AC6"/>
    <w:rsid w:val="00EA6D4D"/>
    <w:rsid w:val="00EB2CC5"/>
    <w:rsid w:val="00EB358E"/>
    <w:rsid w:val="00EB424D"/>
    <w:rsid w:val="00EB4D52"/>
    <w:rsid w:val="00EB4E36"/>
    <w:rsid w:val="00EB512C"/>
    <w:rsid w:val="00EB51D9"/>
    <w:rsid w:val="00EB586E"/>
    <w:rsid w:val="00EB5F46"/>
    <w:rsid w:val="00EB6B47"/>
    <w:rsid w:val="00EB7B72"/>
    <w:rsid w:val="00EB7C6B"/>
    <w:rsid w:val="00EC041A"/>
    <w:rsid w:val="00EC0F75"/>
    <w:rsid w:val="00EC1029"/>
    <w:rsid w:val="00EC10C7"/>
    <w:rsid w:val="00EC12A8"/>
    <w:rsid w:val="00EC1FA8"/>
    <w:rsid w:val="00EC233F"/>
    <w:rsid w:val="00EC267D"/>
    <w:rsid w:val="00EC2802"/>
    <w:rsid w:val="00EC2AAD"/>
    <w:rsid w:val="00EC3002"/>
    <w:rsid w:val="00EC3320"/>
    <w:rsid w:val="00EC3D31"/>
    <w:rsid w:val="00EC3FC0"/>
    <w:rsid w:val="00EC46C6"/>
    <w:rsid w:val="00EC4B5A"/>
    <w:rsid w:val="00EC4E4B"/>
    <w:rsid w:val="00EC5EF9"/>
    <w:rsid w:val="00EC600C"/>
    <w:rsid w:val="00EC6323"/>
    <w:rsid w:val="00EC67B8"/>
    <w:rsid w:val="00EC72E7"/>
    <w:rsid w:val="00EC7540"/>
    <w:rsid w:val="00EC76B5"/>
    <w:rsid w:val="00EC79CF"/>
    <w:rsid w:val="00ED28C6"/>
    <w:rsid w:val="00ED2F73"/>
    <w:rsid w:val="00ED3A2B"/>
    <w:rsid w:val="00ED3D89"/>
    <w:rsid w:val="00ED3FCF"/>
    <w:rsid w:val="00ED474D"/>
    <w:rsid w:val="00ED5ED6"/>
    <w:rsid w:val="00ED616E"/>
    <w:rsid w:val="00ED61A5"/>
    <w:rsid w:val="00ED6702"/>
    <w:rsid w:val="00ED69E8"/>
    <w:rsid w:val="00ED75C9"/>
    <w:rsid w:val="00ED770C"/>
    <w:rsid w:val="00EE0AEA"/>
    <w:rsid w:val="00EE0B9E"/>
    <w:rsid w:val="00EE1250"/>
    <w:rsid w:val="00EE3502"/>
    <w:rsid w:val="00EE3840"/>
    <w:rsid w:val="00EE3C72"/>
    <w:rsid w:val="00EE483B"/>
    <w:rsid w:val="00EE4AD0"/>
    <w:rsid w:val="00EE4B25"/>
    <w:rsid w:val="00EE4FD2"/>
    <w:rsid w:val="00EE596F"/>
    <w:rsid w:val="00EE5A81"/>
    <w:rsid w:val="00EE5D84"/>
    <w:rsid w:val="00EE5F91"/>
    <w:rsid w:val="00EE6356"/>
    <w:rsid w:val="00EE64CC"/>
    <w:rsid w:val="00EE67A0"/>
    <w:rsid w:val="00EE775D"/>
    <w:rsid w:val="00EE78A8"/>
    <w:rsid w:val="00EE7E44"/>
    <w:rsid w:val="00EE7EB9"/>
    <w:rsid w:val="00EF131C"/>
    <w:rsid w:val="00EF159F"/>
    <w:rsid w:val="00EF1BFE"/>
    <w:rsid w:val="00EF1E29"/>
    <w:rsid w:val="00EF20BB"/>
    <w:rsid w:val="00EF27D0"/>
    <w:rsid w:val="00EF2CD4"/>
    <w:rsid w:val="00EF303E"/>
    <w:rsid w:val="00EF3091"/>
    <w:rsid w:val="00EF32E3"/>
    <w:rsid w:val="00EF368E"/>
    <w:rsid w:val="00EF5889"/>
    <w:rsid w:val="00EF62E7"/>
    <w:rsid w:val="00EF63A1"/>
    <w:rsid w:val="00EF667D"/>
    <w:rsid w:val="00EF7113"/>
    <w:rsid w:val="00EF7AE8"/>
    <w:rsid w:val="00EF7AEE"/>
    <w:rsid w:val="00F00986"/>
    <w:rsid w:val="00F00D48"/>
    <w:rsid w:val="00F012A0"/>
    <w:rsid w:val="00F017F4"/>
    <w:rsid w:val="00F01B99"/>
    <w:rsid w:val="00F03512"/>
    <w:rsid w:val="00F03B1B"/>
    <w:rsid w:val="00F0539C"/>
    <w:rsid w:val="00F054AA"/>
    <w:rsid w:val="00F0624B"/>
    <w:rsid w:val="00F0634B"/>
    <w:rsid w:val="00F079F5"/>
    <w:rsid w:val="00F07DF1"/>
    <w:rsid w:val="00F10661"/>
    <w:rsid w:val="00F11A1B"/>
    <w:rsid w:val="00F11D6E"/>
    <w:rsid w:val="00F124CF"/>
    <w:rsid w:val="00F12FC3"/>
    <w:rsid w:val="00F13345"/>
    <w:rsid w:val="00F14FED"/>
    <w:rsid w:val="00F15173"/>
    <w:rsid w:val="00F15344"/>
    <w:rsid w:val="00F15B1C"/>
    <w:rsid w:val="00F16E23"/>
    <w:rsid w:val="00F1712B"/>
    <w:rsid w:val="00F1724E"/>
    <w:rsid w:val="00F17EE9"/>
    <w:rsid w:val="00F20B0C"/>
    <w:rsid w:val="00F20E86"/>
    <w:rsid w:val="00F21022"/>
    <w:rsid w:val="00F2311B"/>
    <w:rsid w:val="00F2389C"/>
    <w:rsid w:val="00F23DE0"/>
    <w:rsid w:val="00F24AE0"/>
    <w:rsid w:val="00F25BDF"/>
    <w:rsid w:val="00F27A7D"/>
    <w:rsid w:val="00F31213"/>
    <w:rsid w:val="00F312C7"/>
    <w:rsid w:val="00F32C92"/>
    <w:rsid w:val="00F341CF"/>
    <w:rsid w:val="00F35043"/>
    <w:rsid w:val="00F357E8"/>
    <w:rsid w:val="00F358F6"/>
    <w:rsid w:val="00F36993"/>
    <w:rsid w:val="00F36D24"/>
    <w:rsid w:val="00F37091"/>
    <w:rsid w:val="00F374FD"/>
    <w:rsid w:val="00F37BAD"/>
    <w:rsid w:val="00F415C6"/>
    <w:rsid w:val="00F42ECB"/>
    <w:rsid w:val="00F42FF5"/>
    <w:rsid w:val="00F453E5"/>
    <w:rsid w:val="00F45C11"/>
    <w:rsid w:val="00F46042"/>
    <w:rsid w:val="00F4615A"/>
    <w:rsid w:val="00F46DEE"/>
    <w:rsid w:val="00F4713F"/>
    <w:rsid w:val="00F471C1"/>
    <w:rsid w:val="00F5025B"/>
    <w:rsid w:val="00F50731"/>
    <w:rsid w:val="00F50AC7"/>
    <w:rsid w:val="00F50BD1"/>
    <w:rsid w:val="00F512B6"/>
    <w:rsid w:val="00F51869"/>
    <w:rsid w:val="00F51B74"/>
    <w:rsid w:val="00F51FCD"/>
    <w:rsid w:val="00F521AB"/>
    <w:rsid w:val="00F52203"/>
    <w:rsid w:val="00F52559"/>
    <w:rsid w:val="00F52A5F"/>
    <w:rsid w:val="00F52F24"/>
    <w:rsid w:val="00F52F8A"/>
    <w:rsid w:val="00F53B31"/>
    <w:rsid w:val="00F55E8E"/>
    <w:rsid w:val="00F55F89"/>
    <w:rsid w:val="00F56544"/>
    <w:rsid w:val="00F568EF"/>
    <w:rsid w:val="00F56AD0"/>
    <w:rsid w:val="00F57023"/>
    <w:rsid w:val="00F573C1"/>
    <w:rsid w:val="00F57D20"/>
    <w:rsid w:val="00F60AE7"/>
    <w:rsid w:val="00F60CFA"/>
    <w:rsid w:val="00F6360F"/>
    <w:rsid w:val="00F636AA"/>
    <w:rsid w:val="00F6378B"/>
    <w:rsid w:val="00F638A6"/>
    <w:rsid w:val="00F63920"/>
    <w:rsid w:val="00F63FF5"/>
    <w:rsid w:val="00F650B0"/>
    <w:rsid w:val="00F65275"/>
    <w:rsid w:val="00F65B7F"/>
    <w:rsid w:val="00F65E60"/>
    <w:rsid w:val="00F661A8"/>
    <w:rsid w:val="00F67019"/>
    <w:rsid w:val="00F67719"/>
    <w:rsid w:val="00F7012A"/>
    <w:rsid w:val="00F70E0E"/>
    <w:rsid w:val="00F71093"/>
    <w:rsid w:val="00F7124A"/>
    <w:rsid w:val="00F71574"/>
    <w:rsid w:val="00F715C0"/>
    <w:rsid w:val="00F729EA"/>
    <w:rsid w:val="00F73B63"/>
    <w:rsid w:val="00F73BBE"/>
    <w:rsid w:val="00F73D22"/>
    <w:rsid w:val="00F73F0B"/>
    <w:rsid w:val="00F7408B"/>
    <w:rsid w:val="00F74782"/>
    <w:rsid w:val="00F75A40"/>
    <w:rsid w:val="00F75D08"/>
    <w:rsid w:val="00F75F48"/>
    <w:rsid w:val="00F76854"/>
    <w:rsid w:val="00F77CE9"/>
    <w:rsid w:val="00F77D61"/>
    <w:rsid w:val="00F8060C"/>
    <w:rsid w:val="00F80771"/>
    <w:rsid w:val="00F810DB"/>
    <w:rsid w:val="00F82182"/>
    <w:rsid w:val="00F82707"/>
    <w:rsid w:val="00F83A41"/>
    <w:rsid w:val="00F83E18"/>
    <w:rsid w:val="00F83E86"/>
    <w:rsid w:val="00F84C02"/>
    <w:rsid w:val="00F84DDD"/>
    <w:rsid w:val="00F84F9F"/>
    <w:rsid w:val="00F866B0"/>
    <w:rsid w:val="00F86EEC"/>
    <w:rsid w:val="00F871D0"/>
    <w:rsid w:val="00F903C8"/>
    <w:rsid w:val="00F91429"/>
    <w:rsid w:val="00F919DB"/>
    <w:rsid w:val="00F93534"/>
    <w:rsid w:val="00F93FB4"/>
    <w:rsid w:val="00F94273"/>
    <w:rsid w:val="00F947A4"/>
    <w:rsid w:val="00F94AE6"/>
    <w:rsid w:val="00F95439"/>
    <w:rsid w:val="00F966C3"/>
    <w:rsid w:val="00F96960"/>
    <w:rsid w:val="00F971A5"/>
    <w:rsid w:val="00F97D8D"/>
    <w:rsid w:val="00FA00B1"/>
    <w:rsid w:val="00FA0208"/>
    <w:rsid w:val="00FA078D"/>
    <w:rsid w:val="00FA10B0"/>
    <w:rsid w:val="00FA156F"/>
    <w:rsid w:val="00FA2494"/>
    <w:rsid w:val="00FA3321"/>
    <w:rsid w:val="00FA395A"/>
    <w:rsid w:val="00FA3D5F"/>
    <w:rsid w:val="00FA4D07"/>
    <w:rsid w:val="00FA5E4D"/>
    <w:rsid w:val="00FA69A8"/>
    <w:rsid w:val="00FA6A2E"/>
    <w:rsid w:val="00FA6A6B"/>
    <w:rsid w:val="00FA6C77"/>
    <w:rsid w:val="00FA6DC5"/>
    <w:rsid w:val="00FA7753"/>
    <w:rsid w:val="00FA7E98"/>
    <w:rsid w:val="00FB14F2"/>
    <w:rsid w:val="00FB18CB"/>
    <w:rsid w:val="00FB1BEB"/>
    <w:rsid w:val="00FB1EAC"/>
    <w:rsid w:val="00FB23A3"/>
    <w:rsid w:val="00FB23EE"/>
    <w:rsid w:val="00FB23FC"/>
    <w:rsid w:val="00FB26DB"/>
    <w:rsid w:val="00FB2CD4"/>
    <w:rsid w:val="00FB2DFC"/>
    <w:rsid w:val="00FB3667"/>
    <w:rsid w:val="00FB390B"/>
    <w:rsid w:val="00FB46F0"/>
    <w:rsid w:val="00FB4C9A"/>
    <w:rsid w:val="00FB541B"/>
    <w:rsid w:val="00FB54C2"/>
    <w:rsid w:val="00FB5765"/>
    <w:rsid w:val="00FB5C8D"/>
    <w:rsid w:val="00FB6517"/>
    <w:rsid w:val="00FB714F"/>
    <w:rsid w:val="00FB7545"/>
    <w:rsid w:val="00FB7744"/>
    <w:rsid w:val="00FC022F"/>
    <w:rsid w:val="00FC0308"/>
    <w:rsid w:val="00FC04BB"/>
    <w:rsid w:val="00FC06E8"/>
    <w:rsid w:val="00FC0D4D"/>
    <w:rsid w:val="00FC1660"/>
    <w:rsid w:val="00FC1F65"/>
    <w:rsid w:val="00FC2A38"/>
    <w:rsid w:val="00FC48C0"/>
    <w:rsid w:val="00FC5365"/>
    <w:rsid w:val="00FC54D7"/>
    <w:rsid w:val="00FC5AFC"/>
    <w:rsid w:val="00FC6854"/>
    <w:rsid w:val="00FC6DF2"/>
    <w:rsid w:val="00FC6FE8"/>
    <w:rsid w:val="00FC7395"/>
    <w:rsid w:val="00FC7836"/>
    <w:rsid w:val="00FC79BF"/>
    <w:rsid w:val="00FD0581"/>
    <w:rsid w:val="00FD0AF6"/>
    <w:rsid w:val="00FD10AF"/>
    <w:rsid w:val="00FD12E4"/>
    <w:rsid w:val="00FD1459"/>
    <w:rsid w:val="00FD1BB3"/>
    <w:rsid w:val="00FD2A38"/>
    <w:rsid w:val="00FD305C"/>
    <w:rsid w:val="00FD3E52"/>
    <w:rsid w:val="00FD4686"/>
    <w:rsid w:val="00FD51E2"/>
    <w:rsid w:val="00FD54E3"/>
    <w:rsid w:val="00FD679D"/>
    <w:rsid w:val="00FD6ABB"/>
    <w:rsid w:val="00FD6B5D"/>
    <w:rsid w:val="00FD7069"/>
    <w:rsid w:val="00FD70F9"/>
    <w:rsid w:val="00FD72A6"/>
    <w:rsid w:val="00FE0316"/>
    <w:rsid w:val="00FE09CA"/>
    <w:rsid w:val="00FE177D"/>
    <w:rsid w:val="00FE2369"/>
    <w:rsid w:val="00FE2381"/>
    <w:rsid w:val="00FE2C11"/>
    <w:rsid w:val="00FE2F5F"/>
    <w:rsid w:val="00FE48A8"/>
    <w:rsid w:val="00FE48D7"/>
    <w:rsid w:val="00FE598E"/>
    <w:rsid w:val="00FE5CD8"/>
    <w:rsid w:val="00FE5DC0"/>
    <w:rsid w:val="00FE63D0"/>
    <w:rsid w:val="00FE6EBA"/>
    <w:rsid w:val="00FE7636"/>
    <w:rsid w:val="00FF116C"/>
    <w:rsid w:val="00FF1BF8"/>
    <w:rsid w:val="00FF2A57"/>
    <w:rsid w:val="00FF39FD"/>
    <w:rsid w:val="00FF3AD6"/>
    <w:rsid w:val="00FF4C1A"/>
    <w:rsid w:val="00FF50F4"/>
    <w:rsid w:val="00FF57AD"/>
    <w:rsid w:val="00FF5995"/>
    <w:rsid w:val="00FF5A95"/>
    <w:rsid w:val="00FF5ECA"/>
    <w:rsid w:val="00FF6126"/>
    <w:rsid w:val="00FF75BB"/>
    <w:rsid w:val="00FF774B"/>
    <w:rsid w:val="00FF78F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paragraph" w:styleId="2">
    <w:name w:val="heading 2"/>
    <w:basedOn w:val="a"/>
    <w:next w:val="a"/>
    <w:link w:val="20"/>
    <w:unhideWhenUsed/>
    <w:qFormat/>
    <w:locked/>
    <w:rsid w:val="00DD4DD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locked/>
    <w:rsid w:val="000763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character" w:customStyle="1" w:styleId="20">
    <w:name w:val="Заголовок 2 Знак"/>
    <w:basedOn w:val="a0"/>
    <w:link w:val="2"/>
    <w:rsid w:val="00DD4DD0"/>
    <w:rPr>
      <w:rFonts w:asciiTheme="majorHAnsi" w:eastAsiaTheme="majorEastAsia" w:hAnsiTheme="majorHAnsi" w:cstheme="majorBidi"/>
      <w:b/>
      <w:bCs/>
      <w:color w:val="4F81BD" w:themeColor="accent1"/>
      <w:sz w:val="26"/>
      <w:szCs w:val="26"/>
    </w:rPr>
  </w:style>
  <w:style w:type="paragraph" w:customStyle="1" w:styleId="ConsPlusCell">
    <w:name w:val="ConsPlusCell"/>
    <w:rsid w:val="00685754"/>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rsid w:val="00685754"/>
    <w:pPr>
      <w:widowControl w:val="0"/>
      <w:autoSpaceDE w:val="0"/>
      <w:autoSpaceDN w:val="0"/>
      <w:adjustRightInd w:val="0"/>
    </w:pPr>
    <w:rPr>
      <w:rFonts w:ascii="Arial" w:eastAsia="Times New Roman" w:hAnsi="Arial" w:cs="Arial"/>
      <w:b/>
      <w:bCs/>
      <w:sz w:val="20"/>
      <w:szCs w:val="20"/>
    </w:rPr>
  </w:style>
  <w:style w:type="paragraph" w:styleId="a3">
    <w:name w:val="List Paragraph"/>
    <w:aliases w:val="- список"/>
    <w:basedOn w:val="a"/>
    <w:link w:val="a4"/>
    <w:uiPriority w:val="34"/>
    <w:qFormat/>
    <w:rsid w:val="00685754"/>
    <w:pPr>
      <w:ind w:left="720"/>
    </w:pPr>
  </w:style>
  <w:style w:type="character" w:customStyle="1" w:styleId="a4">
    <w:name w:val="Абзац списка Знак"/>
    <w:aliases w:val="- список Знак"/>
    <w:link w:val="a3"/>
    <w:uiPriority w:val="99"/>
    <w:locked/>
    <w:rsid w:val="00DD4DD0"/>
    <w:rPr>
      <w:rFonts w:ascii="Times New Roman" w:eastAsia="Times New Roman" w:hAnsi="Times New Roman"/>
      <w:sz w:val="24"/>
      <w:szCs w:val="24"/>
    </w:r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516E5A"/>
    <w:rPr>
      <w:rFonts w:ascii="Courier New" w:hAnsi="Courier New"/>
      <w:sz w:val="22"/>
      <w:lang w:eastAsia="ru-RU"/>
    </w:rPr>
  </w:style>
  <w:style w:type="table" w:styleId="a5">
    <w:name w:val="Table Grid"/>
    <w:basedOn w:val="a1"/>
    <w:uiPriority w:val="99"/>
    <w:rsid w:val="00516E5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664459"/>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DD4DD0"/>
    <w:rPr>
      <w:rFonts w:ascii="Arial" w:eastAsia="Times New Roman" w:hAnsi="Arial" w:cs="Arial"/>
      <w:sz w:val="20"/>
      <w:szCs w:val="20"/>
    </w:rPr>
  </w:style>
  <w:style w:type="paragraph" w:styleId="31">
    <w:name w:val="Body Text Indent 3"/>
    <w:basedOn w:val="a"/>
    <w:link w:val="32"/>
    <w:uiPriority w:val="99"/>
    <w:rsid w:val="00A81FB6"/>
    <w:pPr>
      <w:spacing w:after="120"/>
      <w:ind w:left="283"/>
    </w:pPr>
    <w:rPr>
      <w:rFonts w:eastAsia="Calibri"/>
      <w:sz w:val="20"/>
      <w:szCs w:val="20"/>
    </w:rPr>
  </w:style>
  <w:style w:type="character" w:customStyle="1" w:styleId="32">
    <w:name w:val="Основной текст с отступом 3 Знак"/>
    <w:basedOn w:val="a0"/>
    <w:link w:val="31"/>
    <w:uiPriority w:val="99"/>
    <w:locked/>
    <w:rsid w:val="00A81FB6"/>
    <w:rPr>
      <w:rFonts w:ascii="Times New Roman" w:hAnsi="Times New Roman" w:cs="Times New Roman"/>
      <w:sz w:val="20"/>
    </w:rPr>
  </w:style>
  <w:style w:type="paragraph" w:styleId="a6">
    <w:name w:val="Body Text Indent"/>
    <w:basedOn w:val="a"/>
    <w:link w:val="a7"/>
    <w:uiPriority w:val="99"/>
    <w:rsid w:val="00A81FB6"/>
    <w:pPr>
      <w:spacing w:after="120"/>
      <w:ind w:left="283"/>
    </w:pPr>
    <w:rPr>
      <w:rFonts w:eastAsia="Calibri"/>
      <w:sz w:val="20"/>
      <w:szCs w:val="20"/>
    </w:rPr>
  </w:style>
  <w:style w:type="character" w:customStyle="1" w:styleId="a7">
    <w:name w:val="Основной текст с отступом Знак"/>
    <w:basedOn w:val="a0"/>
    <w:link w:val="a6"/>
    <w:uiPriority w:val="99"/>
    <w:locked/>
    <w:rsid w:val="00A81FB6"/>
    <w:rPr>
      <w:rFonts w:ascii="Times New Roman" w:hAnsi="Times New Roman" w:cs="Times New Roman"/>
      <w:sz w:val="20"/>
      <w:lang w:eastAsia="ru-RU"/>
    </w:rPr>
  </w:style>
  <w:style w:type="paragraph" w:styleId="a8">
    <w:name w:val="Body Text"/>
    <w:basedOn w:val="a"/>
    <w:link w:val="a9"/>
    <w:uiPriority w:val="99"/>
    <w:rsid w:val="00A81FB6"/>
    <w:pPr>
      <w:spacing w:after="120"/>
    </w:pPr>
    <w:rPr>
      <w:rFonts w:eastAsia="Calibri"/>
      <w:sz w:val="20"/>
      <w:szCs w:val="20"/>
    </w:rPr>
  </w:style>
  <w:style w:type="character" w:customStyle="1" w:styleId="a9">
    <w:name w:val="Основной текст Знак"/>
    <w:basedOn w:val="a0"/>
    <w:link w:val="a8"/>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sz w:val="20"/>
      <w:szCs w:val="20"/>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a">
    <w:name w:val="Plain Text"/>
    <w:basedOn w:val="a"/>
    <w:link w:val="ab"/>
    <w:uiPriority w:val="99"/>
    <w:rsid w:val="00A81FB6"/>
    <w:rPr>
      <w:rFonts w:ascii="Courier New" w:eastAsia="Calibri" w:hAnsi="Courier New"/>
      <w:sz w:val="20"/>
      <w:szCs w:val="20"/>
    </w:rPr>
  </w:style>
  <w:style w:type="character" w:customStyle="1" w:styleId="ab">
    <w:name w:val="Текст Знак"/>
    <w:basedOn w:val="a0"/>
    <w:link w:val="aa"/>
    <w:uiPriority w:val="99"/>
    <w:locked/>
    <w:rsid w:val="00A81FB6"/>
    <w:rPr>
      <w:rFonts w:ascii="Courier New" w:hAnsi="Courier New" w:cs="Times New Roman"/>
      <w:sz w:val="20"/>
    </w:rPr>
  </w:style>
  <w:style w:type="paragraph" w:styleId="ac">
    <w:name w:val="header"/>
    <w:basedOn w:val="a"/>
    <w:link w:val="ad"/>
    <w:uiPriority w:val="99"/>
    <w:rsid w:val="00A81FB6"/>
    <w:pPr>
      <w:tabs>
        <w:tab w:val="center" w:pos="4677"/>
        <w:tab w:val="right" w:pos="9355"/>
      </w:tabs>
    </w:pPr>
    <w:rPr>
      <w:rFonts w:eastAsia="Calibri"/>
      <w:sz w:val="20"/>
      <w:szCs w:val="20"/>
    </w:rPr>
  </w:style>
  <w:style w:type="character" w:customStyle="1" w:styleId="ad">
    <w:name w:val="Верхний колонтитул Знак"/>
    <w:basedOn w:val="a0"/>
    <w:link w:val="ac"/>
    <w:uiPriority w:val="99"/>
    <w:locked/>
    <w:rsid w:val="00A81FB6"/>
    <w:rPr>
      <w:rFonts w:ascii="Times New Roman" w:hAnsi="Times New Roman" w:cs="Times New Roman"/>
      <w:sz w:val="20"/>
    </w:rPr>
  </w:style>
  <w:style w:type="character" w:styleId="ae">
    <w:name w:val="page number"/>
    <w:basedOn w:val="a0"/>
    <w:uiPriority w:val="99"/>
    <w:rsid w:val="00A81FB6"/>
    <w:rPr>
      <w:rFonts w:cs="Times New Roman"/>
    </w:rPr>
  </w:style>
  <w:style w:type="paragraph" w:styleId="af">
    <w:name w:val="footer"/>
    <w:basedOn w:val="a"/>
    <w:link w:val="af0"/>
    <w:uiPriority w:val="99"/>
    <w:rsid w:val="00A81FB6"/>
    <w:pPr>
      <w:tabs>
        <w:tab w:val="center" w:pos="4677"/>
        <w:tab w:val="right" w:pos="9355"/>
      </w:tabs>
    </w:pPr>
    <w:rPr>
      <w:rFonts w:eastAsia="Calibri"/>
      <w:sz w:val="20"/>
      <w:szCs w:val="20"/>
    </w:rPr>
  </w:style>
  <w:style w:type="character" w:customStyle="1" w:styleId="af0">
    <w:name w:val="Нижний колонтитул Знак"/>
    <w:basedOn w:val="a0"/>
    <w:link w:val="af"/>
    <w:uiPriority w:val="99"/>
    <w:locked/>
    <w:rsid w:val="00A81FB6"/>
    <w:rPr>
      <w:rFonts w:ascii="Times New Roman" w:hAnsi="Times New Roman" w:cs="Times New Roman"/>
      <w:sz w:val="20"/>
    </w:rPr>
  </w:style>
  <w:style w:type="paragraph" w:styleId="af1">
    <w:name w:val="List"/>
    <w:basedOn w:val="a"/>
    <w:uiPriority w:val="99"/>
    <w:rsid w:val="00A81FB6"/>
    <w:pPr>
      <w:ind w:left="283" w:hanging="283"/>
    </w:pPr>
    <w:rPr>
      <w:rFonts w:ascii="Arial" w:hAnsi="Arial" w:cs="Arial"/>
      <w:kern w:val="28"/>
      <w:sz w:val="20"/>
      <w:szCs w:val="20"/>
    </w:rPr>
  </w:style>
  <w:style w:type="paragraph" w:styleId="33">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1">
    <w:name w:val="Body Text Indent 2"/>
    <w:basedOn w:val="a"/>
    <w:link w:val="22"/>
    <w:uiPriority w:val="99"/>
    <w:rsid w:val="00A81FB6"/>
    <w:pPr>
      <w:spacing w:after="120" w:line="480" w:lineRule="auto"/>
      <w:ind w:left="283"/>
    </w:pPr>
    <w:rPr>
      <w:rFonts w:eastAsia="Calibri"/>
      <w:sz w:val="20"/>
      <w:szCs w:val="20"/>
    </w:rPr>
  </w:style>
  <w:style w:type="character" w:customStyle="1" w:styleId="22">
    <w:name w:val="Основной текст с отступом 2 Знак"/>
    <w:basedOn w:val="a0"/>
    <w:link w:val="21"/>
    <w:uiPriority w:val="99"/>
    <w:locked/>
    <w:rsid w:val="00A81FB6"/>
    <w:rPr>
      <w:rFonts w:ascii="Times New Roman" w:hAnsi="Times New Roman" w:cs="Times New Roman"/>
      <w:sz w:val="20"/>
    </w:rPr>
  </w:style>
  <w:style w:type="paragraph" w:customStyle="1" w:styleId="af2">
    <w:name w:val="Знак Знак Знак Знак"/>
    <w:basedOn w:val="a"/>
    <w:uiPriority w:val="99"/>
    <w:rsid w:val="00A81FB6"/>
    <w:rPr>
      <w:rFonts w:ascii="Verdana" w:hAnsi="Verdana" w:cs="Verdana"/>
      <w:sz w:val="20"/>
      <w:szCs w:val="20"/>
      <w:lang w:val="en-US" w:eastAsia="en-US"/>
    </w:rPr>
  </w:style>
  <w:style w:type="paragraph" w:customStyle="1" w:styleId="af3">
    <w:name w:val="краткое содержание"/>
    <w:basedOn w:val="a"/>
    <w:next w:val="a"/>
    <w:uiPriority w:val="99"/>
    <w:rsid w:val="00A81FB6"/>
    <w:pPr>
      <w:keepNext/>
      <w:keepLines/>
      <w:spacing w:after="480"/>
      <w:ind w:right="5387"/>
      <w:jc w:val="both"/>
    </w:pPr>
    <w:rPr>
      <w:b/>
      <w:bCs/>
      <w:sz w:val="28"/>
      <w:szCs w:val="28"/>
    </w:rPr>
  </w:style>
  <w:style w:type="paragraph" w:styleId="af4">
    <w:name w:val="Body Text First Indent"/>
    <w:basedOn w:val="a8"/>
    <w:link w:val="af5"/>
    <w:uiPriority w:val="99"/>
    <w:rsid w:val="00A81FB6"/>
    <w:pPr>
      <w:ind w:firstLine="210"/>
    </w:pPr>
  </w:style>
  <w:style w:type="character" w:customStyle="1" w:styleId="af5">
    <w:name w:val="Красная строка Знак"/>
    <w:basedOn w:val="a9"/>
    <w:link w:val="af4"/>
    <w:uiPriority w:val="99"/>
    <w:locked/>
    <w:rsid w:val="00A81FB6"/>
    <w:rPr>
      <w:rFonts w:ascii="Times New Roman" w:hAnsi="Times New Roman" w:cs="Times New Roman"/>
      <w:sz w:val="24"/>
    </w:rPr>
  </w:style>
  <w:style w:type="paragraph" w:customStyle="1" w:styleId="af6">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4">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3">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7">
    <w:name w:val="Balloon Text"/>
    <w:basedOn w:val="a"/>
    <w:link w:val="af8"/>
    <w:uiPriority w:val="99"/>
    <w:semiHidden/>
    <w:rsid w:val="00A81FB6"/>
    <w:rPr>
      <w:rFonts w:ascii="Tahoma" w:eastAsia="Calibri" w:hAnsi="Tahoma"/>
      <w:sz w:val="20"/>
      <w:szCs w:val="20"/>
    </w:rPr>
  </w:style>
  <w:style w:type="character" w:customStyle="1" w:styleId="af8">
    <w:name w:val="Текст выноски Знак"/>
    <w:basedOn w:val="a0"/>
    <w:link w:val="af7"/>
    <w:uiPriority w:val="99"/>
    <w:semiHidden/>
    <w:locked/>
    <w:rsid w:val="00A81FB6"/>
    <w:rPr>
      <w:rFonts w:ascii="Tahoma" w:hAnsi="Tahoma" w:cs="Times New Roman"/>
      <w:sz w:val="20"/>
    </w:rPr>
  </w:style>
  <w:style w:type="paragraph" w:customStyle="1" w:styleId="220">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0">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9">
    <w:name w:val="Title"/>
    <w:basedOn w:val="a"/>
    <w:next w:val="afa"/>
    <w:link w:val="afb"/>
    <w:uiPriority w:val="99"/>
    <w:qFormat/>
    <w:rsid w:val="00A81FB6"/>
    <w:pPr>
      <w:widowControl w:val="0"/>
      <w:shd w:val="clear" w:color="auto" w:fill="FFFFFF"/>
      <w:suppressAutoHyphens/>
      <w:jc w:val="center"/>
    </w:pPr>
    <w:rPr>
      <w:rFonts w:eastAsia="Calibri"/>
      <w:sz w:val="20"/>
      <w:szCs w:val="20"/>
      <w:lang w:eastAsia="ar-SA"/>
    </w:rPr>
  </w:style>
  <w:style w:type="paragraph" w:styleId="afa">
    <w:name w:val="Subtitle"/>
    <w:basedOn w:val="a"/>
    <w:next w:val="a"/>
    <w:link w:val="afc"/>
    <w:uiPriority w:val="99"/>
    <w:qFormat/>
    <w:rsid w:val="00A81FB6"/>
    <w:pPr>
      <w:spacing w:after="60"/>
      <w:jc w:val="center"/>
      <w:outlineLvl w:val="1"/>
    </w:pPr>
    <w:rPr>
      <w:rFonts w:ascii="Cambria" w:eastAsia="Calibri" w:hAnsi="Cambria"/>
      <w:sz w:val="20"/>
      <w:szCs w:val="20"/>
    </w:rPr>
  </w:style>
  <w:style w:type="character" w:customStyle="1" w:styleId="afc">
    <w:name w:val="Подзаголовок Знак"/>
    <w:basedOn w:val="a0"/>
    <w:link w:val="afa"/>
    <w:uiPriority w:val="99"/>
    <w:locked/>
    <w:rsid w:val="00A81FB6"/>
    <w:rPr>
      <w:rFonts w:ascii="Cambria" w:hAnsi="Cambria" w:cs="Times New Roman"/>
      <w:sz w:val="20"/>
    </w:rPr>
  </w:style>
  <w:style w:type="character" w:customStyle="1" w:styleId="afb">
    <w:name w:val="Название Знак"/>
    <w:basedOn w:val="a0"/>
    <w:link w:val="af9"/>
    <w:uiPriority w:val="99"/>
    <w:locked/>
    <w:rsid w:val="00A81FB6"/>
    <w:rPr>
      <w:rFonts w:ascii="Times New Roman" w:hAnsi="Times New Roman" w:cs="Times New Roman"/>
      <w:sz w:val="20"/>
      <w:shd w:val="clear" w:color="auto" w:fill="FFFFFF"/>
      <w:lang w:eastAsia="ar-SA" w:bidi="ar-SA"/>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d">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e">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f">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0">
    <w:name w:val="annotation reference"/>
    <w:basedOn w:val="a0"/>
    <w:uiPriority w:val="99"/>
    <w:semiHidden/>
    <w:rsid w:val="00A81FB6"/>
    <w:rPr>
      <w:rFonts w:cs="Times New Roman"/>
      <w:sz w:val="16"/>
    </w:rPr>
  </w:style>
  <w:style w:type="paragraph" w:styleId="aff1">
    <w:name w:val="annotation text"/>
    <w:basedOn w:val="a"/>
    <w:link w:val="aff2"/>
    <w:uiPriority w:val="99"/>
    <w:semiHidden/>
    <w:rsid w:val="00A81FB6"/>
    <w:rPr>
      <w:rFonts w:eastAsia="Calibri"/>
      <w:sz w:val="20"/>
      <w:szCs w:val="20"/>
    </w:rPr>
  </w:style>
  <w:style w:type="character" w:customStyle="1" w:styleId="aff2">
    <w:name w:val="Текст примечания Знак"/>
    <w:basedOn w:val="a0"/>
    <w:link w:val="aff1"/>
    <w:uiPriority w:val="99"/>
    <w:locked/>
    <w:rsid w:val="00A81FB6"/>
    <w:rPr>
      <w:rFonts w:ascii="Times New Roman" w:hAnsi="Times New Roman" w:cs="Times New Roman"/>
      <w:sz w:val="20"/>
      <w:lang w:eastAsia="ru-RU"/>
    </w:rPr>
  </w:style>
  <w:style w:type="paragraph" w:styleId="aff3">
    <w:name w:val="annotation subject"/>
    <w:basedOn w:val="aff1"/>
    <w:next w:val="aff1"/>
    <w:link w:val="aff4"/>
    <w:uiPriority w:val="99"/>
    <w:semiHidden/>
    <w:rsid w:val="00A81FB6"/>
    <w:rPr>
      <w:b/>
      <w:bCs/>
    </w:rPr>
  </w:style>
  <w:style w:type="character" w:customStyle="1" w:styleId="aff4">
    <w:name w:val="Тема примечания Знак"/>
    <w:basedOn w:val="aff2"/>
    <w:link w:val="aff3"/>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5">
    <w:name w:val="Заголовок"/>
    <w:basedOn w:val="a"/>
    <w:next w:val="a8"/>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6">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 w:type="paragraph" w:styleId="aff7">
    <w:name w:val="Document Map"/>
    <w:basedOn w:val="a"/>
    <w:link w:val="aff8"/>
    <w:uiPriority w:val="99"/>
    <w:semiHidden/>
    <w:unhideWhenUsed/>
    <w:locked/>
    <w:rsid w:val="00D8528E"/>
    <w:rPr>
      <w:rFonts w:ascii="Tahoma" w:hAnsi="Tahoma" w:cs="Tahoma"/>
      <w:sz w:val="16"/>
      <w:szCs w:val="16"/>
    </w:rPr>
  </w:style>
  <w:style w:type="character" w:customStyle="1" w:styleId="aff8">
    <w:name w:val="Схема документа Знак"/>
    <w:basedOn w:val="a0"/>
    <w:link w:val="aff7"/>
    <w:uiPriority w:val="99"/>
    <w:semiHidden/>
    <w:rsid w:val="00D8528E"/>
    <w:rPr>
      <w:rFonts w:ascii="Tahoma" w:eastAsia="Times New Roman" w:hAnsi="Tahoma" w:cs="Tahoma"/>
      <w:sz w:val="16"/>
      <w:szCs w:val="16"/>
    </w:rPr>
  </w:style>
  <w:style w:type="paragraph" w:customStyle="1" w:styleId="Default">
    <w:name w:val="Default"/>
    <w:rsid w:val="00106287"/>
    <w:pPr>
      <w:autoSpaceDE w:val="0"/>
      <w:autoSpaceDN w:val="0"/>
      <w:adjustRightInd w:val="0"/>
    </w:pPr>
    <w:rPr>
      <w:rFonts w:ascii="Times New Roman" w:eastAsiaTheme="minorHAnsi" w:hAnsi="Times New Roman"/>
      <w:color w:val="000000"/>
      <w:sz w:val="24"/>
      <w:szCs w:val="24"/>
      <w:lang w:eastAsia="en-US"/>
    </w:rPr>
  </w:style>
  <w:style w:type="character" w:styleId="aff9">
    <w:name w:val="Emphasis"/>
    <w:basedOn w:val="a0"/>
    <w:uiPriority w:val="99"/>
    <w:qFormat/>
    <w:locked/>
    <w:rsid w:val="00DD4DD0"/>
    <w:rPr>
      <w:rFonts w:cs="Times New Roman"/>
      <w:i/>
    </w:rPr>
  </w:style>
  <w:style w:type="paragraph" w:customStyle="1" w:styleId="TableParagraph">
    <w:name w:val="Table Paragraph"/>
    <w:basedOn w:val="a"/>
    <w:uiPriority w:val="99"/>
    <w:rsid w:val="00DD4DD0"/>
    <w:pPr>
      <w:ind w:left="107"/>
    </w:pPr>
    <w:rPr>
      <w:rFonts w:eastAsia="MS Mincho"/>
      <w:sz w:val="22"/>
      <w:szCs w:val="22"/>
    </w:rPr>
  </w:style>
  <w:style w:type="paragraph" w:styleId="affa">
    <w:name w:val="footnote text"/>
    <w:basedOn w:val="a"/>
    <w:link w:val="affb"/>
    <w:uiPriority w:val="99"/>
    <w:semiHidden/>
    <w:locked/>
    <w:rsid w:val="00DD4DD0"/>
    <w:rPr>
      <w:rFonts w:ascii="Calibri" w:eastAsia="MS Mincho" w:hAnsi="Calibri"/>
      <w:sz w:val="20"/>
      <w:szCs w:val="20"/>
    </w:rPr>
  </w:style>
  <w:style w:type="character" w:customStyle="1" w:styleId="affb">
    <w:name w:val="Текст сноски Знак"/>
    <w:basedOn w:val="a0"/>
    <w:link w:val="affa"/>
    <w:uiPriority w:val="99"/>
    <w:semiHidden/>
    <w:rsid w:val="00DD4DD0"/>
    <w:rPr>
      <w:rFonts w:eastAsia="MS Mincho"/>
      <w:sz w:val="20"/>
      <w:szCs w:val="20"/>
    </w:rPr>
  </w:style>
  <w:style w:type="character" w:customStyle="1" w:styleId="FontStyle15">
    <w:name w:val="Font Style15"/>
    <w:uiPriority w:val="99"/>
    <w:rsid w:val="00DD4DD0"/>
    <w:rPr>
      <w:rFonts w:ascii="Times New Roman" w:hAnsi="Times New Roman"/>
      <w:color w:val="000000"/>
      <w:sz w:val="26"/>
    </w:rPr>
  </w:style>
  <w:style w:type="character" w:customStyle="1" w:styleId="FontStyle72">
    <w:name w:val="Font Style72"/>
    <w:basedOn w:val="a0"/>
    <w:uiPriority w:val="99"/>
    <w:rsid w:val="00DD4DD0"/>
    <w:rPr>
      <w:rFonts w:ascii="Times New Roman" w:hAnsi="Times New Roman" w:cs="Times New Roman"/>
      <w:sz w:val="26"/>
      <w:szCs w:val="26"/>
    </w:rPr>
  </w:style>
  <w:style w:type="paragraph" w:customStyle="1" w:styleId="Style6">
    <w:name w:val="Style6"/>
    <w:basedOn w:val="a"/>
    <w:uiPriority w:val="99"/>
    <w:rsid w:val="00DD4DD0"/>
    <w:pPr>
      <w:widowControl w:val="0"/>
      <w:autoSpaceDE w:val="0"/>
      <w:autoSpaceDN w:val="0"/>
      <w:adjustRightInd w:val="0"/>
    </w:pPr>
    <w:rPr>
      <w:rFonts w:ascii="Microsoft Sans Serif" w:eastAsia="MS Mincho" w:hAnsi="Microsoft Sans Serif" w:cs="Microsoft Sans Serif"/>
    </w:rPr>
  </w:style>
  <w:style w:type="paragraph" w:customStyle="1" w:styleId="Style10">
    <w:name w:val="Style10"/>
    <w:basedOn w:val="a"/>
    <w:uiPriority w:val="99"/>
    <w:rsid w:val="00DD4DD0"/>
    <w:pPr>
      <w:widowControl w:val="0"/>
      <w:autoSpaceDE w:val="0"/>
      <w:autoSpaceDN w:val="0"/>
      <w:adjustRightInd w:val="0"/>
      <w:spacing w:line="372" w:lineRule="exact"/>
      <w:jc w:val="both"/>
    </w:pPr>
    <w:rPr>
      <w:rFonts w:ascii="Microsoft Sans Serif" w:eastAsia="MS Mincho" w:hAnsi="Microsoft Sans Serif" w:cs="Microsoft Sans Serif"/>
    </w:rPr>
  </w:style>
  <w:style w:type="paragraph" w:customStyle="1" w:styleId="16">
    <w:name w:val="Знак Знак1 Знак"/>
    <w:basedOn w:val="a"/>
    <w:uiPriority w:val="99"/>
    <w:rsid w:val="00DD4DD0"/>
    <w:pPr>
      <w:spacing w:before="100" w:beforeAutospacing="1" w:after="100" w:afterAutospacing="1"/>
    </w:pPr>
    <w:rPr>
      <w:rFonts w:ascii="Tahoma" w:eastAsia="MS Mincho" w:hAnsi="Tahoma"/>
      <w:sz w:val="20"/>
      <w:szCs w:val="20"/>
      <w:lang w:val="en-US" w:eastAsia="en-US"/>
    </w:rPr>
  </w:style>
  <w:style w:type="paragraph" w:customStyle="1" w:styleId="FORMATTEXT">
    <w:name w:val=".FORMATTEXT"/>
    <w:uiPriority w:val="99"/>
    <w:rsid w:val="00DD4DD0"/>
    <w:pPr>
      <w:widowControl w:val="0"/>
      <w:suppressAutoHyphens/>
      <w:autoSpaceDE w:val="0"/>
    </w:pPr>
    <w:rPr>
      <w:rFonts w:ascii="Times New Roman" w:eastAsia="MS Mincho" w:hAnsi="Times New Roman" w:cs="Calibri"/>
      <w:sz w:val="24"/>
      <w:szCs w:val="24"/>
      <w:lang w:eastAsia="ar-SA"/>
    </w:rPr>
  </w:style>
  <w:style w:type="character" w:styleId="affc">
    <w:name w:val="Strong"/>
    <w:basedOn w:val="a0"/>
    <w:uiPriority w:val="99"/>
    <w:qFormat/>
    <w:locked/>
    <w:rsid w:val="00DD4DD0"/>
    <w:rPr>
      <w:rFonts w:cs="Times New Roman"/>
      <w:b/>
    </w:rPr>
  </w:style>
  <w:style w:type="paragraph" w:styleId="affd">
    <w:name w:val="endnote text"/>
    <w:basedOn w:val="a"/>
    <w:link w:val="affe"/>
    <w:uiPriority w:val="99"/>
    <w:semiHidden/>
    <w:unhideWhenUsed/>
    <w:locked/>
    <w:rsid w:val="00DD4DD0"/>
    <w:rPr>
      <w:rFonts w:ascii="Calibri" w:eastAsia="MS Mincho" w:hAnsi="Calibri"/>
      <w:sz w:val="20"/>
      <w:szCs w:val="20"/>
    </w:rPr>
  </w:style>
  <w:style w:type="character" w:customStyle="1" w:styleId="affe">
    <w:name w:val="Текст концевой сноски Знак"/>
    <w:basedOn w:val="a0"/>
    <w:link w:val="affd"/>
    <w:uiPriority w:val="99"/>
    <w:semiHidden/>
    <w:rsid w:val="00DD4DD0"/>
    <w:rPr>
      <w:rFonts w:eastAsia="MS Mincho"/>
      <w:sz w:val="20"/>
      <w:szCs w:val="20"/>
    </w:rPr>
  </w:style>
  <w:style w:type="character" w:styleId="afff">
    <w:name w:val="footnote reference"/>
    <w:basedOn w:val="a0"/>
    <w:uiPriority w:val="99"/>
    <w:semiHidden/>
    <w:locked/>
    <w:rsid w:val="000763FB"/>
    <w:rPr>
      <w:rFonts w:cs="Times New Roman"/>
      <w:vertAlign w:val="superscript"/>
    </w:rPr>
  </w:style>
  <w:style w:type="character" w:styleId="afff0">
    <w:name w:val="endnote reference"/>
    <w:basedOn w:val="a0"/>
    <w:uiPriority w:val="99"/>
    <w:semiHidden/>
    <w:unhideWhenUsed/>
    <w:locked/>
    <w:rsid w:val="000763FB"/>
    <w:rPr>
      <w:vertAlign w:val="superscript"/>
    </w:rPr>
  </w:style>
  <w:style w:type="character" w:styleId="afff1">
    <w:name w:val="Placeholder Text"/>
    <w:basedOn w:val="a0"/>
    <w:uiPriority w:val="99"/>
    <w:semiHidden/>
    <w:rsid w:val="000763FB"/>
    <w:rPr>
      <w:color w:val="808080"/>
    </w:rPr>
  </w:style>
  <w:style w:type="character" w:customStyle="1" w:styleId="30">
    <w:name w:val="Заголовок 3 Знак"/>
    <w:basedOn w:val="a0"/>
    <w:link w:val="3"/>
    <w:uiPriority w:val="9"/>
    <w:rsid w:val="000763FB"/>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paragraph" w:styleId="2">
    <w:name w:val="heading 2"/>
    <w:basedOn w:val="a"/>
    <w:next w:val="a"/>
    <w:link w:val="20"/>
    <w:unhideWhenUsed/>
    <w:qFormat/>
    <w:locked/>
    <w:rsid w:val="00DD4DD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locked/>
    <w:rsid w:val="000763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character" w:customStyle="1" w:styleId="20">
    <w:name w:val="Заголовок 2 Знак"/>
    <w:basedOn w:val="a0"/>
    <w:link w:val="2"/>
    <w:rsid w:val="00DD4DD0"/>
    <w:rPr>
      <w:rFonts w:asciiTheme="majorHAnsi" w:eastAsiaTheme="majorEastAsia" w:hAnsiTheme="majorHAnsi" w:cstheme="majorBidi"/>
      <w:b/>
      <w:bCs/>
      <w:color w:val="4F81BD" w:themeColor="accent1"/>
      <w:sz w:val="26"/>
      <w:szCs w:val="26"/>
    </w:rPr>
  </w:style>
  <w:style w:type="paragraph" w:customStyle="1" w:styleId="ConsPlusCell">
    <w:name w:val="ConsPlusCell"/>
    <w:rsid w:val="00685754"/>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rsid w:val="00685754"/>
    <w:pPr>
      <w:widowControl w:val="0"/>
      <w:autoSpaceDE w:val="0"/>
      <w:autoSpaceDN w:val="0"/>
      <w:adjustRightInd w:val="0"/>
    </w:pPr>
    <w:rPr>
      <w:rFonts w:ascii="Arial" w:eastAsia="Times New Roman" w:hAnsi="Arial" w:cs="Arial"/>
      <w:b/>
      <w:bCs/>
      <w:sz w:val="20"/>
      <w:szCs w:val="20"/>
    </w:rPr>
  </w:style>
  <w:style w:type="paragraph" w:styleId="a3">
    <w:name w:val="List Paragraph"/>
    <w:aliases w:val="- список"/>
    <w:basedOn w:val="a"/>
    <w:link w:val="a4"/>
    <w:uiPriority w:val="34"/>
    <w:qFormat/>
    <w:rsid w:val="00685754"/>
    <w:pPr>
      <w:ind w:left="720"/>
    </w:pPr>
  </w:style>
  <w:style w:type="character" w:customStyle="1" w:styleId="a4">
    <w:name w:val="Абзац списка Знак"/>
    <w:aliases w:val="- список Знак"/>
    <w:link w:val="a3"/>
    <w:uiPriority w:val="99"/>
    <w:locked/>
    <w:rsid w:val="00DD4DD0"/>
    <w:rPr>
      <w:rFonts w:ascii="Times New Roman" w:eastAsia="Times New Roman" w:hAnsi="Times New Roman"/>
      <w:sz w:val="24"/>
      <w:szCs w:val="24"/>
    </w:r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516E5A"/>
    <w:rPr>
      <w:rFonts w:ascii="Courier New" w:hAnsi="Courier New"/>
      <w:sz w:val="22"/>
      <w:lang w:eastAsia="ru-RU"/>
    </w:rPr>
  </w:style>
  <w:style w:type="table" w:styleId="a5">
    <w:name w:val="Table Grid"/>
    <w:basedOn w:val="a1"/>
    <w:uiPriority w:val="99"/>
    <w:rsid w:val="00516E5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664459"/>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DD4DD0"/>
    <w:rPr>
      <w:rFonts w:ascii="Arial" w:eastAsia="Times New Roman" w:hAnsi="Arial" w:cs="Arial"/>
      <w:sz w:val="20"/>
      <w:szCs w:val="20"/>
    </w:rPr>
  </w:style>
  <w:style w:type="paragraph" w:styleId="31">
    <w:name w:val="Body Text Indent 3"/>
    <w:basedOn w:val="a"/>
    <w:link w:val="32"/>
    <w:uiPriority w:val="99"/>
    <w:rsid w:val="00A81FB6"/>
    <w:pPr>
      <w:spacing w:after="120"/>
      <w:ind w:left="283"/>
    </w:pPr>
    <w:rPr>
      <w:rFonts w:eastAsia="Calibri"/>
      <w:sz w:val="20"/>
      <w:szCs w:val="20"/>
    </w:rPr>
  </w:style>
  <w:style w:type="character" w:customStyle="1" w:styleId="32">
    <w:name w:val="Основной текст с отступом 3 Знак"/>
    <w:basedOn w:val="a0"/>
    <w:link w:val="31"/>
    <w:uiPriority w:val="99"/>
    <w:locked/>
    <w:rsid w:val="00A81FB6"/>
    <w:rPr>
      <w:rFonts w:ascii="Times New Roman" w:hAnsi="Times New Roman" w:cs="Times New Roman"/>
      <w:sz w:val="20"/>
    </w:rPr>
  </w:style>
  <w:style w:type="paragraph" w:styleId="a6">
    <w:name w:val="Body Text Indent"/>
    <w:basedOn w:val="a"/>
    <w:link w:val="a7"/>
    <w:uiPriority w:val="99"/>
    <w:rsid w:val="00A81FB6"/>
    <w:pPr>
      <w:spacing w:after="120"/>
      <w:ind w:left="283"/>
    </w:pPr>
    <w:rPr>
      <w:rFonts w:eastAsia="Calibri"/>
      <w:sz w:val="20"/>
      <w:szCs w:val="20"/>
    </w:rPr>
  </w:style>
  <w:style w:type="character" w:customStyle="1" w:styleId="a7">
    <w:name w:val="Основной текст с отступом Знак"/>
    <w:basedOn w:val="a0"/>
    <w:link w:val="a6"/>
    <w:uiPriority w:val="99"/>
    <w:locked/>
    <w:rsid w:val="00A81FB6"/>
    <w:rPr>
      <w:rFonts w:ascii="Times New Roman" w:hAnsi="Times New Roman" w:cs="Times New Roman"/>
      <w:sz w:val="20"/>
      <w:lang w:eastAsia="ru-RU"/>
    </w:rPr>
  </w:style>
  <w:style w:type="paragraph" w:styleId="a8">
    <w:name w:val="Body Text"/>
    <w:basedOn w:val="a"/>
    <w:link w:val="a9"/>
    <w:uiPriority w:val="99"/>
    <w:rsid w:val="00A81FB6"/>
    <w:pPr>
      <w:spacing w:after="120"/>
    </w:pPr>
    <w:rPr>
      <w:rFonts w:eastAsia="Calibri"/>
      <w:sz w:val="20"/>
      <w:szCs w:val="20"/>
    </w:rPr>
  </w:style>
  <w:style w:type="character" w:customStyle="1" w:styleId="a9">
    <w:name w:val="Основной текст Знак"/>
    <w:basedOn w:val="a0"/>
    <w:link w:val="a8"/>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sz w:val="20"/>
      <w:szCs w:val="20"/>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a">
    <w:name w:val="Plain Text"/>
    <w:basedOn w:val="a"/>
    <w:link w:val="ab"/>
    <w:uiPriority w:val="99"/>
    <w:rsid w:val="00A81FB6"/>
    <w:rPr>
      <w:rFonts w:ascii="Courier New" w:eastAsia="Calibri" w:hAnsi="Courier New"/>
      <w:sz w:val="20"/>
      <w:szCs w:val="20"/>
    </w:rPr>
  </w:style>
  <w:style w:type="character" w:customStyle="1" w:styleId="ab">
    <w:name w:val="Текст Знак"/>
    <w:basedOn w:val="a0"/>
    <w:link w:val="aa"/>
    <w:uiPriority w:val="99"/>
    <w:locked/>
    <w:rsid w:val="00A81FB6"/>
    <w:rPr>
      <w:rFonts w:ascii="Courier New" w:hAnsi="Courier New" w:cs="Times New Roman"/>
      <w:sz w:val="20"/>
    </w:rPr>
  </w:style>
  <w:style w:type="paragraph" w:styleId="ac">
    <w:name w:val="header"/>
    <w:basedOn w:val="a"/>
    <w:link w:val="ad"/>
    <w:uiPriority w:val="99"/>
    <w:rsid w:val="00A81FB6"/>
    <w:pPr>
      <w:tabs>
        <w:tab w:val="center" w:pos="4677"/>
        <w:tab w:val="right" w:pos="9355"/>
      </w:tabs>
    </w:pPr>
    <w:rPr>
      <w:rFonts w:eastAsia="Calibri"/>
      <w:sz w:val="20"/>
      <w:szCs w:val="20"/>
    </w:rPr>
  </w:style>
  <w:style w:type="character" w:customStyle="1" w:styleId="ad">
    <w:name w:val="Верхний колонтитул Знак"/>
    <w:basedOn w:val="a0"/>
    <w:link w:val="ac"/>
    <w:uiPriority w:val="99"/>
    <w:locked/>
    <w:rsid w:val="00A81FB6"/>
    <w:rPr>
      <w:rFonts w:ascii="Times New Roman" w:hAnsi="Times New Roman" w:cs="Times New Roman"/>
      <w:sz w:val="20"/>
    </w:rPr>
  </w:style>
  <w:style w:type="character" w:styleId="ae">
    <w:name w:val="page number"/>
    <w:basedOn w:val="a0"/>
    <w:uiPriority w:val="99"/>
    <w:rsid w:val="00A81FB6"/>
    <w:rPr>
      <w:rFonts w:cs="Times New Roman"/>
    </w:rPr>
  </w:style>
  <w:style w:type="paragraph" w:styleId="af">
    <w:name w:val="footer"/>
    <w:basedOn w:val="a"/>
    <w:link w:val="af0"/>
    <w:uiPriority w:val="99"/>
    <w:rsid w:val="00A81FB6"/>
    <w:pPr>
      <w:tabs>
        <w:tab w:val="center" w:pos="4677"/>
        <w:tab w:val="right" w:pos="9355"/>
      </w:tabs>
    </w:pPr>
    <w:rPr>
      <w:rFonts w:eastAsia="Calibri"/>
      <w:sz w:val="20"/>
      <w:szCs w:val="20"/>
    </w:rPr>
  </w:style>
  <w:style w:type="character" w:customStyle="1" w:styleId="af0">
    <w:name w:val="Нижний колонтитул Знак"/>
    <w:basedOn w:val="a0"/>
    <w:link w:val="af"/>
    <w:uiPriority w:val="99"/>
    <w:locked/>
    <w:rsid w:val="00A81FB6"/>
    <w:rPr>
      <w:rFonts w:ascii="Times New Roman" w:hAnsi="Times New Roman" w:cs="Times New Roman"/>
      <w:sz w:val="20"/>
    </w:rPr>
  </w:style>
  <w:style w:type="paragraph" w:styleId="af1">
    <w:name w:val="List"/>
    <w:basedOn w:val="a"/>
    <w:uiPriority w:val="99"/>
    <w:rsid w:val="00A81FB6"/>
    <w:pPr>
      <w:ind w:left="283" w:hanging="283"/>
    </w:pPr>
    <w:rPr>
      <w:rFonts w:ascii="Arial" w:hAnsi="Arial" w:cs="Arial"/>
      <w:kern w:val="28"/>
      <w:sz w:val="20"/>
      <w:szCs w:val="20"/>
    </w:rPr>
  </w:style>
  <w:style w:type="paragraph" w:styleId="33">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1">
    <w:name w:val="Body Text Indent 2"/>
    <w:basedOn w:val="a"/>
    <w:link w:val="22"/>
    <w:uiPriority w:val="99"/>
    <w:rsid w:val="00A81FB6"/>
    <w:pPr>
      <w:spacing w:after="120" w:line="480" w:lineRule="auto"/>
      <w:ind w:left="283"/>
    </w:pPr>
    <w:rPr>
      <w:rFonts w:eastAsia="Calibri"/>
      <w:sz w:val="20"/>
      <w:szCs w:val="20"/>
    </w:rPr>
  </w:style>
  <w:style w:type="character" w:customStyle="1" w:styleId="22">
    <w:name w:val="Основной текст с отступом 2 Знак"/>
    <w:basedOn w:val="a0"/>
    <w:link w:val="21"/>
    <w:uiPriority w:val="99"/>
    <w:locked/>
    <w:rsid w:val="00A81FB6"/>
    <w:rPr>
      <w:rFonts w:ascii="Times New Roman" w:hAnsi="Times New Roman" w:cs="Times New Roman"/>
      <w:sz w:val="20"/>
    </w:rPr>
  </w:style>
  <w:style w:type="paragraph" w:customStyle="1" w:styleId="af2">
    <w:name w:val="Знак Знак Знак Знак"/>
    <w:basedOn w:val="a"/>
    <w:uiPriority w:val="99"/>
    <w:rsid w:val="00A81FB6"/>
    <w:rPr>
      <w:rFonts w:ascii="Verdana" w:hAnsi="Verdana" w:cs="Verdana"/>
      <w:sz w:val="20"/>
      <w:szCs w:val="20"/>
      <w:lang w:val="en-US" w:eastAsia="en-US"/>
    </w:rPr>
  </w:style>
  <w:style w:type="paragraph" w:customStyle="1" w:styleId="af3">
    <w:name w:val="краткое содержание"/>
    <w:basedOn w:val="a"/>
    <w:next w:val="a"/>
    <w:uiPriority w:val="99"/>
    <w:rsid w:val="00A81FB6"/>
    <w:pPr>
      <w:keepNext/>
      <w:keepLines/>
      <w:spacing w:after="480"/>
      <w:ind w:right="5387"/>
      <w:jc w:val="both"/>
    </w:pPr>
    <w:rPr>
      <w:b/>
      <w:bCs/>
      <w:sz w:val="28"/>
      <w:szCs w:val="28"/>
    </w:rPr>
  </w:style>
  <w:style w:type="paragraph" w:styleId="af4">
    <w:name w:val="Body Text First Indent"/>
    <w:basedOn w:val="a8"/>
    <w:link w:val="af5"/>
    <w:uiPriority w:val="99"/>
    <w:rsid w:val="00A81FB6"/>
    <w:pPr>
      <w:ind w:firstLine="210"/>
    </w:pPr>
  </w:style>
  <w:style w:type="character" w:customStyle="1" w:styleId="af5">
    <w:name w:val="Красная строка Знак"/>
    <w:basedOn w:val="a9"/>
    <w:link w:val="af4"/>
    <w:uiPriority w:val="99"/>
    <w:locked/>
    <w:rsid w:val="00A81FB6"/>
    <w:rPr>
      <w:rFonts w:ascii="Times New Roman" w:hAnsi="Times New Roman" w:cs="Times New Roman"/>
      <w:sz w:val="24"/>
    </w:rPr>
  </w:style>
  <w:style w:type="paragraph" w:customStyle="1" w:styleId="af6">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4">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3">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7">
    <w:name w:val="Balloon Text"/>
    <w:basedOn w:val="a"/>
    <w:link w:val="af8"/>
    <w:uiPriority w:val="99"/>
    <w:semiHidden/>
    <w:rsid w:val="00A81FB6"/>
    <w:rPr>
      <w:rFonts w:ascii="Tahoma" w:eastAsia="Calibri" w:hAnsi="Tahoma"/>
      <w:sz w:val="20"/>
      <w:szCs w:val="20"/>
    </w:rPr>
  </w:style>
  <w:style w:type="character" w:customStyle="1" w:styleId="af8">
    <w:name w:val="Текст выноски Знак"/>
    <w:basedOn w:val="a0"/>
    <w:link w:val="af7"/>
    <w:uiPriority w:val="99"/>
    <w:semiHidden/>
    <w:locked/>
    <w:rsid w:val="00A81FB6"/>
    <w:rPr>
      <w:rFonts w:ascii="Tahoma" w:hAnsi="Tahoma" w:cs="Times New Roman"/>
      <w:sz w:val="20"/>
    </w:rPr>
  </w:style>
  <w:style w:type="paragraph" w:customStyle="1" w:styleId="220">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0">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9">
    <w:name w:val="Title"/>
    <w:basedOn w:val="a"/>
    <w:next w:val="afa"/>
    <w:link w:val="afb"/>
    <w:uiPriority w:val="99"/>
    <w:qFormat/>
    <w:rsid w:val="00A81FB6"/>
    <w:pPr>
      <w:widowControl w:val="0"/>
      <w:shd w:val="clear" w:color="auto" w:fill="FFFFFF"/>
      <w:suppressAutoHyphens/>
      <w:jc w:val="center"/>
    </w:pPr>
    <w:rPr>
      <w:rFonts w:eastAsia="Calibri"/>
      <w:sz w:val="20"/>
      <w:szCs w:val="20"/>
      <w:lang w:eastAsia="ar-SA"/>
    </w:rPr>
  </w:style>
  <w:style w:type="paragraph" w:styleId="afa">
    <w:name w:val="Subtitle"/>
    <w:basedOn w:val="a"/>
    <w:next w:val="a"/>
    <w:link w:val="afc"/>
    <w:uiPriority w:val="99"/>
    <w:qFormat/>
    <w:rsid w:val="00A81FB6"/>
    <w:pPr>
      <w:spacing w:after="60"/>
      <w:jc w:val="center"/>
      <w:outlineLvl w:val="1"/>
    </w:pPr>
    <w:rPr>
      <w:rFonts w:ascii="Cambria" w:eastAsia="Calibri" w:hAnsi="Cambria"/>
      <w:sz w:val="20"/>
      <w:szCs w:val="20"/>
    </w:rPr>
  </w:style>
  <w:style w:type="character" w:customStyle="1" w:styleId="afc">
    <w:name w:val="Подзаголовок Знак"/>
    <w:basedOn w:val="a0"/>
    <w:link w:val="afa"/>
    <w:uiPriority w:val="99"/>
    <w:locked/>
    <w:rsid w:val="00A81FB6"/>
    <w:rPr>
      <w:rFonts w:ascii="Cambria" w:hAnsi="Cambria" w:cs="Times New Roman"/>
      <w:sz w:val="20"/>
    </w:rPr>
  </w:style>
  <w:style w:type="character" w:customStyle="1" w:styleId="afb">
    <w:name w:val="Название Знак"/>
    <w:basedOn w:val="a0"/>
    <w:link w:val="af9"/>
    <w:uiPriority w:val="99"/>
    <w:locked/>
    <w:rsid w:val="00A81FB6"/>
    <w:rPr>
      <w:rFonts w:ascii="Times New Roman" w:hAnsi="Times New Roman" w:cs="Times New Roman"/>
      <w:sz w:val="20"/>
      <w:shd w:val="clear" w:color="auto" w:fill="FFFFFF"/>
      <w:lang w:eastAsia="ar-SA" w:bidi="ar-SA"/>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d">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e">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f">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0">
    <w:name w:val="annotation reference"/>
    <w:basedOn w:val="a0"/>
    <w:uiPriority w:val="99"/>
    <w:semiHidden/>
    <w:rsid w:val="00A81FB6"/>
    <w:rPr>
      <w:rFonts w:cs="Times New Roman"/>
      <w:sz w:val="16"/>
    </w:rPr>
  </w:style>
  <w:style w:type="paragraph" w:styleId="aff1">
    <w:name w:val="annotation text"/>
    <w:basedOn w:val="a"/>
    <w:link w:val="aff2"/>
    <w:uiPriority w:val="99"/>
    <w:semiHidden/>
    <w:rsid w:val="00A81FB6"/>
    <w:rPr>
      <w:rFonts w:eastAsia="Calibri"/>
      <w:sz w:val="20"/>
      <w:szCs w:val="20"/>
    </w:rPr>
  </w:style>
  <w:style w:type="character" w:customStyle="1" w:styleId="aff2">
    <w:name w:val="Текст примечания Знак"/>
    <w:basedOn w:val="a0"/>
    <w:link w:val="aff1"/>
    <w:uiPriority w:val="99"/>
    <w:locked/>
    <w:rsid w:val="00A81FB6"/>
    <w:rPr>
      <w:rFonts w:ascii="Times New Roman" w:hAnsi="Times New Roman" w:cs="Times New Roman"/>
      <w:sz w:val="20"/>
      <w:lang w:eastAsia="ru-RU"/>
    </w:rPr>
  </w:style>
  <w:style w:type="paragraph" w:styleId="aff3">
    <w:name w:val="annotation subject"/>
    <w:basedOn w:val="aff1"/>
    <w:next w:val="aff1"/>
    <w:link w:val="aff4"/>
    <w:uiPriority w:val="99"/>
    <w:semiHidden/>
    <w:rsid w:val="00A81FB6"/>
    <w:rPr>
      <w:b/>
      <w:bCs/>
    </w:rPr>
  </w:style>
  <w:style w:type="character" w:customStyle="1" w:styleId="aff4">
    <w:name w:val="Тема примечания Знак"/>
    <w:basedOn w:val="aff2"/>
    <w:link w:val="aff3"/>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5">
    <w:name w:val="Заголовок"/>
    <w:basedOn w:val="a"/>
    <w:next w:val="a8"/>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6">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 w:type="paragraph" w:styleId="aff7">
    <w:name w:val="Document Map"/>
    <w:basedOn w:val="a"/>
    <w:link w:val="aff8"/>
    <w:uiPriority w:val="99"/>
    <w:semiHidden/>
    <w:unhideWhenUsed/>
    <w:locked/>
    <w:rsid w:val="00D8528E"/>
    <w:rPr>
      <w:rFonts w:ascii="Tahoma" w:hAnsi="Tahoma" w:cs="Tahoma"/>
      <w:sz w:val="16"/>
      <w:szCs w:val="16"/>
    </w:rPr>
  </w:style>
  <w:style w:type="character" w:customStyle="1" w:styleId="aff8">
    <w:name w:val="Схема документа Знак"/>
    <w:basedOn w:val="a0"/>
    <w:link w:val="aff7"/>
    <w:uiPriority w:val="99"/>
    <w:semiHidden/>
    <w:rsid w:val="00D8528E"/>
    <w:rPr>
      <w:rFonts w:ascii="Tahoma" w:eastAsia="Times New Roman" w:hAnsi="Tahoma" w:cs="Tahoma"/>
      <w:sz w:val="16"/>
      <w:szCs w:val="16"/>
    </w:rPr>
  </w:style>
  <w:style w:type="paragraph" w:customStyle="1" w:styleId="Default">
    <w:name w:val="Default"/>
    <w:rsid w:val="00106287"/>
    <w:pPr>
      <w:autoSpaceDE w:val="0"/>
      <w:autoSpaceDN w:val="0"/>
      <w:adjustRightInd w:val="0"/>
    </w:pPr>
    <w:rPr>
      <w:rFonts w:ascii="Times New Roman" w:eastAsiaTheme="minorHAnsi" w:hAnsi="Times New Roman"/>
      <w:color w:val="000000"/>
      <w:sz w:val="24"/>
      <w:szCs w:val="24"/>
      <w:lang w:eastAsia="en-US"/>
    </w:rPr>
  </w:style>
  <w:style w:type="character" w:styleId="aff9">
    <w:name w:val="Emphasis"/>
    <w:basedOn w:val="a0"/>
    <w:uiPriority w:val="99"/>
    <w:qFormat/>
    <w:locked/>
    <w:rsid w:val="00DD4DD0"/>
    <w:rPr>
      <w:rFonts w:cs="Times New Roman"/>
      <w:i/>
    </w:rPr>
  </w:style>
  <w:style w:type="paragraph" w:customStyle="1" w:styleId="TableParagraph">
    <w:name w:val="Table Paragraph"/>
    <w:basedOn w:val="a"/>
    <w:uiPriority w:val="99"/>
    <w:rsid w:val="00DD4DD0"/>
    <w:pPr>
      <w:ind w:left="107"/>
    </w:pPr>
    <w:rPr>
      <w:rFonts w:eastAsia="MS Mincho"/>
      <w:sz w:val="22"/>
      <w:szCs w:val="22"/>
    </w:rPr>
  </w:style>
  <w:style w:type="paragraph" w:styleId="affa">
    <w:name w:val="footnote text"/>
    <w:basedOn w:val="a"/>
    <w:link w:val="affb"/>
    <w:uiPriority w:val="99"/>
    <w:semiHidden/>
    <w:locked/>
    <w:rsid w:val="00DD4DD0"/>
    <w:rPr>
      <w:rFonts w:ascii="Calibri" w:eastAsia="MS Mincho" w:hAnsi="Calibri"/>
      <w:sz w:val="20"/>
      <w:szCs w:val="20"/>
    </w:rPr>
  </w:style>
  <w:style w:type="character" w:customStyle="1" w:styleId="affb">
    <w:name w:val="Текст сноски Знак"/>
    <w:basedOn w:val="a0"/>
    <w:link w:val="affa"/>
    <w:uiPriority w:val="99"/>
    <w:semiHidden/>
    <w:rsid w:val="00DD4DD0"/>
    <w:rPr>
      <w:rFonts w:eastAsia="MS Mincho"/>
      <w:sz w:val="20"/>
      <w:szCs w:val="20"/>
    </w:rPr>
  </w:style>
  <w:style w:type="character" w:customStyle="1" w:styleId="FontStyle15">
    <w:name w:val="Font Style15"/>
    <w:uiPriority w:val="99"/>
    <w:rsid w:val="00DD4DD0"/>
    <w:rPr>
      <w:rFonts w:ascii="Times New Roman" w:hAnsi="Times New Roman"/>
      <w:color w:val="000000"/>
      <w:sz w:val="26"/>
    </w:rPr>
  </w:style>
  <w:style w:type="character" w:customStyle="1" w:styleId="FontStyle72">
    <w:name w:val="Font Style72"/>
    <w:basedOn w:val="a0"/>
    <w:uiPriority w:val="99"/>
    <w:rsid w:val="00DD4DD0"/>
    <w:rPr>
      <w:rFonts w:ascii="Times New Roman" w:hAnsi="Times New Roman" w:cs="Times New Roman"/>
      <w:sz w:val="26"/>
      <w:szCs w:val="26"/>
    </w:rPr>
  </w:style>
  <w:style w:type="paragraph" w:customStyle="1" w:styleId="Style6">
    <w:name w:val="Style6"/>
    <w:basedOn w:val="a"/>
    <w:uiPriority w:val="99"/>
    <w:rsid w:val="00DD4DD0"/>
    <w:pPr>
      <w:widowControl w:val="0"/>
      <w:autoSpaceDE w:val="0"/>
      <w:autoSpaceDN w:val="0"/>
      <w:adjustRightInd w:val="0"/>
    </w:pPr>
    <w:rPr>
      <w:rFonts w:ascii="Microsoft Sans Serif" w:eastAsia="MS Mincho" w:hAnsi="Microsoft Sans Serif" w:cs="Microsoft Sans Serif"/>
    </w:rPr>
  </w:style>
  <w:style w:type="paragraph" w:customStyle="1" w:styleId="Style10">
    <w:name w:val="Style10"/>
    <w:basedOn w:val="a"/>
    <w:uiPriority w:val="99"/>
    <w:rsid w:val="00DD4DD0"/>
    <w:pPr>
      <w:widowControl w:val="0"/>
      <w:autoSpaceDE w:val="0"/>
      <w:autoSpaceDN w:val="0"/>
      <w:adjustRightInd w:val="0"/>
      <w:spacing w:line="372" w:lineRule="exact"/>
      <w:jc w:val="both"/>
    </w:pPr>
    <w:rPr>
      <w:rFonts w:ascii="Microsoft Sans Serif" w:eastAsia="MS Mincho" w:hAnsi="Microsoft Sans Serif" w:cs="Microsoft Sans Serif"/>
    </w:rPr>
  </w:style>
  <w:style w:type="paragraph" w:customStyle="1" w:styleId="16">
    <w:name w:val="Знак Знак1 Знак"/>
    <w:basedOn w:val="a"/>
    <w:uiPriority w:val="99"/>
    <w:rsid w:val="00DD4DD0"/>
    <w:pPr>
      <w:spacing w:before="100" w:beforeAutospacing="1" w:after="100" w:afterAutospacing="1"/>
    </w:pPr>
    <w:rPr>
      <w:rFonts w:ascii="Tahoma" w:eastAsia="MS Mincho" w:hAnsi="Tahoma"/>
      <w:sz w:val="20"/>
      <w:szCs w:val="20"/>
      <w:lang w:val="en-US" w:eastAsia="en-US"/>
    </w:rPr>
  </w:style>
  <w:style w:type="paragraph" w:customStyle="1" w:styleId="FORMATTEXT">
    <w:name w:val=".FORMATTEXT"/>
    <w:uiPriority w:val="99"/>
    <w:rsid w:val="00DD4DD0"/>
    <w:pPr>
      <w:widowControl w:val="0"/>
      <w:suppressAutoHyphens/>
      <w:autoSpaceDE w:val="0"/>
    </w:pPr>
    <w:rPr>
      <w:rFonts w:ascii="Times New Roman" w:eastAsia="MS Mincho" w:hAnsi="Times New Roman" w:cs="Calibri"/>
      <w:sz w:val="24"/>
      <w:szCs w:val="24"/>
      <w:lang w:eastAsia="ar-SA"/>
    </w:rPr>
  </w:style>
  <w:style w:type="character" w:styleId="affc">
    <w:name w:val="Strong"/>
    <w:basedOn w:val="a0"/>
    <w:uiPriority w:val="99"/>
    <w:qFormat/>
    <w:locked/>
    <w:rsid w:val="00DD4DD0"/>
    <w:rPr>
      <w:rFonts w:cs="Times New Roman"/>
      <w:b/>
    </w:rPr>
  </w:style>
  <w:style w:type="paragraph" w:styleId="affd">
    <w:name w:val="endnote text"/>
    <w:basedOn w:val="a"/>
    <w:link w:val="affe"/>
    <w:uiPriority w:val="99"/>
    <w:semiHidden/>
    <w:unhideWhenUsed/>
    <w:locked/>
    <w:rsid w:val="00DD4DD0"/>
    <w:rPr>
      <w:rFonts w:ascii="Calibri" w:eastAsia="MS Mincho" w:hAnsi="Calibri"/>
      <w:sz w:val="20"/>
      <w:szCs w:val="20"/>
    </w:rPr>
  </w:style>
  <w:style w:type="character" w:customStyle="1" w:styleId="affe">
    <w:name w:val="Текст концевой сноски Знак"/>
    <w:basedOn w:val="a0"/>
    <w:link w:val="affd"/>
    <w:uiPriority w:val="99"/>
    <w:semiHidden/>
    <w:rsid w:val="00DD4DD0"/>
    <w:rPr>
      <w:rFonts w:eastAsia="MS Mincho"/>
      <w:sz w:val="20"/>
      <w:szCs w:val="20"/>
    </w:rPr>
  </w:style>
  <w:style w:type="character" w:styleId="afff">
    <w:name w:val="footnote reference"/>
    <w:basedOn w:val="a0"/>
    <w:uiPriority w:val="99"/>
    <w:semiHidden/>
    <w:locked/>
    <w:rsid w:val="000763FB"/>
    <w:rPr>
      <w:rFonts w:cs="Times New Roman"/>
      <w:vertAlign w:val="superscript"/>
    </w:rPr>
  </w:style>
  <w:style w:type="character" w:styleId="afff0">
    <w:name w:val="endnote reference"/>
    <w:basedOn w:val="a0"/>
    <w:uiPriority w:val="99"/>
    <w:semiHidden/>
    <w:unhideWhenUsed/>
    <w:locked/>
    <w:rsid w:val="000763FB"/>
    <w:rPr>
      <w:vertAlign w:val="superscript"/>
    </w:rPr>
  </w:style>
  <w:style w:type="character" w:styleId="afff1">
    <w:name w:val="Placeholder Text"/>
    <w:basedOn w:val="a0"/>
    <w:uiPriority w:val="99"/>
    <w:semiHidden/>
    <w:rsid w:val="000763FB"/>
    <w:rPr>
      <w:color w:val="808080"/>
    </w:rPr>
  </w:style>
  <w:style w:type="character" w:customStyle="1" w:styleId="30">
    <w:name w:val="Заголовок 3 Знак"/>
    <w:basedOn w:val="a0"/>
    <w:link w:val="3"/>
    <w:uiPriority w:val="9"/>
    <w:rsid w:val="000763FB"/>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7948">
      <w:bodyDiv w:val="1"/>
      <w:marLeft w:val="0"/>
      <w:marRight w:val="0"/>
      <w:marTop w:val="0"/>
      <w:marBottom w:val="0"/>
      <w:divBdr>
        <w:top w:val="none" w:sz="0" w:space="0" w:color="auto"/>
        <w:left w:val="none" w:sz="0" w:space="0" w:color="auto"/>
        <w:bottom w:val="none" w:sz="0" w:space="0" w:color="auto"/>
        <w:right w:val="none" w:sz="0" w:space="0" w:color="auto"/>
      </w:divBdr>
    </w:div>
    <w:div w:id="449400350">
      <w:marLeft w:val="0"/>
      <w:marRight w:val="0"/>
      <w:marTop w:val="0"/>
      <w:marBottom w:val="0"/>
      <w:divBdr>
        <w:top w:val="none" w:sz="0" w:space="0" w:color="auto"/>
        <w:left w:val="none" w:sz="0" w:space="0" w:color="auto"/>
        <w:bottom w:val="none" w:sz="0" w:space="0" w:color="auto"/>
        <w:right w:val="none" w:sz="0" w:space="0" w:color="auto"/>
      </w:divBdr>
    </w:div>
    <w:div w:id="449400351">
      <w:marLeft w:val="0"/>
      <w:marRight w:val="0"/>
      <w:marTop w:val="0"/>
      <w:marBottom w:val="0"/>
      <w:divBdr>
        <w:top w:val="none" w:sz="0" w:space="0" w:color="auto"/>
        <w:left w:val="none" w:sz="0" w:space="0" w:color="auto"/>
        <w:bottom w:val="none" w:sz="0" w:space="0" w:color="auto"/>
        <w:right w:val="none" w:sz="0" w:space="0" w:color="auto"/>
      </w:divBdr>
    </w:div>
    <w:div w:id="449400352">
      <w:marLeft w:val="0"/>
      <w:marRight w:val="0"/>
      <w:marTop w:val="0"/>
      <w:marBottom w:val="0"/>
      <w:divBdr>
        <w:top w:val="none" w:sz="0" w:space="0" w:color="auto"/>
        <w:left w:val="none" w:sz="0" w:space="0" w:color="auto"/>
        <w:bottom w:val="none" w:sz="0" w:space="0" w:color="auto"/>
        <w:right w:val="none" w:sz="0" w:space="0" w:color="auto"/>
      </w:divBdr>
    </w:div>
    <w:div w:id="449400353">
      <w:marLeft w:val="0"/>
      <w:marRight w:val="0"/>
      <w:marTop w:val="0"/>
      <w:marBottom w:val="0"/>
      <w:divBdr>
        <w:top w:val="none" w:sz="0" w:space="0" w:color="auto"/>
        <w:left w:val="none" w:sz="0" w:space="0" w:color="auto"/>
        <w:bottom w:val="none" w:sz="0" w:space="0" w:color="auto"/>
        <w:right w:val="none" w:sz="0" w:space="0" w:color="auto"/>
      </w:divBdr>
    </w:div>
    <w:div w:id="449400354">
      <w:marLeft w:val="0"/>
      <w:marRight w:val="0"/>
      <w:marTop w:val="0"/>
      <w:marBottom w:val="0"/>
      <w:divBdr>
        <w:top w:val="none" w:sz="0" w:space="0" w:color="auto"/>
        <w:left w:val="none" w:sz="0" w:space="0" w:color="auto"/>
        <w:bottom w:val="none" w:sz="0" w:space="0" w:color="auto"/>
        <w:right w:val="none" w:sz="0" w:space="0" w:color="auto"/>
      </w:divBdr>
    </w:div>
    <w:div w:id="449400355">
      <w:marLeft w:val="0"/>
      <w:marRight w:val="0"/>
      <w:marTop w:val="0"/>
      <w:marBottom w:val="0"/>
      <w:divBdr>
        <w:top w:val="none" w:sz="0" w:space="0" w:color="auto"/>
        <w:left w:val="none" w:sz="0" w:space="0" w:color="auto"/>
        <w:bottom w:val="none" w:sz="0" w:space="0" w:color="auto"/>
        <w:right w:val="none" w:sz="0" w:space="0" w:color="auto"/>
      </w:divBdr>
    </w:div>
    <w:div w:id="449400356">
      <w:marLeft w:val="0"/>
      <w:marRight w:val="0"/>
      <w:marTop w:val="0"/>
      <w:marBottom w:val="0"/>
      <w:divBdr>
        <w:top w:val="none" w:sz="0" w:space="0" w:color="auto"/>
        <w:left w:val="none" w:sz="0" w:space="0" w:color="auto"/>
        <w:bottom w:val="none" w:sz="0" w:space="0" w:color="auto"/>
        <w:right w:val="none" w:sz="0" w:space="0" w:color="auto"/>
      </w:divBdr>
    </w:div>
    <w:div w:id="449400357">
      <w:marLeft w:val="0"/>
      <w:marRight w:val="0"/>
      <w:marTop w:val="0"/>
      <w:marBottom w:val="0"/>
      <w:divBdr>
        <w:top w:val="none" w:sz="0" w:space="0" w:color="auto"/>
        <w:left w:val="none" w:sz="0" w:space="0" w:color="auto"/>
        <w:bottom w:val="none" w:sz="0" w:space="0" w:color="auto"/>
        <w:right w:val="none" w:sz="0" w:space="0" w:color="auto"/>
      </w:divBdr>
    </w:div>
    <w:div w:id="777528779">
      <w:bodyDiv w:val="1"/>
      <w:marLeft w:val="0"/>
      <w:marRight w:val="0"/>
      <w:marTop w:val="0"/>
      <w:marBottom w:val="0"/>
      <w:divBdr>
        <w:top w:val="none" w:sz="0" w:space="0" w:color="auto"/>
        <w:left w:val="none" w:sz="0" w:space="0" w:color="auto"/>
        <w:bottom w:val="none" w:sz="0" w:space="0" w:color="auto"/>
        <w:right w:val="none" w:sz="0" w:space="0" w:color="auto"/>
      </w:divBdr>
    </w:div>
    <w:div w:id="862472907">
      <w:bodyDiv w:val="1"/>
      <w:marLeft w:val="0"/>
      <w:marRight w:val="0"/>
      <w:marTop w:val="0"/>
      <w:marBottom w:val="0"/>
      <w:divBdr>
        <w:top w:val="none" w:sz="0" w:space="0" w:color="auto"/>
        <w:left w:val="none" w:sz="0" w:space="0" w:color="auto"/>
        <w:bottom w:val="none" w:sz="0" w:space="0" w:color="auto"/>
        <w:right w:val="none" w:sz="0" w:space="0" w:color="auto"/>
      </w:divBdr>
    </w:div>
    <w:div w:id="1412700403">
      <w:bodyDiv w:val="1"/>
      <w:marLeft w:val="0"/>
      <w:marRight w:val="0"/>
      <w:marTop w:val="0"/>
      <w:marBottom w:val="0"/>
      <w:divBdr>
        <w:top w:val="none" w:sz="0" w:space="0" w:color="auto"/>
        <w:left w:val="none" w:sz="0" w:space="0" w:color="auto"/>
        <w:bottom w:val="none" w:sz="0" w:space="0" w:color="auto"/>
        <w:right w:val="none" w:sz="0" w:space="0" w:color="auto"/>
      </w:divBdr>
    </w:div>
    <w:div w:id="1441409055">
      <w:bodyDiv w:val="1"/>
      <w:marLeft w:val="0"/>
      <w:marRight w:val="0"/>
      <w:marTop w:val="0"/>
      <w:marBottom w:val="0"/>
      <w:divBdr>
        <w:top w:val="none" w:sz="0" w:space="0" w:color="auto"/>
        <w:left w:val="none" w:sz="0" w:space="0" w:color="auto"/>
        <w:bottom w:val="none" w:sz="0" w:space="0" w:color="auto"/>
        <w:right w:val="none" w:sz="0" w:space="0" w:color="auto"/>
      </w:divBdr>
    </w:div>
    <w:div w:id="15651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A5DF02376AEC58E620B6291CAB08B8B86C0FF39ED3DEFF3BC3CE1E22978A7571D4D1DE73F8282461776376nDH"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A5DF02376AEC58E620B6291CAB08B8B86C0FF39CDFD7F93CC3CE1E22978A7571D4D1DE73F8282461756B76nE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1A5DF02376AEC58E620B6291CAB08B8B86C0FF39ED3DEFF3BC3CE1E22978A7571D4D1DE73F8282461776376nD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A5DF02376AEC58E620B6291CAB08B8B86C0FF39CD8DFF83FC3CE1E22978A7571D4D1DE73F8282461756776n4H" TargetMode="External"/><Relationship Id="rId5" Type="http://schemas.openxmlformats.org/officeDocument/2006/relationships/settings" Target="settings.xml"/><Relationship Id="rId15" Type="http://schemas.openxmlformats.org/officeDocument/2006/relationships/hyperlink" Target="consultantplus://offline/ref=81A5DF02376AEC58E620B6291CAB08B8B86C0FF39CDFD7F93CC3CE1E22978A7571D4D1DE73F8282461756B76nEH" TargetMode="External"/><Relationship Id="rId10" Type="http://schemas.openxmlformats.org/officeDocument/2006/relationships/hyperlink" Target="consultantplus://offline/ref=2154E0B1CBCDDD427C732590CB9A06CDCB7A6E695CAE8C9E10B2A2BEC327C25F603033B42CFE44575C65AAAE6A9A15883C05B49873CA93F9646A74EEt4dE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253D830ADD4E345CBF1C6E3B8FD19E1AA8C71E9B81A6EAB42F95FA5CD8D91C57022B4CF57E6B3F4A60A8849588F3DAEA2A1F9AE9C5E651CD20C274FH5d4K" TargetMode="External"/><Relationship Id="rId14" Type="http://schemas.openxmlformats.org/officeDocument/2006/relationships/hyperlink" Target="consultantplus://offline/ref=81A5DF02376AEC58E620B6291CAB08B8B86C0FF39CD8DFF83FC3CE1E22978A7571D4D1DE73F8282461756776n4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9EB78-8DA2-448C-A3A3-D77B035C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5449</Words>
  <Characters>31062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Пользователь Windows</cp:lastModifiedBy>
  <cp:revision>9</cp:revision>
  <cp:lastPrinted>2019-12-18T14:01:00Z</cp:lastPrinted>
  <dcterms:created xsi:type="dcterms:W3CDTF">2019-12-18T10:54:00Z</dcterms:created>
  <dcterms:modified xsi:type="dcterms:W3CDTF">2019-12-23T12:19:00Z</dcterms:modified>
</cp:coreProperties>
</file>